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35" w:rsidRPr="00C46F35" w:rsidRDefault="00C46F35" w:rsidP="00C46F35">
      <w:pPr>
        <w:rPr>
          <w:noProof/>
        </w:rPr>
      </w:pPr>
    </w:p>
    <w:p w:rsidR="00C46F35" w:rsidRDefault="00C46F35" w:rsidP="00C46F35">
      <w:pPr>
        <w:rPr>
          <w:b/>
          <w:noProof/>
        </w:rPr>
      </w:pPr>
    </w:p>
    <w:p w:rsidR="00C46F35" w:rsidRDefault="00C46F35">
      <w:pPr>
        <w:rPr>
          <w:b/>
        </w:rPr>
      </w:pPr>
      <w:r>
        <w:rPr>
          <w:b/>
          <w:noProof/>
        </w:rPr>
        <w:drawing>
          <wp:inline distT="0" distB="0" distL="0" distR="0">
            <wp:extent cx="5942838" cy="3121152"/>
            <wp:effectExtent l="19050" t="0" r="7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35" w:rsidRPr="00C46F35" w:rsidRDefault="00C46F35" w:rsidP="00C46F35">
      <w:r>
        <w:t>Instruction 1:  From the Main Summary Page click on Add Recipient</w:t>
      </w:r>
    </w:p>
    <w:p w:rsidR="00C46F35" w:rsidRDefault="00C46F35" w:rsidP="00C46F35"/>
    <w:p w:rsidR="00C46F35" w:rsidRDefault="00C46F35" w:rsidP="00C46F35">
      <w:r>
        <w:rPr>
          <w:noProof/>
        </w:rPr>
        <w:drawing>
          <wp:inline distT="0" distB="0" distL="0" distR="0">
            <wp:extent cx="5943600" cy="16349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F35" w:rsidRDefault="00C46F35" w:rsidP="00C46F35"/>
    <w:p w:rsidR="00C46F35" w:rsidRDefault="00C46F35" w:rsidP="00C46F35">
      <w:r>
        <w:t xml:space="preserve">Instruction 2:  </w:t>
      </w:r>
    </w:p>
    <w:p w:rsidR="00456879" w:rsidRDefault="00C46F35" w:rsidP="00C46F35">
      <w:pPr>
        <w:pStyle w:val="ListParagraph"/>
        <w:numPr>
          <w:ilvl w:val="0"/>
          <w:numId w:val="1"/>
        </w:numPr>
      </w:pPr>
      <w:r>
        <w:t xml:space="preserve"> In the Recipient Agency Name type in Turning Point of Lehigh Valley Inc. –</w:t>
      </w:r>
      <w:r w:rsidR="00456879">
        <w:t xml:space="preserve"> Northampton </w:t>
      </w:r>
    </w:p>
    <w:p w:rsidR="00C46F35" w:rsidRDefault="00C46F35" w:rsidP="00C46F35">
      <w:pPr>
        <w:pStyle w:val="ListParagraph"/>
        <w:numPr>
          <w:ilvl w:val="0"/>
          <w:numId w:val="1"/>
        </w:numPr>
      </w:pPr>
      <w:r>
        <w:t>Hit search</w:t>
      </w:r>
      <w:r w:rsidR="00456879">
        <w:t>; you will get no results</w:t>
      </w:r>
    </w:p>
    <w:p w:rsidR="00456879" w:rsidRDefault="00456879" w:rsidP="00C46F35">
      <w:pPr>
        <w:pStyle w:val="ListParagraph"/>
        <w:numPr>
          <w:ilvl w:val="0"/>
          <w:numId w:val="1"/>
        </w:numPr>
      </w:pPr>
      <w:r>
        <w:t>Click on Add New Recipient</w:t>
      </w:r>
    </w:p>
    <w:p w:rsidR="00456879" w:rsidRDefault="00456879" w:rsidP="00456879"/>
    <w:p w:rsidR="00456879" w:rsidRDefault="00456879" w:rsidP="00456879">
      <w:r>
        <w:t>Instruction 3:  The following screen will appear:</w:t>
      </w:r>
    </w:p>
    <w:p w:rsidR="00456879" w:rsidRDefault="00456879" w:rsidP="00456879">
      <w:r>
        <w:rPr>
          <w:noProof/>
        </w:rPr>
        <w:lastRenderedPageBreak/>
        <w:drawing>
          <wp:inline distT="0" distB="0" distL="0" distR="0">
            <wp:extent cx="5943600" cy="319232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79" w:rsidRDefault="00456879" w:rsidP="00456879">
      <w:r>
        <w:t xml:space="preserve">Instruction 4:  Complete the information on the Agency Details screen shown above with the Agency </w:t>
      </w:r>
      <w:r w:rsidRPr="00456879">
        <w:t xml:space="preserve">Name </w:t>
      </w:r>
      <w:r w:rsidRPr="00456879">
        <w:rPr>
          <w:highlight w:val="yellow"/>
        </w:rPr>
        <w:t>Turning Point of Lehigh Valley Inc. – Northampton</w:t>
      </w:r>
      <w:r>
        <w:t xml:space="preserve"> the remainder of the information will be </w:t>
      </w:r>
      <w:proofErr w:type="gramStart"/>
      <w:r>
        <w:t>the  same</w:t>
      </w:r>
      <w:proofErr w:type="gramEnd"/>
      <w:r>
        <w:t xml:space="preserve"> information you use for Turning Point Lehigh Valley Inc. </w:t>
      </w:r>
    </w:p>
    <w:p w:rsidR="00456879" w:rsidRDefault="00456879" w:rsidP="00456879"/>
    <w:p w:rsidR="00456879" w:rsidRDefault="00456879" w:rsidP="00456879">
      <w:r>
        <w:t>Instruction 5:  Hit Save (this will create a new recipient agency so you can prepare a budget for the expenses associated with serving Northampton County.</w:t>
      </w:r>
      <w:r w:rsidR="002F134E">
        <w:t xml:space="preserve"> This will take you to the Main Summary Page.  </w:t>
      </w:r>
    </w:p>
    <w:p w:rsidR="002F134E" w:rsidRDefault="002F134E" w:rsidP="00456879"/>
    <w:p w:rsidR="002F134E" w:rsidRDefault="002F134E" w:rsidP="00456879">
      <w:r>
        <w:rPr>
          <w:noProof/>
        </w:rPr>
        <w:drawing>
          <wp:inline distT="0" distB="0" distL="0" distR="0">
            <wp:extent cx="5943600" cy="181230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4E" w:rsidRDefault="002F134E" w:rsidP="002F134E">
      <w:r>
        <w:t>Instruction 6: You will now see the newly established Recipient Agency reflected as shown in the screenshot above.  Hit the save button at the bottom of the page</w:t>
      </w:r>
    </w:p>
    <w:p w:rsidR="00456879" w:rsidRDefault="00456879" w:rsidP="00456879"/>
    <w:p w:rsidR="002F134E" w:rsidRDefault="002F134E" w:rsidP="00456879">
      <w:r>
        <w:rPr>
          <w:noProof/>
        </w:rPr>
        <w:lastRenderedPageBreak/>
        <w:drawing>
          <wp:inline distT="0" distB="0" distL="0" distR="0">
            <wp:extent cx="5943600" cy="273374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4E" w:rsidRDefault="002F134E" w:rsidP="00456879">
      <w:r>
        <w:t>Instruction 7:  Click on the Budget Detail line as shown in the screenshot above.</w:t>
      </w:r>
    </w:p>
    <w:p w:rsidR="00D06A7F" w:rsidRDefault="00D06A7F" w:rsidP="00456879"/>
    <w:p w:rsidR="00D06A7F" w:rsidRDefault="00D06A7F" w:rsidP="00456879">
      <w:r>
        <w:rPr>
          <w:noProof/>
        </w:rPr>
        <w:drawing>
          <wp:inline distT="0" distB="0" distL="0" distR="0">
            <wp:extent cx="5943600" cy="148152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7F" w:rsidRDefault="00D06A7F" w:rsidP="00456879"/>
    <w:p w:rsidR="00D06A7F" w:rsidRDefault="00D06A7F" w:rsidP="00456879">
      <w:r>
        <w:t xml:space="preserve">Instruction 8:  The Budget Setup screen will appear.  </w:t>
      </w:r>
      <w:r w:rsidRPr="00D06A7F">
        <w:t>Turning Point of Lehigh Valley Inc. – Northampton</w:t>
      </w:r>
      <w:r>
        <w:t xml:space="preserve"> will appear in the Recipient Agency Name column.  Please mark each Recipient Agency as an Agency Budget.</w:t>
      </w:r>
    </w:p>
    <w:p w:rsidR="00D06A7F" w:rsidRDefault="00D06A7F" w:rsidP="00456879"/>
    <w:p w:rsidR="00D06A7F" w:rsidRPr="00C46F35" w:rsidRDefault="00D06A7F" w:rsidP="00456879">
      <w:r>
        <w:t>Instruction 9:  You will now have a separate Budget for each county you service.  Click on the desired county and complete the budget as normal.</w:t>
      </w:r>
    </w:p>
    <w:sectPr w:rsidR="00D06A7F" w:rsidRPr="00C46F35" w:rsidSect="000B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A0C"/>
    <w:multiLevelType w:val="hybridMultilevel"/>
    <w:tmpl w:val="257C8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46F35"/>
    <w:rsid w:val="000B0FA1"/>
    <w:rsid w:val="002F134E"/>
    <w:rsid w:val="00456879"/>
    <w:rsid w:val="008B2A69"/>
    <w:rsid w:val="00C46F35"/>
    <w:rsid w:val="00D0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  <_vti_ItemHoldRecordStatus xmlns="http://schemas.microsoft.com/sharepoint/v3" xsi:nil="true"/>
    <_vti_ItemDeclaredRecor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C7E5EE93CEE4CBA119FBF8D14F152" ma:contentTypeVersion="1120" ma:contentTypeDescription="Create a new document." ma:contentTypeScope="" ma:versionID="582756d1a71e3f5450e8766b6a40d6b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e5cf43-af09-4ecd-994c-a94622194ae3" targetNamespace="http://schemas.microsoft.com/office/2006/metadata/properties" ma:root="true" ma:fieldsID="98c09c90dc471e1ffac625370f239be9" ns1:_="" ns2:_="" ns3:_="">
    <xsd:import namespace="http://schemas.microsoft.com/sharepoint/v3"/>
    <xsd:import namespace="http://schemas.microsoft.com/sharepoint/v4"/>
    <xsd:import namespace="3be5cf43-af09-4ecd-994c-a94622194ae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_vti_ItemDeclaredRecord" ma:index="1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5cf43-af09-4ecd-994c-a94622194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Delete"/>
</PolicyDirtyBag>
</file>

<file path=customXml/itemProps1.xml><?xml version="1.0" encoding="utf-8"?>
<ds:datastoreItem xmlns:ds="http://schemas.openxmlformats.org/officeDocument/2006/customXml" ds:itemID="{422BD08B-52CA-4C79-9E29-DD645C46E4E0}"/>
</file>

<file path=customXml/itemProps2.xml><?xml version="1.0" encoding="utf-8"?>
<ds:datastoreItem xmlns:ds="http://schemas.openxmlformats.org/officeDocument/2006/customXml" ds:itemID="{500BB946-2333-4187-9C1F-9AE09ED0399D}"/>
</file>

<file path=customXml/itemProps3.xml><?xml version="1.0" encoding="utf-8"?>
<ds:datastoreItem xmlns:ds="http://schemas.openxmlformats.org/officeDocument/2006/customXml" ds:itemID="{7DE92416-C439-4485-A5F1-2B9418A0F168}"/>
</file>

<file path=customXml/itemProps4.xml><?xml version="1.0" encoding="utf-8"?>
<ds:datastoreItem xmlns:ds="http://schemas.openxmlformats.org/officeDocument/2006/customXml" ds:itemID="{43AC5B8C-7009-4824-B8D3-9F53BC6BA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</cp:revision>
  <dcterms:created xsi:type="dcterms:W3CDTF">2016-02-25T16:03:00Z</dcterms:created>
  <dcterms:modified xsi:type="dcterms:W3CDTF">2016-02-25T16:55:00Z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0x010100E04C7E5EE93CEE4CBA119FBF8D14F152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Order">
    <vt:r8>13100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Exempt">
    <vt:bool>false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3" name="TemplateUrl">
    <vt:lpwstr/>
  </property>
</Properties>
</file>