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E3382F" w:rsidRPr="005E00B6" w:rsidRDefault="00E3382F" w:rsidP="00E3382F">
      <w:pPr>
        <w:pStyle w:val="Header"/>
        <w:jc w:val="right"/>
        <w:rPr>
          <w:rFonts w:ascii="Georgia" w:hAnsi="Georgia"/>
          <w:b/>
        </w:rPr>
      </w:pPr>
      <w:r w:rsidRPr="005E00B6">
        <w:rPr>
          <w:rFonts w:ascii="Georgia" w:hAnsi="Georgia"/>
          <w:b/>
        </w:rPr>
        <w:t>Linda Rosenberg</w:t>
      </w:r>
    </w:p>
    <w:p w:rsidR="00E3382F" w:rsidRDefault="00E3382F" w:rsidP="00E3382F">
      <w:pPr>
        <w:pStyle w:val="Header"/>
        <w:jc w:val="right"/>
        <w:rPr>
          <w:rFonts w:ascii="Georgia" w:hAnsi="Georgia"/>
          <w:i/>
        </w:rPr>
      </w:pPr>
      <w:r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proofErr w:type="spellStart"/>
      <w:r w:rsidRPr="00B775AB">
        <w:t>NewsLetter</w:t>
      </w:r>
      <w:proofErr w:type="spellEnd"/>
    </w:p>
    <w:p w:rsidR="00E3382F" w:rsidRDefault="00E3382F" w:rsidP="00E3382F">
      <w:pPr>
        <w:pStyle w:val="Issue"/>
      </w:pPr>
      <w:r>
        <w:t>May 11, 2016</w:t>
      </w:r>
    </w:p>
    <w:p w:rsidR="00E3382F" w:rsidRDefault="00E3382F" w:rsidP="00E3382F">
      <w:pPr>
        <w:pStyle w:val="IntroHeading"/>
        <w:spacing w:before="0"/>
      </w:pPr>
    </w:p>
    <w:p w:rsidR="00E3382F" w:rsidRDefault="00E3382F" w:rsidP="00E3382F">
      <w:pPr>
        <w:pStyle w:val="IntroHeading"/>
        <w:spacing w:before="0"/>
      </w:pPr>
      <w:proofErr w:type="gramStart"/>
      <w:r>
        <w:t>In this Issue...</w:t>
      </w:r>
      <w:proofErr w:type="gramEnd"/>
      <w:r>
        <w:t xml:space="preserve"> </w:t>
      </w:r>
    </w:p>
    <w:p w:rsidR="00E3382F" w:rsidRDefault="00701A1A" w:rsidP="00E3382F">
      <w:pPr>
        <w:pStyle w:val="Text1"/>
        <w:numPr>
          <w:ilvl w:val="0"/>
          <w:numId w:val="2"/>
        </w:numPr>
        <w:spacing w:before="0" w:after="40"/>
        <w:ind w:left="720"/>
      </w:pPr>
      <w:hyperlink w:anchor="_VOCA_Strategic_Planning" w:history="1">
        <w:r w:rsidR="0061233D" w:rsidRPr="0061233D">
          <w:rPr>
            <w:rStyle w:val="Hyperlink"/>
            <w:rFonts w:cs="Arial"/>
          </w:rPr>
          <w:t>Keystone Crisis Intervention Team- Basic Crisis Training</w:t>
        </w:r>
      </w:hyperlink>
    </w:p>
    <w:p w:rsidR="0061233D" w:rsidRDefault="00701A1A" w:rsidP="00E3382F">
      <w:pPr>
        <w:pStyle w:val="Text1"/>
        <w:numPr>
          <w:ilvl w:val="0"/>
          <w:numId w:val="2"/>
        </w:numPr>
        <w:spacing w:before="0" w:after="40"/>
        <w:ind w:left="720"/>
      </w:pPr>
      <w:hyperlink w:anchor="_Civil_Justice_For" w:history="1">
        <w:r w:rsidR="0061233D" w:rsidRPr="0061233D">
          <w:rPr>
            <w:rStyle w:val="Hyperlink"/>
            <w:rFonts w:cs="Arial"/>
          </w:rPr>
          <w:t>Civil Justice For Victims Of Crime In Pennsylvania</w:t>
        </w:r>
      </w:hyperlink>
    </w:p>
    <w:p w:rsidR="0061233D" w:rsidRDefault="00701A1A" w:rsidP="00E3382F">
      <w:pPr>
        <w:pStyle w:val="Text1"/>
        <w:numPr>
          <w:ilvl w:val="0"/>
          <w:numId w:val="2"/>
        </w:numPr>
        <w:spacing w:before="0" w:after="40"/>
        <w:ind w:left="720"/>
      </w:pPr>
      <w:hyperlink w:anchor="_2016_National_Training_1" w:history="1">
        <w:r w:rsidR="0061233D" w:rsidRPr="0061233D">
          <w:rPr>
            <w:rStyle w:val="Hyperlink"/>
            <w:rFonts w:cs="Arial"/>
          </w:rPr>
          <w:t>2016 National Training Institute</w:t>
        </w:r>
      </w:hyperlink>
    </w:p>
    <w:p w:rsidR="0061233D" w:rsidRDefault="00701A1A" w:rsidP="00E3382F">
      <w:pPr>
        <w:pStyle w:val="Text1"/>
        <w:numPr>
          <w:ilvl w:val="0"/>
          <w:numId w:val="2"/>
        </w:numPr>
        <w:spacing w:before="0" w:after="40"/>
        <w:ind w:left="720"/>
      </w:pPr>
      <w:hyperlink w:anchor="_Regional_ETO_User" w:history="1">
        <w:r w:rsidR="0061233D" w:rsidRPr="0061233D">
          <w:rPr>
            <w:rStyle w:val="Hyperlink"/>
            <w:rFonts w:cs="Arial"/>
          </w:rPr>
          <w:t>Human Trafficking Training</w:t>
        </w:r>
      </w:hyperlink>
    </w:p>
    <w:p w:rsidR="0061233D" w:rsidRDefault="00701A1A" w:rsidP="00E3382F">
      <w:pPr>
        <w:pStyle w:val="Text1"/>
        <w:numPr>
          <w:ilvl w:val="0"/>
          <w:numId w:val="2"/>
        </w:numPr>
        <w:spacing w:before="0" w:after="40"/>
        <w:ind w:left="720"/>
      </w:pPr>
      <w:hyperlink w:anchor="_VCAP_Update_Webinar" w:history="1">
        <w:r w:rsidR="0061233D" w:rsidRPr="0061233D">
          <w:rPr>
            <w:rStyle w:val="Hyperlink"/>
            <w:rFonts w:cs="Arial"/>
          </w:rPr>
          <w:t>Victims Compensation Assistance Program Online Trainings</w:t>
        </w:r>
      </w:hyperlink>
    </w:p>
    <w:p w:rsidR="0061233D" w:rsidRDefault="00701A1A" w:rsidP="00E3382F">
      <w:pPr>
        <w:pStyle w:val="Text1"/>
        <w:numPr>
          <w:ilvl w:val="0"/>
          <w:numId w:val="2"/>
        </w:numPr>
        <w:spacing w:before="0" w:after="40"/>
        <w:ind w:left="720"/>
      </w:pPr>
      <w:hyperlink w:anchor="_PDAI_Victim_Services_1" w:history="1">
        <w:r w:rsidR="0061233D" w:rsidRPr="0061233D">
          <w:rPr>
            <w:rStyle w:val="Hyperlink"/>
            <w:rFonts w:cs="Arial"/>
          </w:rPr>
          <w:t>PDAI Victim Services Training News</w:t>
        </w:r>
      </w:hyperlink>
    </w:p>
    <w:p w:rsidR="0061233D" w:rsidRDefault="00701A1A" w:rsidP="00E3382F">
      <w:pPr>
        <w:pStyle w:val="Text1"/>
        <w:numPr>
          <w:ilvl w:val="0"/>
          <w:numId w:val="2"/>
        </w:numPr>
        <w:spacing w:before="0" w:after="40"/>
        <w:ind w:left="720"/>
      </w:pPr>
      <w:hyperlink w:anchor="_PDAI_SAVIN_News" w:history="1">
        <w:r w:rsidR="0061233D" w:rsidRPr="0061233D">
          <w:rPr>
            <w:rStyle w:val="Hyperlink"/>
            <w:rFonts w:cs="Arial"/>
          </w:rPr>
          <w:t>PDAI SA</w:t>
        </w:r>
        <w:r w:rsidR="0061233D" w:rsidRPr="0061233D">
          <w:rPr>
            <w:rStyle w:val="Hyperlink"/>
            <w:rFonts w:cs="Arial"/>
          </w:rPr>
          <w:t>V</w:t>
        </w:r>
        <w:r w:rsidR="0061233D" w:rsidRPr="0061233D">
          <w:rPr>
            <w:rStyle w:val="Hyperlink"/>
            <w:rFonts w:cs="Arial"/>
          </w:rPr>
          <w:t>IN News</w:t>
        </w:r>
      </w:hyperlink>
    </w:p>
    <w:p w:rsidR="0061233D" w:rsidRDefault="00701A1A" w:rsidP="00E3382F">
      <w:pPr>
        <w:pStyle w:val="Text1"/>
        <w:numPr>
          <w:ilvl w:val="0"/>
          <w:numId w:val="2"/>
        </w:numPr>
        <w:spacing w:before="0" w:after="40"/>
        <w:ind w:left="720"/>
      </w:pPr>
      <w:hyperlink w:anchor="_A_National_Protocol" w:history="1">
        <w:r w:rsidR="0061233D" w:rsidRPr="0061233D">
          <w:rPr>
            <w:rStyle w:val="Hyperlink"/>
            <w:rFonts w:cs="Arial"/>
          </w:rPr>
          <w:t>A National Protocol for Sexual Abuse Medical Forensic Examinations -Pediatric</w:t>
        </w:r>
      </w:hyperlink>
    </w:p>
    <w:p w:rsidR="0061233D" w:rsidRDefault="00701A1A" w:rsidP="00E3382F">
      <w:pPr>
        <w:pStyle w:val="Text1"/>
        <w:numPr>
          <w:ilvl w:val="0"/>
          <w:numId w:val="2"/>
        </w:numPr>
        <w:spacing w:before="0" w:after="40"/>
        <w:ind w:left="720"/>
      </w:pPr>
      <w:hyperlink w:anchor="_Scholarships_Available_for" w:history="1">
        <w:r w:rsidR="0061233D" w:rsidRPr="0061233D">
          <w:rPr>
            <w:rStyle w:val="Hyperlink"/>
            <w:rFonts w:cs="Arial"/>
          </w:rPr>
          <w:t>Victim Assistance Cyber Safety Workshop</w:t>
        </w:r>
      </w:hyperlink>
    </w:p>
    <w:p w:rsidR="0061233D" w:rsidRDefault="00701A1A" w:rsidP="00E3382F">
      <w:pPr>
        <w:pStyle w:val="Text1"/>
        <w:numPr>
          <w:ilvl w:val="0"/>
          <w:numId w:val="2"/>
        </w:numPr>
        <w:spacing w:before="0" w:after="40"/>
        <w:ind w:left="720"/>
      </w:pPr>
      <w:hyperlink w:anchor="_Free_Webinar:_" w:history="1">
        <w:r w:rsidR="0061233D" w:rsidRPr="0061233D">
          <w:rPr>
            <w:rStyle w:val="Hyperlink"/>
            <w:rFonts w:cs="Arial"/>
          </w:rPr>
          <w:t>How to Plan a Successful Training for Law Enforcement</w:t>
        </w:r>
      </w:hyperlink>
    </w:p>
    <w:p w:rsidR="0061233D" w:rsidRDefault="00701A1A" w:rsidP="00E3382F">
      <w:pPr>
        <w:pStyle w:val="Text1"/>
        <w:numPr>
          <w:ilvl w:val="0"/>
          <w:numId w:val="2"/>
        </w:numPr>
        <w:spacing w:before="0" w:after="40"/>
        <w:ind w:left="720"/>
      </w:pPr>
      <w:hyperlink w:anchor="_Nominations_for_the" w:history="1">
        <w:r w:rsidR="0061233D" w:rsidRPr="0061233D">
          <w:rPr>
            <w:rStyle w:val="Hyperlink"/>
            <w:rFonts w:cs="Arial"/>
          </w:rPr>
          <w:t>Nominations for the 2017 National Crime Victims' Service Awards</w:t>
        </w:r>
      </w:hyperlink>
    </w:p>
    <w:p w:rsidR="0061233D" w:rsidRDefault="00701A1A" w:rsidP="00E3382F">
      <w:pPr>
        <w:pStyle w:val="Text1"/>
        <w:numPr>
          <w:ilvl w:val="0"/>
          <w:numId w:val="2"/>
        </w:numPr>
        <w:spacing w:before="0" w:after="40"/>
        <w:ind w:left="720"/>
      </w:pPr>
      <w:hyperlink w:anchor="_4_Things_You" w:history="1">
        <w:r w:rsidR="0061233D" w:rsidRPr="0061233D">
          <w:rPr>
            <w:rStyle w:val="Hyperlink"/>
            <w:rFonts w:cs="Arial"/>
          </w:rPr>
          <w:t>4 Things You Should Never Say To Male Sexual Assault Survivors</w:t>
        </w:r>
      </w:hyperlink>
    </w:p>
    <w:p w:rsidR="0061233D" w:rsidRDefault="00701A1A" w:rsidP="00E3382F">
      <w:pPr>
        <w:pStyle w:val="Text1"/>
        <w:numPr>
          <w:ilvl w:val="0"/>
          <w:numId w:val="2"/>
        </w:numPr>
        <w:spacing w:before="0" w:after="40"/>
        <w:ind w:left="720"/>
      </w:pPr>
      <w:hyperlink w:anchor="_The_Rarity_of" w:history="1">
        <w:r w:rsidR="0061233D" w:rsidRPr="0061233D">
          <w:rPr>
            <w:rStyle w:val="Hyperlink"/>
            <w:rFonts w:cs="Arial"/>
          </w:rPr>
          <w:t>The Rarity of False Rape Reports; a Brave New World of Technology</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701A1A" w:rsidP="00E3382F">
      <w:pPr>
        <w:pStyle w:val="Text1"/>
        <w:numPr>
          <w:ilvl w:val="1"/>
          <w:numId w:val="1"/>
        </w:numPr>
        <w:tabs>
          <w:tab w:val="clear" w:pos="1440"/>
          <w:tab w:val="num" w:pos="720"/>
        </w:tabs>
        <w:spacing w:before="120"/>
        <w:ind w:left="720"/>
      </w:pPr>
      <w:r>
        <w:fldChar w:fldCharType="begin"/>
      </w:r>
      <w:r w:rsidR="00E3382F">
        <w:instrText xml:space="preserve"> HYPERLINK "https://copa.webex.com/mw0306ld/mywebex/default.do?siteurl=copa&amp;service=6" </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701A1A" w:rsidP="00E3382F">
      <w:pPr>
        <w:pStyle w:val="Text1"/>
        <w:numPr>
          <w:ilvl w:val="1"/>
          <w:numId w:val="1"/>
        </w:numPr>
        <w:tabs>
          <w:tab w:val="clear" w:pos="1440"/>
          <w:tab w:val="num" w:pos="720"/>
        </w:tabs>
        <w:spacing w:before="120"/>
        <w:ind w:left="720"/>
      </w:pPr>
      <w:hyperlink r:id="rId6" w:history="1">
        <w:r w:rsidR="00E3382F" w:rsidRPr="000D7295">
          <w:rPr>
            <w:rStyle w:val="Hyperlink"/>
            <w:rFonts w:cs="Arial"/>
          </w:rPr>
          <w:t>Training/Networking Opportunities</w:t>
        </w:r>
      </w:hyperlink>
    </w:p>
    <w:p w:rsidR="00E3382F" w:rsidRDefault="00701A1A" w:rsidP="00E3382F">
      <w:pPr>
        <w:pStyle w:val="Text1"/>
        <w:numPr>
          <w:ilvl w:val="1"/>
          <w:numId w:val="1"/>
        </w:numPr>
        <w:tabs>
          <w:tab w:val="clear" w:pos="1440"/>
          <w:tab w:val="num" w:pos="720"/>
        </w:tabs>
        <w:spacing w:before="120"/>
        <w:ind w:left="720"/>
      </w:pPr>
      <w:hyperlink r:id="rId7" w:history="1">
        <w:r w:rsidR="00E3382F" w:rsidRPr="00405CBD">
          <w:rPr>
            <w:rStyle w:val="Hyperlink"/>
            <w:rFonts w:cs="Arial"/>
          </w:rPr>
          <w:t>Additional RASA/VOJO/VOCA Approved Training</w:t>
        </w:r>
      </w:hyperlink>
    </w:p>
    <w:p w:rsidR="00E3382F" w:rsidRPr="00F118E1" w:rsidRDefault="00701A1A" w:rsidP="00E3382F">
      <w:pPr>
        <w:pStyle w:val="Text1"/>
        <w:numPr>
          <w:ilvl w:val="1"/>
          <w:numId w:val="1"/>
        </w:numPr>
        <w:tabs>
          <w:tab w:val="clear" w:pos="1440"/>
          <w:tab w:val="num" w:pos="720"/>
        </w:tabs>
        <w:spacing w:before="120"/>
        <w:ind w:left="720"/>
      </w:pPr>
      <w:hyperlink r:id="rId8" w:history="1">
        <w:r w:rsidR="00E3382F"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E3382F" w:rsidRDefault="00701A1A" w:rsidP="00E3382F">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E3382F" w:rsidRDefault="00E3382F" w:rsidP="00E3382F">
      <w:pPr>
        <w:pStyle w:val="Heading1"/>
        <w:spacing w:before="0"/>
      </w:pPr>
      <w:bookmarkStart w:id="3" w:name="_VOCA_Strategic_Planning"/>
      <w:bookmarkStart w:id="4" w:name="_Keystone_Crisis_Intervention_1"/>
      <w:bookmarkEnd w:id="3"/>
      <w:bookmarkEnd w:id="4"/>
      <w:r>
        <w:t>Keystone Crisis Intervention Team- Basic Crisis Training</w:t>
      </w:r>
    </w:p>
    <w:p w:rsidR="00E3382F" w:rsidRDefault="00E3382F" w:rsidP="00E3382F">
      <w:pPr>
        <w:pStyle w:val="Text10"/>
      </w:pPr>
      <w:r>
        <w:t xml:space="preserve">June 6-9, 2016 </w:t>
      </w:r>
    </w:p>
    <w:p w:rsidR="00E3382F" w:rsidRDefault="00E3382F" w:rsidP="00E3382F">
      <w:pPr>
        <w:pStyle w:val="Text10"/>
      </w:pPr>
      <w:r>
        <w:t>Hampton Inn Williamsburg Square</w:t>
      </w:r>
    </w:p>
    <w:p w:rsidR="00E3382F" w:rsidRDefault="00E3382F" w:rsidP="00E3382F">
      <w:pPr>
        <w:pStyle w:val="Text10"/>
      </w:pPr>
      <w:r>
        <w:t>State College, PA</w:t>
      </w:r>
    </w:p>
    <w:p w:rsidR="00E3382F" w:rsidRDefault="00E3382F" w:rsidP="00E3382F">
      <w:pPr>
        <w:pStyle w:val="Text10"/>
      </w:pPr>
      <w:r>
        <w:t>Training Fee: $200 Fee includes hotel accommodations, training materials, breakfast and lunch each day.</w:t>
      </w:r>
    </w:p>
    <w:p w:rsidR="00E3382F" w:rsidRDefault="00E3382F" w:rsidP="00E3382F">
      <w:pPr>
        <w:pStyle w:val="Text10"/>
        <w:ind w:left="0" w:firstLine="360"/>
      </w:pPr>
      <w:r>
        <w:t>This 25 hour course trains qualified individuals to work as a team with the goal of helping people in crisis cope with the physical, emotional, and behavioral reactions to trauma in the after-math of a community crisis.</w:t>
      </w:r>
    </w:p>
    <w:p w:rsidR="00E3382F" w:rsidRDefault="00E3382F" w:rsidP="00E3382F">
      <w:pPr>
        <w:pStyle w:val="Text10"/>
        <w:ind w:left="0" w:firstLine="360"/>
      </w:pPr>
      <w:r>
        <w:t xml:space="preserve">Click </w:t>
      </w:r>
      <w:hyperlink r:id="rId9" w:history="1">
        <w:r w:rsidRPr="00F1445E">
          <w:rPr>
            <w:rStyle w:val="Hyperlink"/>
            <w:rFonts w:cs="Arial"/>
          </w:rPr>
          <w:t>here</w:t>
        </w:r>
      </w:hyperlink>
      <w:r>
        <w:t xml:space="preserve"> to register.</w:t>
      </w:r>
    </w:p>
    <w:p w:rsidR="00E3382F" w:rsidRDefault="00701A1A" w:rsidP="00E3382F">
      <w:pPr>
        <w:pStyle w:val="ReturntoTop"/>
      </w:pPr>
      <w:hyperlink w:anchor="_top" w:history="1">
        <w:r w:rsidR="00E3382F" w:rsidRPr="007D1F53">
          <w:rPr>
            <w:rStyle w:val="Hyperlink"/>
          </w:rPr>
          <w:t>Return to top</w:t>
        </w:r>
      </w:hyperlink>
    </w:p>
    <w:p w:rsidR="00E3382F" w:rsidRDefault="00E3382F" w:rsidP="00E3382F">
      <w:pPr>
        <w:pStyle w:val="Heading1"/>
        <w:spacing w:before="0"/>
        <w:rPr>
          <w:rFonts w:eastAsiaTheme="minorHAnsi"/>
          <w:szCs w:val="56"/>
        </w:rPr>
      </w:pPr>
      <w:bookmarkStart w:id="5" w:name="_Civil_Justice_For"/>
      <w:bookmarkEnd w:id="5"/>
      <w:r w:rsidRPr="00864F17">
        <w:rPr>
          <w:rFonts w:eastAsiaTheme="minorHAnsi"/>
          <w:szCs w:val="56"/>
        </w:rPr>
        <w:t>C</w:t>
      </w:r>
      <w:r>
        <w:rPr>
          <w:rFonts w:eastAsiaTheme="minorHAnsi"/>
          <w:szCs w:val="56"/>
        </w:rPr>
        <w:t xml:space="preserve">ivil </w:t>
      </w:r>
      <w:r w:rsidRPr="00864F17">
        <w:rPr>
          <w:rFonts w:eastAsiaTheme="minorHAnsi"/>
          <w:szCs w:val="56"/>
        </w:rPr>
        <w:t>J</w:t>
      </w:r>
      <w:r>
        <w:rPr>
          <w:rFonts w:eastAsiaTheme="minorHAnsi"/>
          <w:szCs w:val="56"/>
        </w:rPr>
        <w:t>ustice</w:t>
      </w:r>
      <w:r w:rsidRPr="00864F17">
        <w:rPr>
          <w:rFonts w:eastAsiaTheme="minorHAnsi"/>
        </w:rPr>
        <w:t xml:space="preserve"> </w:t>
      </w:r>
      <w:proofErr w:type="gramStart"/>
      <w:r w:rsidRPr="00864F17">
        <w:rPr>
          <w:rFonts w:eastAsiaTheme="minorHAnsi"/>
        </w:rPr>
        <w:t>F</w:t>
      </w:r>
      <w:r>
        <w:rPr>
          <w:rFonts w:eastAsiaTheme="minorHAnsi"/>
        </w:rPr>
        <w:t>or</w:t>
      </w:r>
      <w:proofErr w:type="gramEnd"/>
      <w:r>
        <w:rPr>
          <w:rFonts w:eastAsiaTheme="minorHAnsi"/>
        </w:rPr>
        <w:t xml:space="preserve"> </w:t>
      </w:r>
      <w:r w:rsidRPr="00864F17">
        <w:rPr>
          <w:rFonts w:eastAsiaTheme="minorHAnsi"/>
          <w:szCs w:val="56"/>
        </w:rPr>
        <w:t>V</w:t>
      </w:r>
      <w:r>
        <w:rPr>
          <w:rFonts w:eastAsiaTheme="minorHAnsi"/>
          <w:szCs w:val="56"/>
        </w:rPr>
        <w:t>ictims</w:t>
      </w:r>
      <w:r w:rsidRPr="00864F17">
        <w:rPr>
          <w:rFonts w:eastAsiaTheme="minorHAnsi"/>
        </w:rPr>
        <w:t xml:space="preserve"> O</w:t>
      </w:r>
      <w:r>
        <w:rPr>
          <w:rFonts w:eastAsiaTheme="minorHAnsi"/>
        </w:rPr>
        <w:t>f</w:t>
      </w:r>
      <w:r w:rsidRPr="00864F17">
        <w:rPr>
          <w:rFonts w:eastAsiaTheme="minorHAnsi"/>
        </w:rPr>
        <w:t xml:space="preserve"> </w:t>
      </w:r>
      <w:r w:rsidRPr="00864F17">
        <w:rPr>
          <w:rFonts w:eastAsiaTheme="minorHAnsi"/>
          <w:szCs w:val="56"/>
        </w:rPr>
        <w:t>C</w:t>
      </w:r>
      <w:r>
        <w:rPr>
          <w:rFonts w:eastAsiaTheme="minorHAnsi"/>
          <w:szCs w:val="56"/>
        </w:rPr>
        <w:t xml:space="preserve">rime </w:t>
      </w:r>
      <w:r w:rsidRPr="00864F17">
        <w:rPr>
          <w:rFonts w:eastAsiaTheme="minorHAnsi"/>
        </w:rPr>
        <w:t>I</w:t>
      </w:r>
      <w:r>
        <w:rPr>
          <w:rFonts w:eastAsiaTheme="minorHAnsi"/>
        </w:rPr>
        <w:t>n</w:t>
      </w:r>
      <w:r w:rsidRPr="00864F17">
        <w:rPr>
          <w:rFonts w:eastAsiaTheme="minorHAnsi"/>
        </w:rPr>
        <w:t xml:space="preserve"> </w:t>
      </w:r>
      <w:r w:rsidRPr="00864F17">
        <w:rPr>
          <w:rFonts w:eastAsiaTheme="minorHAnsi"/>
          <w:szCs w:val="56"/>
        </w:rPr>
        <w:t>P</w:t>
      </w:r>
      <w:r>
        <w:rPr>
          <w:rFonts w:eastAsiaTheme="minorHAnsi"/>
          <w:szCs w:val="56"/>
        </w:rPr>
        <w:t>ennsylvania</w:t>
      </w:r>
    </w:p>
    <w:p w:rsidR="00E3382F" w:rsidRPr="00864F17" w:rsidRDefault="00E3382F" w:rsidP="00E3382F">
      <w:pPr>
        <w:pStyle w:val="Text10"/>
        <w:rPr>
          <w:rFonts w:eastAsiaTheme="minorHAnsi"/>
          <w:szCs w:val="28"/>
        </w:rPr>
      </w:pPr>
      <w:r w:rsidRPr="00864F17">
        <w:rPr>
          <w:rFonts w:eastAsiaTheme="minorHAnsi"/>
          <w:szCs w:val="28"/>
        </w:rPr>
        <w:t>If you can’t answer these questions, how can a victim?</w:t>
      </w:r>
    </w:p>
    <w:p w:rsidR="00E3382F" w:rsidRPr="00864F17" w:rsidRDefault="00E3382F" w:rsidP="00E3382F">
      <w:pPr>
        <w:pStyle w:val="Text10"/>
        <w:numPr>
          <w:ilvl w:val="0"/>
          <w:numId w:val="4"/>
        </w:numPr>
        <w:rPr>
          <w:rFonts w:eastAsiaTheme="minorHAnsi"/>
        </w:rPr>
      </w:pPr>
      <w:r w:rsidRPr="00864F17">
        <w:rPr>
          <w:rFonts w:eastAsiaTheme="minorHAnsi"/>
        </w:rPr>
        <w:t>What do victims gain through civil actions?</w:t>
      </w:r>
    </w:p>
    <w:p w:rsidR="00E3382F" w:rsidRPr="00864F17" w:rsidRDefault="00E3382F" w:rsidP="00E3382F">
      <w:pPr>
        <w:pStyle w:val="Text10"/>
        <w:numPr>
          <w:ilvl w:val="0"/>
          <w:numId w:val="4"/>
        </w:numPr>
        <w:rPr>
          <w:rFonts w:eastAsiaTheme="minorHAnsi"/>
        </w:rPr>
      </w:pPr>
      <w:r w:rsidRPr="00864F17">
        <w:rPr>
          <w:rFonts w:eastAsiaTheme="minorHAnsi"/>
        </w:rPr>
        <w:t>What civil options are available to victims?</w:t>
      </w:r>
    </w:p>
    <w:p w:rsidR="00E3382F" w:rsidRPr="00864F17" w:rsidRDefault="00E3382F" w:rsidP="00E3382F">
      <w:pPr>
        <w:pStyle w:val="Text10"/>
        <w:numPr>
          <w:ilvl w:val="0"/>
          <w:numId w:val="4"/>
        </w:numPr>
        <w:rPr>
          <w:rFonts w:eastAsiaTheme="minorHAnsi"/>
        </w:rPr>
      </w:pPr>
      <w:r w:rsidRPr="00864F17">
        <w:rPr>
          <w:rFonts w:eastAsiaTheme="minorHAnsi"/>
        </w:rPr>
        <w:t>How can civil actions help victims of homicide, stalking,</w:t>
      </w:r>
      <w:r>
        <w:rPr>
          <w:rFonts w:eastAsiaTheme="minorHAnsi"/>
        </w:rPr>
        <w:t xml:space="preserve"> </w:t>
      </w:r>
      <w:r w:rsidRPr="00864F17">
        <w:rPr>
          <w:rFonts w:eastAsiaTheme="minorHAnsi"/>
        </w:rPr>
        <w:t>rape, child sex abuse, domestic violence, drunk driving,</w:t>
      </w:r>
      <w:r>
        <w:rPr>
          <w:rFonts w:eastAsiaTheme="minorHAnsi"/>
        </w:rPr>
        <w:t xml:space="preserve"> </w:t>
      </w:r>
      <w:r w:rsidRPr="00864F17">
        <w:rPr>
          <w:rFonts w:eastAsiaTheme="minorHAnsi"/>
        </w:rPr>
        <w:t>fraud, elder abuse and identity theft?</w:t>
      </w:r>
    </w:p>
    <w:p w:rsidR="00E3382F" w:rsidRPr="00864F17" w:rsidRDefault="00E3382F" w:rsidP="00E3382F">
      <w:pPr>
        <w:pStyle w:val="Text10"/>
        <w:numPr>
          <w:ilvl w:val="0"/>
          <w:numId w:val="4"/>
        </w:numPr>
        <w:rPr>
          <w:rFonts w:eastAsiaTheme="minorHAnsi"/>
        </w:rPr>
      </w:pPr>
      <w:r w:rsidRPr="00864F17">
        <w:rPr>
          <w:rFonts w:eastAsiaTheme="minorHAnsi"/>
        </w:rPr>
        <w:t>Where can victims find a lawyer?</w:t>
      </w:r>
    </w:p>
    <w:p w:rsidR="00E3382F" w:rsidRPr="00864F17" w:rsidRDefault="00E3382F" w:rsidP="00E3382F">
      <w:pPr>
        <w:pStyle w:val="Text10"/>
        <w:numPr>
          <w:ilvl w:val="0"/>
          <w:numId w:val="4"/>
        </w:numPr>
        <w:rPr>
          <w:rFonts w:eastAsiaTheme="minorHAnsi"/>
        </w:rPr>
      </w:pPr>
      <w:r w:rsidRPr="00864F17">
        <w:rPr>
          <w:rFonts w:eastAsiaTheme="minorHAnsi"/>
        </w:rPr>
        <w:t>What is the appropriate role of a victim service provider?</w:t>
      </w:r>
    </w:p>
    <w:p w:rsidR="00E3382F" w:rsidRDefault="00E3382F" w:rsidP="00E3382F">
      <w:pPr>
        <w:pStyle w:val="Text10"/>
        <w:rPr>
          <w:rFonts w:eastAsiaTheme="minorHAnsi"/>
          <w:szCs w:val="28"/>
        </w:rPr>
      </w:pPr>
    </w:p>
    <w:p w:rsidR="00E3382F" w:rsidRPr="00864F17" w:rsidRDefault="00E3382F" w:rsidP="00E3382F">
      <w:pPr>
        <w:pStyle w:val="Text10"/>
        <w:rPr>
          <w:rFonts w:eastAsiaTheme="minorHAnsi"/>
          <w:szCs w:val="28"/>
        </w:rPr>
      </w:pPr>
      <w:r w:rsidRPr="00864F17">
        <w:rPr>
          <w:rFonts w:eastAsiaTheme="minorHAnsi"/>
          <w:szCs w:val="28"/>
        </w:rPr>
        <w:t>Who should attend?</w:t>
      </w:r>
    </w:p>
    <w:p w:rsidR="00E3382F" w:rsidRPr="00864F17" w:rsidRDefault="00E3382F" w:rsidP="00E3382F">
      <w:pPr>
        <w:pStyle w:val="Text10"/>
        <w:numPr>
          <w:ilvl w:val="0"/>
          <w:numId w:val="5"/>
        </w:numPr>
        <w:rPr>
          <w:rFonts w:eastAsiaTheme="minorHAnsi"/>
        </w:rPr>
      </w:pPr>
      <w:r w:rsidRPr="00864F17">
        <w:rPr>
          <w:rFonts w:eastAsiaTheme="minorHAnsi"/>
        </w:rPr>
        <w:t>Victim advocates working in government agencies and</w:t>
      </w:r>
      <w:r>
        <w:rPr>
          <w:rFonts w:eastAsiaTheme="minorHAnsi"/>
        </w:rPr>
        <w:t xml:space="preserve"> </w:t>
      </w:r>
      <w:r w:rsidRPr="00864F17">
        <w:rPr>
          <w:rFonts w:eastAsiaTheme="minorHAnsi"/>
        </w:rPr>
        <w:t>community based organizations;</w:t>
      </w:r>
    </w:p>
    <w:p w:rsidR="00E3382F" w:rsidRPr="00864F17" w:rsidRDefault="00E3382F" w:rsidP="00E3382F">
      <w:pPr>
        <w:pStyle w:val="Text10"/>
        <w:numPr>
          <w:ilvl w:val="0"/>
          <w:numId w:val="5"/>
        </w:numPr>
        <w:rPr>
          <w:rFonts w:eastAsiaTheme="minorHAnsi"/>
        </w:rPr>
      </w:pPr>
      <w:r w:rsidRPr="00864F17">
        <w:rPr>
          <w:rFonts w:eastAsiaTheme="minorHAnsi"/>
        </w:rPr>
        <w:t>Mental health service providers;</w:t>
      </w:r>
    </w:p>
    <w:p w:rsidR="00E3382F" w:rsidRPr="00864F17" w:rsidRDefault="00E3382F" w:rsidP="00E3382F">
      <w:pPr>
        <w:pStyle w:val="Text10"/>
        <w:numPr>
          <w:ilvl w:val="0"/>
          <w:numId w:val="5"/>
        </w:numPr>
        <w:rPr>
          <w:rFonts w:eastAsiaTheme="minorHAnsi"/>
        </w:rPr>
      </w:pPr>
      <w:r w:rsidRPr="00864F17">
        <w:rPr>
          <w:rFonts w:eastAsiaTheme="minorHAnsi"/>
        </w:rPr>
        <w:t>Law enforcement officers;</w:t>
      </w:r>
    </w:p>
    <w:p w:rsidR="00E3382F" w:rsidRPr="00864F17" w:rsidRDefault="00E3382F" w:rsidP="00E3382F">
      <w:pPr>
        <w:pStyle w:val="Text10"/>
        <w:numPr>
          <w:ilvl w:val="0"/>
          <w:numId w:val="5"/>
        </w:numPr>
        <w:rPr>
          <w:rFonts w:eastAsiaTheme="minorHAnsi"/>
        </w:rPr>
      </w:pPr>
      <w:r w:rsidRPr="00864F17">
        <w:rPr>
          <w:rFonts w:eastAsiaTheme="minorHAnsi"/>
        </w:rPr>
        <w:t>Social Workers;</w:t>
      </w:r>
    </w:p>
    <w:p w:rsidR="00E3382F" w:rsidRPr="00864F17" w:rsidRDefault="00E3382F" w:rsidP="00E3382F">
      <w:pPr>
        <w:pStyle w:val="Text10"/>
        <w:numPr>
          <w:ilvl w:val="0"/>
          <w:numId w:val="5"/>
        </w:numPr>
        <w:rPr>
          <w:rFonts w:eastAsiaTheme="minorHAnsi"/>
        </w:rPr>
      </w:pPr>
      <w:r w:rsidRPr="00864F17">
        <w:rPr>
          <w:rFonts w:eastAsiaTheme="minorHAnsi"/>
        </w:rPr>
        <w:t>Sexual Assault and Forensic Nurse Examiners;</w:t>
      </w:r>
    </w:p>
    <w:p w:rsidR="00E3382F" w:rsidRPr="00864F17" w:rsidRDefault="00E3382F" w:rsidP="00E3382F">
      <w:pPr>
        <w:pStyle w:val="Text10"/>
        <w:numPr>
          <w:ilvl w:val="0"/>
          <w:numId w:val="5"/>
        </w:numPr>
        <w:rPr>
          <w:rFonts w:eastAsiaTheme="minorHAnsi"/>
        </w:rPr>
      </w:pPr>
      <w:r w:rsidRPr="00864F17">
        <w:rPr>
          <w:rFonts w:eastAsiaTheme="minorHAnsi"/>
        </w:rPr>
        <w:t>Prosecutors</w:t>
      </w:r>
    </w:p>
    <w:p w:rsidR="00E3382F" w:rsidRPr="00864F17" w:rsidRDefault="00E3382F" w:rsidP="00E3382F">
      <w:pPr>
        <w:pStyle w:val="Text10"/>
        <w:numPr>
          <w:ilvl w:val="0"/>
          <w:numId w:val="5"/>
        </w:numPr>
        <w:rPr>
          <w:rFonts w:eastAsiaTheme="minorHAnsi"/>
        </w:rPr>
      </w:pPr>
      <w:r w:rsidRPr="00864F17">
        <w:rPr>
          <w:rFonts w:eastAsiaTheme="minorHAnsi"/>
        </w:rPr>
        <w:t>Policy Makers</w:t>
      </w:r>
    </w:p>
    <w:p w:rsidR="00E3382F" w:rsidRPr="00864F17" w:rsidRDefault="00E3382F" w:rsidP="00E3382F">
      <w:pPr>
        <w:pStyle w:val="Text10"/>
        <w:numPr>
          <w:ilvl w:val="0"/>
          <w:numId w:val="5"/>
        </w:numPr>
        <w:rPr>
          <w:rFonts w:eastAsiaTheme="minorHAnsi"/>
        </w:rPr>
      </w:pPr>
      <w:r w:rsidRPr="00864F17">
        <w:rPr>
          <w:rFonts w:eastAsiaTheme="minorHAnsi"/>
        </w:rPr>
        <w:t>Probation and Parole Officers; and</w:t>
      </w:r>
    </w:p>
    <w:p w:rsidR="00E3382F" w:rsidRPr="00864F17" w:rsidRDefault="00E3382F" w:rsidP="00E3382F">
      <w:pPr>
        <w:pStyle w:val="Text10"/>
        <w:numPr>
          <w:ilvl w:val="0"/>
          <w:numId w:val="5"/>
        </w:numPr>
        <w:rPr>
          <w:rFonts w:eastAsiaTheme="minorHAnsi"/>
        </w:rPr>
      </w:pPr>
      <w:r w:rsidRPr="00864F17">
        <w:rPr>
          <w:rFonts w:eastAsiaTheme="minorHAnsi"/>
        </w:rPr>
        <w:t>Victims of Crime.</w:t>
      </w:r>
    </w:p>
    <w:p w:rsidR="00E3382F" w:rsidRDefault="00E3382F" w:rsidP="00E3382F">
      <w:pPr>
        <w:pStyle w:val="Text10"/>
        <w:rPr>
          <w:rFonts w:eastAsiaTheme="minorHAnsi"/>
        </w:rPr>
      </w:pPr>
      <w:r w:rsidRPr="00864F17">
        <w:rPr>
          <w:rFonts w:eastAsiaTheme="minorHAnsi"/>
        </w:rPr>
        <w:t xml:space="preserve">The training seminars are </w:t>
      </w:r>
      <w:r w:rsidRPr="00864F17">
        <w:rPr>
          <w:rFonts w:eastAsiaTheme="minorHAnsi"/>
          <w:szCs w:val="32"/>
        </w:rPr>
        <w:t xml:space="preserve">free, </w:t>
      </w:r>
      <w:r w:rsidRPr="00864F17">
        <w:rPr>
          <w:rFonts w:eastAsiaTheme="minorHAnsi"/>
        </w:rPr>
        <w:t>but space is limited.</w:t>
      </w:r>
      <w:r>
        <w:rPr>
          <w:rFonts w:eastAsiaTheme="minorHAnsi"/>
        </w:rPr>
        <w:t xml:space="preserve">  Click </w:t>
      </w:r>
      <w:hyperlink r:id="rId10" w:history="1">
        <w:r w:rsidRPr="00864F17">
          <w:rPr>
            <w:rStyle w:val="Hyperlink"/>
            <w:rFonts w:eastAsiaTheme="minorHAnsi" w:cs="Arial"/>
          </w:rPr>
          <w:t>here</w:t>
        </w:r>
      </w:hyperlink>
      <w:r>
        <w:rPr>
          <w:rFonts w:eastAsiaTheme="minorHAnsi"/>
        </w:rPr>
        <w:t xml:space="preserve"> to register.</w:t>
      </w:r>
    </w:p>
    <w:p w:rsidR="00E3382F" w:rsidRDefault="00E3382F" w:rsidP="00E3382F">
      <w:pPr>
        <w:pStyle w:val="Text10"/>
        <w:rPr>
          <w:rFonts w:eastAsiaTheme="minorHAnsi"/>
          <w:szCs w:val="36"/>
        </w:rPr>
      </w:pPr>
    </w:p>
    <w:p w:rsidR="00E3382F" w:rsidRPr="00864F17" w:rsidRDefault="00E3382F" w:rsidP="00E3382F">
      <w:pPr>
        <w:pStyle w:val="Text10"/>
        <w:rPr>
          <w:rFonts w:eastAsiaTheme="minorHAnsi"/>
          <w:szCs w:val="29"/>
        </w:rPr>
      </w:pPr>
      <w:r w:rsidRPr="00864F17">
        <w:rPr>
          <w:rFonts w:eastAsiaTheme="minorHAnsi"/>
          <w:szCs w:val="36"/>
        </w:rPr>
        <w:t>P</w:t>
      </w:r>
      <w:r>
        <w:rPr>
          <w:rFonts w:eastAsiaTheme="minorHAnsi"/>
          <w:szCs w:val="36"/>
        </w:rPr>
        <w:t>ittsburgh</w:t>
      </w:r>
    </w:p>
    <w:p w:rsidR="00E3382F" w:rsidRPr="00864F17" w:rsidRDefault="00E3382F" w:rsidP="00E3382F">
      <w:pPr>
        <w:pStyle w:val="Text10"/>
        <w:rPr>
          <w:rFonts w:eastAsiaTheme="minorHAnsi"/>
          <w:szCs w:val="26"/>
        </w:rPr>
      </w:pPr>
      <w:r w:rsidRPr="00864F17">
        <w:rPr>
          <w:rFonts w:eastAsiaTheme="minorHAnsi"/>
          <w:szCs w:val="26"/>
        </w:rPr>
        <w:t>W</w:t>
      </w:r>
      <w:r>
        <w:rPr>
          <w:rFonts w:eastAsiaTheme="minorHAnsi"/>
          <w:szCs w:val="26"/>
        </w:rPr>
        <w:t>ednesday</w:t>
      </w:r>
      <w:r w:rsidRPr="00864F17">
        <w:rPr>
          <w:rFonts w:eastAsiaTheme="minorHAnsi"/>
          <w:szCs w:val="26"/>
        </w:rPr>
        <w:t>, M</w:t>
      </w:r>
      <w:r>
        <w:rPr>
          <w:rFonts w:eastAsiaTheme="minorHAnsi"/>
          <w:szCs w:val="26"/>
        </w:rPr>
        <w:t>ay</w:t>
      </w:r>
      <w:r w:rsidRPr="00864F17">
        <w:rPr>
          <w:rFonts w:eastAsiaTheme="minorHAnsi"/>
          <w:szCs w:val="21"/>
        </w:rPr>
        <w:t xml:space="preserve"> </w:t>
      </w:r>
      <w:r w:rsidRPr="00864F17">
        <w:rPr>
          <w:rFonts w:eastAsiaTheme="minorHAnsi"/>
          <w:szCs w:val="26"/>
        </w:rPr>
        <w:t>11, 2016</w:t>
      </w:r>
    </w:p>
    <w:p w:rsidR="00E3382F" w:rsidRPr="00864F17" w:rsidRDefault="00E3382F" w:rsidP="00E3382F">
      <w:pPr>
        <w:pStyle w:val="Text10"/>
        <w:rPr>
          <w:rFonts w:eastAsiaTheme="minorHAnsi"/>
        </w:rPr>
      </w:pPr>
      <w:r w:rsidRPr="00864F17">
        <w:rPr>
          <w:rFonts w:eastAsiaTheme="minorHAnsi"/>
        </w:rPr>
        <w:t>9:00 AM – 4:30 PM</w:t>
      </w:r>
    </w:p>
    <w:p w:rsidR="00E3382F" w:rsidRPr="00864F17" w:rsidRDefault="00E3382F" w:rsidP="00E3382F">
      <w:pPr>
        <w:pStyle w:val="Text10"/>
        <w:rPr>
          <w:rFonts w:eastAsiaTheme="minorHAnsi"/>
          <w:szCs w:val="26"/>
        </w:rPr>
      </w:pPr>
      <w:r w:rsidRPr="00864F17">
        <w:rPr>
          <w:rFonts w:eastAsiaTheme="minorHAnsi"/>
          <w:szCs w:val="26"/>
        </w:rPr>
        <w:t>Class Swissvale Center</w:t>
      </w:r>
    </w:p>
    <w:p w:rsidR="00E3382F" w:rsidRPr="00864F17" w:rsidRDefault="00E3382F" w:rsidP="00E3382F">
      <w:pPr>
        <w:pStyle w:val="Text10"/>
        <w:rPr>
          <w:rFonts w:eastAsiaTheme="minorHAnsi"/>
          <w:szCs w:val="26"/>
        </w:rPr>
      </w:pPr>
      <w:r w:rsidRPr="00864F17">
        <w:rPr>
          <w:rFonts w:eastAsiaTheme="minorHAnsi"/>
          <w:szCs w:val="26"/>
        </w:rPr>
        <w:t>4638 Centre Avenue,</w:t>
      </w:r>
    </w:p>
    <w:p w:rsidR="00E3382F" w:rsidRDefault="00E3382F" w:rsidP="00E3382F">
      <w:pPr>
        <w:pStyle w:val="Text10"/>
        <w:rPr>
          <w:rFonts w:eastAsiaTheme="minorHAnsi"/>
          <w:szCs w:val="26"/>
        </w:rPr>
      </w:pPr>
      <w:r w:rsidRPr="00864F17">
        <w:rPr>
          <w:rFonts w:eastAsiaTheme="minorHAnsi"/>
          <w:szCs w:val="26"/>
        </w:rPr>
        <w:t>Pittsburgh, PA 15213</w:t>
      </w:r>
    </w:p>
    <w:p w:rsidR="00E3382F" w:rsidRDefault="00E3382F" w:rsidP="00E3382F">
      <w:pPr>
        <w:pStyle w:val="Text10"/>
        <w:rPr>
          <w:rFonts w:eastAsiaTheme="minorHAnsi"/>
          <w:szCs w:val="26"/>
        </w:rPr>
      </w:pPr>
    </w:p>
    <w:p w:rsidR="00E3382F" w:rsidRPr="00B11B85" w:rsidRDefault="00E3382F" w:rsidP="00E3382F">
      <w:pPr>
        <w:pStyle w:val="Text10"/>
        <w:rPr>
          <w:rFonts w:eastAsiaTheme="minorHAnsi"/>
        </w:rPr>
      </w:pPr>
      <w:r w:rsidRPr="00B11B85">
        <w:rPr>
          <w:rFonts w:eastAsiaTheme="minorHAnsi"/>
          <w:szCs w:val="36"/>
        </w:rPr>
        <w:t>P</w:t>
      </w:r>
      <w:r>
        <w:rPr>
          <w:rFonts w:eastAsiaTheme="minorHAnsi"/>
          <w:szCs w:val="36"/>
        </w:rPr>
        <w:t xml:space="preserve">hiladelphia </w:t>
      </w:r>
    </w:p>
    <w:p w:rsidR="00E3382F" w:rsidRPr="00B11B85" w:rsidRDefault="00E3382F" w:rsidP="00E3382F">
      <w:pPr>
        <w:pStyle w:val="Text10"/>
        <w:rPr>
          <w:rFonts w:eastAsiaTheme="minorHAnsi"/>
          <w:szCs w:val="26"/>
        </w:rPr>
      </w:pPr>
      <w:r w:rsidRPr="00B11B85">
        <w:rPr>
          <w:rFonts w:eastAsiaTheme="minorHAnsi"/>
          <w:szCs w:val="26"/>
        </w:rPr>
        <w:t>M</w:t>
      </w:r>
      <w:r>
        <w:rPr>
          <w:rFonts w:eastAsiaTheme="minorHAnsi"/>
          <w:szCs w:val="26"/>
        </w:rPr>
        <w:t>onday</w:t>
      </w:r>
      <w:r w:rsidRPr="00B11B85">
        <w:rPr>
          <w:rFonts w:eastAsiaTheme="minorHAnsi"/>
          <w:szCs w:val="26"/>
        </w:rPr>
        <w:t>, J</w:t>
      </w:r>
      <w:r>
        <w:rPr>
          <w:rFonts w:eastAsiaTheme="minorHAnsi"/>
          <w:szCs w:val="26"/>
        </w:rPr>
        <w:t>une</w:t>
      </w:r>
      <w:r w:rsidRPr="00B11B85">
        <w:rPr>
          <w:rFonts w:eastAsiaTheme="minorHAnsi"/>
          <w:szCs w:val="21"/>
        </w:rPr>
        <w:t xml:space="preserve"> </w:t>
      </w:r>
      <w:r w:rsidRPr="00B11B85">
        <w:rPr>
          <w:rFonts w:eastAsiaTheme="minorHAnsi"/>
          <w:szCs w:val="26"/>
        </w:rPr>
        <w:t>6, 2016</w:t>
      </w:r>
    </w:p>
    <w:p w:rsidR="00E3382F" w:rsidRPr="00B11B85" w:rsidRDefault="00E3382F" w:rsidP="00E3382F">
      <w:pPr>
        <w:pStyle w:val="Text10"/>
        <w:rPr>
          <w:rFonts w:eastAsiaTheme="minorHAnsi"/>
        </w:rPr>
      </w:pPr>
      <w:r w:rsidRPr="00B11B85">
        <w:rPr>
          <w:rFonts w:eastAsiaTheme="minorHAnsi"/>
        </w:rPr>
        <w:t>9:00 AM – 4:30 PM</w:t>
      </w:r>
    </w:p>
    <w:p w:rsidR="00E3382F" w:rsidRPr="00B11B85" w:rsidRDefault="00E3382F" w:rsidP="00E3382F">
      <w:pPr>
        <w:pStyle w:val="Text10"/>
        <w:rPr>
          <w:rFonts w:eastAsiaTheme="minorHAnsi"/>
          <w:szCs w:val="26"/>
        </w:rPr>
      </w:pPr>
      <w:r w:rsidRPr="00B11B85">
        <w:rPr>
          <w:rFonts w:eastAsiaTheme="minorHAnsi"/>
          <w:szCs w:val="26"/>
        </w:rPr>
        <w:t>District Attorney’s Office</w:t>
      </w:r>
    </w:p>
    <w:p w:rsidR="00E3382F" w:rsidRPr="00B11B85" w:rsidRDefault="00E3382F" w:rsidP="00E3382F">
      <w:pPr>
        <w:pStyle w:val="Text10"/>
        <w:rPr>
          <w:rFonts w:eastAsiaTheme="minorHAnsi"/>
          <w:szCs w:val="26"/>
        </w:rPr>
      </w:pPr>
      <w:r w:rsidRPr="00B11B85">
        <w:rPr>
          <w:rFonts w:eastAsiaTheme="minorHAnsi"/>
          <w:szCs w:val="26"/>
        </w:rPr>
        <w:t>Ray Harley Training Center</w:t>
      </w:r>
    </w:p>
    <w:p w:rsidR="00E3382F" w:rsidRPr="00B11B85" w:rsidRDefault="00E3382F" w:rsidP="00E3382F">
      <w:pPr>
        <w:pStyle w:val="Text10"/>
        <w:rPr>
          <w:rFonts w:eastAsiaTheme="minorHAnsi"/>
          <w:szCs w:val="26"/>
        </w:rPr>
      </w:pPr>
      <w:r w:rsidRPr="00B11B85">
        <w:rPr>
          <w:rFonts w:eastAsiaTheme="minorHAnsi"/>
          <w:szCs w:val="26"/>
        </w:rPr>
        <w:t>3 S Penn Square,</w:t>
      </w:r>
    </w:p>
    <w:p w:rsidR="00E3382F" w:rsidRPr="00B11B85" w:rsidRDefault="00E3382F" w:rsidP="00E3382F">
      <w:pPr>
        <w:pStyle w:val="Text10"/>
        <w:rPr>
          <w:rFonts w:eastAsiaTheme="minorHAnsi"/>
        </w:rPr>
      </w:pPr>
      <w:r w:rsidRPr="00B11B85">
        <w:rPr>
          <w:rFonts w:eastAsiaTheme="minorHAnsi"/>
          <w:szCs w:val="26"/>
        </w:rPr>
        <w:t>Philadelphia, PA 19107</w:t>
      </w:r>
    </w:p>
    <w:p w:rsidR="00E3382F" w:rsidRDefault="00701A1A" w:rsidP="00E3382F">
      <w:pPr>
        <w:pStyle w:val="ReturntoTop"/>
      </w:pPr>
      <w:hyperlink w:anchor="_top" w:history="1">
        <w:r w:rsidR="00E3382F" w:rsidRPr="007D1F53">
          <w:rPr>
            <w:rStyle w:val="Hyperlink"/>
          </w:rPr>
          <w:t>Return to top</w:t>
        </w:r>
      </w:hyperlink>
    </w:p>
    <w:p w:rsidR="00E3382F" w:rsidRDefault="00E3382F" w:rsidP="00E3382F">
      <w:pPr>
        <w:pStyle w:val="Heading1"/>
        <w:spacing w:before="0"/>
      </w:pPr>
      <w:bookmarkStart w:id="6" w:name="_2016_National_Training_1"/>
      <w:bookmarkStart w:id="7" w:name="_2016_National_Training"/>
      <w:bookmarkEnd w:id="6"/>
      <w:bookmarkEnd w:id="7"/>
      <w:r w:rsidRPr="00530462">
        <w:t>2016 National Training Institute</w:t>
      </w:r>
    </w:p>
    <w:p w:rsidR="00E3382F" w:rsidRPr="00F33EBB" w:rsidRDefault="00E3382F" w:rsidP="00E3382F">
      <w:pPr>
        <w:pStyle w:val="Text10"/>
      </w:pPr>
      <w:r w:rsidRPr="00F33EBB">
        <w:t xml:space="preserve">The National Center for Victims of Crime is holding its 2016 National Training Institute, September 19-21, in Philadelphia, Pennsylvania </w:t>
      </w:r>
    </w:p>
    <w:p w:rsidR="00E3382F" w:rsidRPr="00F33EBB" w:rsidRDefault="00E3382F" w:rsidP="00E3382F">
      <w:pPr>
        <w:pStyle w:val="Text10"/>
      </w:pPr>
      <w:r w:rsidRPr="00F33EBB">
        <w:t>The National Center for Victims of Crime National Training Institute is a 2 ½ day training which features more than 130 leading experts and 72 skill-building workshops with several key presentations pertaining to a wide range of crime victim issues. </w:t>
      </w:r>
    </w:p>
    <w:p w:rsidR="00E3382F" w:rsidRDefault="00E3382F" w:rsidP="00E3382F">
      <w:pPr>
        <w:pStyle w:val="Text10"/>
      </w:pPr>
      <w:r w:rsidRPr="00F33EBB">
        <w:t xml:space="preserve">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E3382F" w:rsidRPr="00F33EBB" w:rsidRDefault="00E3382F" w:rsidP="00E3382F">
      <w:pPr>
        <w:pStyle w:val="Text10"/>
      </w:pPr>
      <w:r>
        <w:rPr>
          <w:szCs w:val="28"/>
        </w:rPr>
        <w:t xml:space="preserve">Click </w:t>
      </w:r>
      <w:hyperlink r:id="rId11" w:history="1">
        <w:r w:rsidRPr="00F33EBB">
          <w:rPr>
            <w:rStyle w:val="Hyperlink"/>
            <w:rFonts w:cs="Arial"/>
            <w:szCs w:val="28"/>
          </w:rPr>
          <w:t>here</w:t>
        </w:r>
      </w:hyperlink>
      <w:r>
        <w:rPr>
          <w:szCs w:val="28"/>
        </w:rPr>
        <w:t xml:space="preserve"> to r</w:t>
      </w:r>
      <w:r w:rsidRPr="00F33EBB">
        <w:rPr>
          <w:szCs w:val="28"/>
        </w:rPr>
        <w:t>egister</w:t>
      </w:r>
      <w:r>
        <w:rPr>
          <w:szCs w:val="28"/>
        </w:rPr>
        <w:t xml:space="preserve">.  </w:t>
      </w:r>
    </w:p>
    <w:p w:rsidR="00E3382F" w:rsidRPr="00F33EBB" w:rsidRDefault="00E3382F" w:rsidP="00E3382F">
      <w:pPr>
        <w:pStyle w:val="Text10"/>
        <w:rPr>
          <w:szCs w:val="28"/>
        </w:rPr>
      </w:pPr>
      <w:r w:rsidRPr="00F33EBB">
        <w:rPr>
          <w:szCs w:val="28"/>
        </w:rPr>
        <w:t xml:space="preserve">For more workshops, information, a full agenda, and registration information, </w:t>
      </w:r>
      <w:r>
        <w:rPr>
          <w:szCs w:val="28"/>
        </w:rPr>
        <w:t xml:space="preserve">click </w:t>
      </w:r>
      <w:hyperlink r:id="rId12" w:history="1">
        <w:r w:rsidRPr="00F33EBB">
          <w:rPr>
            <w:rStyle w:val="Hyperlink"/>
            <w:rFonts w:cs="Arial"/>
            <w:szCs w:val="28"/>
          </w:rPr>
          <w:t>here</w:t>
        </w:r>
      </w:hyperlink>
      <w:r>
        <w:rPr>
          <w:szCs w:val="28"/>
        </w:rPr>
        <w:t xml:space="preserve">.  </w:t>
      </w:r>
      <w:r w:rsidRPr="00F33EBB">
        <w:rPr>
          <w:szCs w:val="28"/>
        </w:rPr>
        <w:t xml:space="preserve"> </w:t>
      </w:r>
    </w:p>
    <w:p w:rsidR="00E3382F" w:rsidRPr="00F33EBB" w:rsidRDefault="00E3382F" w:rsidP="00E3382F">
      <w:pPr>
        <w:pStyle w:val="Text10"/>
        <w:rPr>
          <w:szCs w:val="28"/>
        </w:rPr>
      </w:pPr>
      <w:r w:rsidRPr="00F33EBB">
        <w:rPr>
          <w:szCs w:val="28"/>
        </w:rPr>
        <w:t xml:space="preserve">Please contact Kathleen Wilber at </w:t>
      </w:r>
      <w:hyperlink r:id="rId13" w:history="1">
        <w:r w:rsidRPr="00F33EBB">
          <w:rPr>
            <w:rStyle w:val="Hyperlink"/>
            <w:rFonts w:cs="Arial"/>
            <w:color w:val="auto"/>
            <w:szCs w:val="28"/>
            <w:u w:val="none"/>
          </w:rPr>
          <w:t>Kwilber@ncvc.org</w:t>
        </w:r>
      </w:hyperlink>
      <w:r w:rsidRPr="00F33EBB">
        <w:rPr>
          <w:szCs w:val="28"/>
        </w:rPr>
        <w:t>, or 202-467-8744 with any questions.</w:t>
      </w:r>
    </w:p>
    <w:p w:rsidR="00E3382F" w:rsidRDefault="00701A1A" w:rsidP="00E3382F">
      <w:pPr>
        <w:pStyle w:val="ReturntoTop"/>
      </w:pPr>
      <w:hyperlink w:anchor="_top" w:history="1">
        <w:r w:rsidR="00E3382F" w:rsidRPr="007D1F53">
          <w:rPr>
            <w:rStyle w:val="Hyperlink"/>
          </w:rPr>
          <w:t>Return to top</w:t>
        </w:r>
      </w:hyperlink>
    </w:p>
    <w:p w:rsidR="00E3382F" w:rsidRDefault="00E3382F" w:rsidP="00E3382F">
      <w:pPr>
        <w:pStyle w:val="Heading1"/>
        <w:spacing w:before="0"/>
      </w:pPr>
      <w:bookmarkStart w:id="8" w:name="_Regional_ETO_User"/>
      <w:bookmarkStart w:id="9" w:name="_Human_Trafficking_Training_1"/>
      <w:bookmarkEnd w:id="8"/>
      <w:bookmarkEnd w:id="9"/>
      <w:r>
        <w:t>Human Trafficking Training</w:t>
      </w:r>
    </w:p>
    <w:p w:rsidR="00E3382F" w:rsidRPr="005F6B8B" w:rsidRDefault="00E3382F" w:rsidP="00E3382F">
      <w:pPr>
        <w:pStyle w:val="Text10"/>
      </w:pPr>
      <w:r w:rsidRPr="005F6B8B">
        <w:t>Human Trafficking Training</w:t>
      </w:r>
    </w:p>
    <w:p w:rsidR="00E3382F" w:rsidRPr="005F6B8B" w:rsidRDefault="00E3382F" w:rsidP="00E3382F">
      <w:pPr>
        <w:pStyle w:val="Text10"/>
      </w:pPr>
      <w:r w:rsidRPr="005F6B8B">
        <w:t> When: May 24-25, 2016</w:t>
      </w:r>
    </w:p>
    <w:p w:rsidR="00E3382F" w:rsidRPr="005F6B8B" w:rsidRDefault="00E3382F" w:rsidP="00E3382F">
      <w:pPr>
        <w:pStyle w:val="Text10"/>
      </w:pPr>
      <w:r w:rsidRPr="005F6B8B">
        <w:t> Time: 9:00AM- 4:00 PM, 9:00AM- 12:00PM</w:t>
      </w:r>
    </w:p>
    <w:p w:rsidR="00E3382F" w:rsidRPr="005F6B8B" w:rsidRDefault="00E3382F" w:rsidP="00E3382F">
      <w:pPr>
        <w:pStyle w:val="Text10"/>
      </w:pPr>
      <w:r w:rsidRPr="005F6B8B">
        <w:t> Where: Days Inn Penn State</w:t>
      </w:r>
    </w:p>
    <w:p w:rsidR="00E3382F" w:rsidRPr="005F6B8B" w:rsidRDefault="00E3382F" w:rsidP="00E3382F">
      <w:pPr>
        <w:pStyle w:val="Text10"/>
      </w:pPr>
      <w:r w:rsidRPr="005F6B8B">
        <w:t> Fee: $110</w:t>
      </w:r>
    </w:p>
    <w:p w:rsidR="00E3382F" w:rsidRPr="005F6B8B" w:rsidRDefault="00E3382F" w:rsidP="00E3382F">
      <w:pPr>
        <w:pStyle w:val="Text10"/>
      </w:pPr>
      <w:r w:rsidRPr="005F6B8B">
        <w:t xml:space="preserve"> Workshop description: This workshop will outline the current State and Federal laws on Human Trafficking.  It will also provide valuable insight and information into the trauma experienced by trafficking victims from a clinical perspective. </w:t>
      </w:r>
    </w:p>
    <w:p w:rsidR="00E3382F" w:rsidRDefault="00E3382F" w:rsidP="00E3382F">
      <w:pPr>
        <w:pStyle w:val="Text10"/>
      </w:pPr>
      <w:r>
        <w:t xml:space="preserve"> Trainers: Susan </w:t>
      </w:r>
      <w:proofErr w:type="spellStart"/>
      <w:r>
        <w:t>Brotherton</w:t>
      </w:r>
      <w:proofErr w:type="spellEnd"/>
      <w:r>
        <w:t xml:space="preserve">, </w:t>
      </w:r>
      <w:r w:rsidRPr="005F6B8B">
        <w:t>Arielle Curry, Shea Rhoades</w:t>
      </w:r>
    </w:p>
    <w:p w:rsidR="00E3382F" w:rsidRPr="005F6B8B" w:rsidRDefault="00E3382F" w:rsidP="00E3382F">
      <w:pPr>
        <w:pStyle w:val="Text10"/>
      </w:pPr>
      <w:r>
        <w:t>PCCD Approved Hours: 9</w:t>
      </w:r>
    </w:p>
    <w:p w:rsidR="00E3382F" w:rsidRPr="005F6B8B" w:rsidRDefault="00E3382F" w:rsidP="00E3382F">
      <w:pPr>
        <w:pStyle w:val="Text10"/>
      </w:pPr>
      <w:r w:rsidRPr="005F6B8B">
        <w:t> </w:t>
      </w:r>
      <w:proofErr w:type="gramStart"/>
      <w:r w:rsidRPr="005F6B8B">
        <w:t xml:space="preserve">To register </w:t>
      </w:r>
      <w:r>
        <w:t xml:space="preserve">click </w:t>
      </w:r>
      <w:hyperlink r:id="rId14" w:history="1">
        <w:r w:rsidRPr="00D9142C">
          <w:rPr>
            <w:rStyle w:val="Hyperlink"/>
            <w:rFonts w:cs="Arial"/>
          </w:rPr>
          <w:t>here</w:t>
        </w:r>
      </w:hyperlink>
      <w:r>
        <w:t xml:space="preserve"> </w:t>
      </w:r>
      <w:r w:rsidRPr="005F6B8B">
        <w:t>and click on training workshops.</w:t>
      </w:r>
      <w:proofErr w:type="gramEnd"/>
      <w:r w:rsidRPr="005F6B8B">
        <w:t xml:space="preserve"> </w:t>
      </w:r>
    </w:p>
    <w:p w:rsidR="00E3382F" w:rsidRDefault="00701A1A" w:rsidP="00E3382F">
      <w:pPr>
        <w:pStyle w:val="ReturntoTop"/>
      </w:pPr>
      <w:hyperlink w:anchor="_top" w:history="1">
        <w:r w:rsidR="00E3382F" w:rsidRPr="007D1F53">
          <w:rPr>
            <w:rStyle w:val="Hyperlink"/>
          </w:rPr>
          <w:t>Return to top</w:t>
        </w:r>
      </w:hyperlink>
    </w:p>
    <w:p w:rsidR="00E3382F" w:rsidRPr="00DC3D22" w:rsidRDefault="00E3382F" w:rsidP="00E3382F">
      <w:pPr>
        <w:pStyle w:val="Heading1"/>
        <w:spacing w:before="0"/>
        <w:rPr>
          <w:rStyle w:val="Strong"/>
          <w:b/>
          <w:bCs/>
        </w:rPr>
      </w:pPr>
      <w:bookmarkStart w:id="10" w:name="_VCAP_Update_Webinar"/>
      <w:bookmarkStart w:id="11" w:name="_Reviewers_Needed_For"/>
      <w:bookmarkStart w:id="12" w:name="_VOCA_16-19_Competitive"/>
      <w:bookmarkStart w:id="13" w:name="_Submissions_are_now"/>
      <w:bookmarkStart w:id="14" w:name="_VOCA_Funding"/>
      <w:bookmarkStart w:id="15" w:name="_VCAP_Updates_–"/>
      <w:bookmarkStart w:id="16" w:name="_Message_from_Lynn"/>
      <w:bookmarkStart w:id="17" w:name="_Release_of_VOCA"/>
      <w:bookmarkStart w:id="18" w:name="_2016_Pathways_Conference_1"/>
      <w:bookmarkStart w:id="19" w:name="_2016_Pathways_Conference"/>
      <w:bookmarkStart w:id="20" w:name="_COMPENSATION_CORNER:__1"/>
      <w:bookmarkStart w:id="21" w:name="_REMINDER:__Reporting"/>
      <w:bookmarkStart w:id="22" w:name="_Reminder_to_all"/>
      <w:bookmarkStart w:id="23" w:name="_DAVE_Access_for"/>
      <w:bookmarkStart w:id="24" w:name="_VOCA_Funding_Process"/>
      <w:bookmarkStart w:id="25" w:name="_Victims_Compensation_Assistance"/>
      <w:bookmarkStart w:id="26" w:name="_STOP_Grant_Annual"/>
      <w:bookmarkStart w:id="27" w:name="_2016_Pennsylvania_District_1"/>
      <w:bookmarkStart w:id="28" w:name="_PDAI_Victim_Services"/>
      <w:bookmarkStart w:id="29" w:name="_24th_Annual_Crime"/>
      <w:bookmarkStart w:id="30" w:name="_OVA_Crime_Victims'"/>
      <w:bookmarkStart w:id="31" w:name="_OVS_Releases_2016_1"/>
      <w:bookmarkStart w:id="32" w:name="_VCAP_Updates_–_1"/>
      <w:bookmarkStart w:id="33" w:name="_Victims_Compensation_Assistance_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DC3D22">
        <w:rPr>
          <w:rStyle w:val="Strong"/>
          <w:b/>
          <w:bCs/>
        </w:rPr>
        <w:t xml:space="preserve">Victims Compensation Assistance Program Online Trainings  </w:t>
      </w:r>
    </w:p>
    <w:p w:rsidR="00E3382F" w:rsidRDefault="00E3382F" w:rsidP="00E3382F">
      <w:pPr>
        <w:pStyle w:val="Text10"/>
        <w:rPr>
          <w:rFonts w:ascii="Calibri" w:hAnsi="Calibri"/>
        </w:rPr>
      </w:pPr>
      <w:r>
        <w:t xml:space="preserve">The following trainings will be held on May 12, 2016.  </w:t>
      </w:r>
    </w:p>
    <w:p w:rsidR="00E3382F" w:rsidRDefault="00E3382F" w:rsidP="00E3382F">
      <w:pPr>
        <w:pStyle w:val="Text10"/>
      </w:pPr>
      <w:r>
        <w:t xml:space="preserve">Loss of Support Clinic – 11:00 a.m. – 12:00 p.m. </w:t>
      </w:r>
      <w:hyperlink r:id="rId15" w:tgtFrame="_blank" w:history="1">
        <w:r>
          <w:rPr>
            <w:rStyle w:val="Hyperlink"/>
          </w:rPr>
          <w:t>Click here</w:t>
        </w:r>
      </w:hyperlink>
      <w:r>
        <w:t xml:space="preserve"> to register.  </w:t>
      </w:r>
    </w:p>
    <w:p w:rsidR="00E3382F" w:rsidRDefault="00E3382F" w:rsidP="00E3382F">
      <w:pPr>
        <w:pStyle w:val="Text10"/>
        <w:rPr>
          <w:rFonts w:ascii="Calibri" w:hAnsi="Calibri" w:cs="Times New Roman"/>
        </w:rPr>
      </w:pPr>
      <w:proofErr w:type="gramStart"/>
      <w:r>
        <w:t>Loss of Earnings Clinic – 1:00 p.m. – 2:00 p.m.</w:t>
      </w:r>
      <w:proofErr w:type="gramEnd"/>
      <w:r>
        <w:t xml:space="preserve">  </w:t>
      </w:r>
      <w:hyperlink r:id="rId16" w:tgtFrame="_blank" w:history="1">
        <w:r>
          <w:rPr>
            <w:rStyle w:val="Hyperlink"/>
          </w:rPr>
          <w:t>Click here</w:t>
        </w:r>
      </w:hyperlink>
      <w:r>
        <w:t xml:space="preserve"> to register. </w:t>
      </w:r>
    </w:p>
    <w:p w:rsidR="00E3382F" w:rsidRDefault="00E3382F" w:rsidP="00E3382F">
      <w:pPr>
        <w:pStyle w:val="Text10"/>
      </w:pPr>
    </w:p>
    <w:p w:rsidR="00E3382F" w:rsidRDefault="00E3382F" w:rsidP="00E3382F">
      <w:pPr>
        <w:pStyle w:val="Text10"/>
        <w:rPr>
          <w:rFonts w:ascii="Calibri" w:hAnsi="Calibri"/>
        </w:rPr>
      </w:pPr>
      <w:r>
        <w:t xml:space="preserve">The following trainings will be held on May 24, 2016.  </w:t>
      </w:r>
    </w:p>
    <w:p w:rsidR="00E3382F" w:rsidRDefault="00E3382F" w:rsidP="00E3382F">
      <w:pPr>
        <w:pStyle w:val="Text10"/>
      </w:pPr>
      <w:r>
        <w:t>Motor Vehicle-Related Crime Expenses Clinic</w:t>
      </w:r>
      <w:proofErr w:type="gramStart"/>
      <w:r>
        <w:t>  –</w:t>
      </w:r>
      <w:proofErr w:type="gramEnd"/>
      <w:r>
        <w:t xml:space="preserve"> 11:00 a.m. – 12:00 pm. </w:t>
      </w:r>
      <w:hyperlink r:id="rId17" w:tgtFrame="_blank" w:history="1">
        <w:r>
          <w:rPr>
            <w:rStyle w:val="Hyperlink"/>
          </w:rPr>
          <w:t>Click here</w:t>
        </w:r>
      </w:hyperlink>
      <w:r>
        <w:t xml:space="preserve"> to register. </w:t>
      </w:r>
    </w:p>
    <w:p w:rsidR="00E3382F" w:rsidRDefault="00E3382F" w:rsidP="00E3382F">
      <w:pPr>
        <w:pStyle w:val="Text10"/>
      </w:pPr>
      <w:r>
        <w:t xml:space="preserve">Basic Compensation -1:00 p.m. – 3:00 p.m. </w:t>
      </w:r>
      <w:hyperlink r:id="rId18" w:tgtFrame="_blank" w:history="1">
        <w:r>
          <w:rPr>
            <w:rStyle w:val="Hyperlink"/>
          </w:rPr>
          <w:t>Click here</w:t>
        </w:r>
      </w:hyperlink>
      <w:r>
        <w:t xml:space="preserve"> to register.  </w:t>
      </w:r>
    </w:p>
    <w:p w:rsidR="00E3382F" w:rsidRDefault="00E3382F" w:rsidP="00E3382F">
      <w:pPr>
        <w:pStyle w:val="Text10"/>
      </w:pPr>
    </w:p>
    <w:p w:rsidR="00E3382F" w:rsidRDefault="00E3382F" w:rsidP="00E3382F">
      <w:pPr>
        <w:pStyle w:val="Text10"/>
      </w:pPr>
      <w:r>
        <w:t>The following trainings will be held on June 29, 2016.</w:t>
      </w:r>
      <w:r>
        <w:rPr>
          <w:rFonts w:ascii="MS Mincho" w:eastAsia="MS Mincho" w:hAnsi="MS Mincho" w:cs="MS Mincho" w:hint="eastAsia"/>
        </w:rPr>
        <w:t xml:space="preserve">　</w:t>
      </w:r>
      <w:r>
        <w:t xml:space="preserve"> </w:t>
      </w:r>
    </w:p>
    <w:p w:rsidR="00E3382F" w:rsidRDefault="00E3382F" w:rsidP="00E3382F">
      <w:pPr>
        <w:pStyle w:val="Text10"/>
      </w:pPr>
      <w:r>
        <w:t xml:space="preserve">DAVE Training - 1:00 p.m. – 3:00 pm. </w:t>
      </w:r>
      <w:r w:rsidRPr="00AE54B5">
        <w:rPr>
          <w:rFonts w:cs="Times New Roman"/>
        </w:rPr>
        <w:t xml:space="preserve">Click </w:t>
      </w:r>
      <w:hyperlink r:id="rId19" w:history="1">
        <w:r w:rsidRPr="00AE54B5">
          <w:rPr>
            <w:rStyle w:val="Hyperlink"/>
          </w:rPr>
          <w:t>here</w:t>
        </w:r>
      </w:hyperlink>
      <w:r>
        <w:t xml:space="preserve"> to register. </w:t>
      </w:r>
    </w:p>
    <w:p w:rsidR="00E3382F" w:rsidRDefault="00E3382F" w:rsidP="00E3382F">
      <w:pPr>
        <w:pStyle w:val="Text1"/>
      </w:pPr>
    </w:p>
    <w:p w:rsidR="00E3382F" w:rsidRDefault="00E3382F" w:rsidP="00E3382F">
      <w:pPr>
        <w:pStyle w:val="Text1"/>
        <w:rPr>
          <w:rFonts w:ascii="Calibri" w:hAnsi="Calibri"/>
        </w:rPr>
      </w:pPr>
      <w:r>
        <w:t>All trainings count towards 1 hour of the required RASA/VOCA/VOJO training hours, except Basic Compensation which counts towards 2 and DAVE training which counts towards 2.15.</w:t>
      </w:r>
    </w:p>
    <w:p w:rsidR="00E3382F" w:rsidRDefault="00701A1A" w:rsidP="00E3382F">
      <w:pPr>
        <w:pStyle w:val="ReturntoTop"/>
      </w:pPr>
      <w:hyperlink w:anchor="_top" w:history="1">
        <w:r w:rsidR="00E3382F" w:rsidRPr="007D1F53">
          <w:rPr>
            <w:rStyle w:val="Hyperlink"/>
          </w:rPr>
          <w:t>Return to top</w:t>
        </w:r>
      </w:hyperlink>
    </w:p>
    <w:p w:rsidR="003F7519" w:rsidRDefault="003F7519" w:rsidP="003F7519">
      <w:pPr>
        <w:pStyle w:val="Heading1"/>
        <w:spacing w:before="0"/>
      </w:pPr>
      <w:bookmarkStart w:id="34" w:name="_PDAI_Victim_Services_1"/>
      <w:bookmarkEnd w:id="34"/>
      <w:r>
        <w:t>PDAI Victim Services Training News</w:t>
      </w:r>
    </w:p>
    <w:p w:rsidR="003F7519" w:rsidRDefault="003F7519" w:rsidP="003F7519">
      <w:pPr>
        <w:pStyle w:val="Text10"/>
      </w:pPr>
      <w:r>
        <w:t>Register now for the following trainings. The registration fee for these trainings is $25.OO and scholarships are available. You can register and find more information</w:t>
      </w:r>
      <w:proofErr w:type="gramStart"/>
      <w:r>
        <w:t>  at</w:t>
      </w:r>
      <w:proofErr w:type="gramEnd"/>
      <w:r>
        <w:t xml:space="preserve"> </w:t>
      </w:r>
      <w:hyperlink r:id="rId20" w:history="1">
        <w:r>
          <w:rPr>
            <w:rStyle w:val="Hyperlink"/>
            <w:rFonts w:ascii="Helvetica" w:hAnsi="Helvetica"/>
          </w:rPr>
          <w:t>http://www.pdaa.org/pdai-home/</w:t>
        </w:r>
      </w:hyperlink>
    </w:p>
    <w:p w:rsidR="003F7519" w:rsidRDefault="003F7519" w:rsidP="003F7519">
      <w:pPr>
        <w:pStyle w:val="Text10"/>
      </w:pPr>
      <w:r>
        <w:rPr>
          <w:b/>
          <w:bCs/>
        </w:rPr>
        <w:t>Children's Advocacy Centers and Victim Service Collaborations</w:t>
      </w:r>
      <w:r>
        <w:br/>
        <w:t>Thursday, May 26, 2016</w:t>
      </w:r>
      <w:proofErr w:type="gramStart"/>
      <w:r>
        <w:t>  The</w:t>
      </w:r>
      <w:proofErr w:type="gramEnd"/>
      <w:r>
        <w:t xml:space="preserve"> training will be conducted from 9:00 am to 4:30 pm and will begin at </w:t>
      </w:r>
      <w:proofErr w:type="spellStart"/>
      <w:r>
        <w:t>Bonfatto's</w:t>
      </w:r>
      <w:proofErr w:type="spellEnd"/>
      <w:r>
        <w:t xml:space="preserve"> restaurant at 205 Park Place, Bellefonte, PA and a tour of the Centre County CAC will be included. Registration closes May 16, 2016.</w:t>
      </w:r>
    </w:p>
    <w:p w:rsidR="003F7519" w:rsidRDefault="003F7519" w:rsidP="003F7519">
      <w:pPr>
        <w:pStyle w:val="Text10"/>
      </w:pPr>
      <w:r>
        <w:rPr>
          <w:b/>
          <w:bCs/>
        </w:rPr>
        <w:t>Human Trafficking</w:t>
      </w:r>
      <w:r>
        <w:rPr>
          <w:b/>
          <w:bCs/>
        </w:rPr>
        <w:br/>
      </w:r>
      <w:r>
        <w:t xml:space="preserve">Tuesday, June 14, 2016   </w:t>
      </w:r>
      <w:proofErr w:type="gramStart"/>
      <w:r>
        <w:t>The</w:t>
      </w:r>
      <w:proofErr w:type="gramEnd"/>
      <w:r>
        <w:t xml:space="preserve"> training will be conducted from 8:30 am to 4:30 pm and will be held at The Giant Community Center at 2300 </w:t>
      </w:r>
      <w:proofErr w:type="spellStart"/>
      <w:r>
        <w:t>Linglestown</w:t>
      </w:r>
      <w:proofErr w:type="spellEnd"/>
      <w:r>
        <w:t>, PA. Registration closes on June 8, 2016.</w:t>
      </w:r>
    </w:p>
    <w:p w:rsidR="003F7519" w:rsidRDefault="003F7519" w:rsidP="003F7519">
      <w:pPr>
        <w:pStyle w:val="Text10"/>
      </w:pPr>
      <w:r>
        <w:rPr>
          <w:b/>
          <w:bCs/>
        </w:rPr>
        <w:t>Serving Victims through the Juvenile Justice System Enhancement Process</w:t>
      </w:r>
    </w:p>
    <w:p w:rsidR="003F7519" w:rsidRDefault="003F7519" w:rsidP="003F7519">
      <w:pPr>
        <w:pStyle w:val="Text10"/>
      </w:pPr>
      <w:r>
        <w:t xml:space="preserve">Tuesday, June 21, 2016 </w:t>
      </w:r>
      <w:proofErr w:type="gramStart"/>
      <w:r>
        <w:t>The</w:t>
      </w:r>
      <w:proofErr w:type="gramEnd"/>
      <w:r>
        <w:t xml:space="preserve"> training will be conducted from 8:30 am to 4:30 pm and held in the Ray Harley Training Room at the Philadelphia District Attorney's Office, 3 South Penn Square, Philadelphia, PA. Registration closes on June 15, 2016.</w:t>
      </w:r>
    </w:p>
    <w:p w:rsidR="003F7519" w:rsidRDefault="003F7519" w:rsidP="003F7519">
      <w:pPr>
        <w:pStyle w:val="Text10"/>
      </w:pPr>
      <w:r>
        <w:t xml:space="preserve">If you have additional questions, please contact Donna R. Hull, Victim Services Training/ SAVIN Consultant, </w:t>
      </w:r>
      <w:hyperlink r:id="rId21" w:history="1">
        <w:r>
          <w:rPr>
            <w:rStyle w:val="Hyperlink"/>
            <w:rFonts w:ascii="Helvetica" w:hAnsi="Helvetica"/>
          </w:rPr>
          <w:t>donna@dhullconsulting.com</w:t>
        </w:r>
      </w:hyperlink>
      <w:r>
        <w:t xml:space="preserve"> or 484-947-4837.</w:t>
      </w:r>
    </w:p>
    <w:p w:rsidR="003F7519" w:rsidRDefault="00701A1A" w:rsidP="003F7519">
      <w:pPr>
        <w:pStyle w:val="ReturntoTop"/>
      </w:pPr>
      <w:hyperlink w:anchor="_top" w:history="1">
        <w:r w:rsidR="003F7519" w:rsidRPr="007D1F53">
          <w:rPr>
            <w:rStyle w:val="Hyperlink"/>
          </w:rPr>
          <w:t>Return to top</w:t>
        </w:r>
      </w:hyperlink>
    </w:p>
    <w:p w:rsidR="003F7519" w:rsidRDefault="003F7519" w:rsidP="003F7519">
      <w:pPr>
        <w:pStyle w:val="Heading1"/>
        <w:spacing w:before="0"/>
      </w:pPr>
      <w:bookmarkStart w:id="35" w:name="_PDAI_SAVIN_News"/>
      <w:bookmarkEnd w:id="35"/>
      <w:r>
        <w:t>PDAI SAVIN News</w:t>
      </w:r>
    </w:p>
    <w:p w:rsidR="003F7519" w:rsidRDefault="003F7519" w:rsidP="003F7519">
      <w:pPr>
        <w:pStyle w:val="Text10"/>
      </w:pPr>
      <w:r>
        <w:t>Donna R. Hull, Victim Services Training/ SAVIN Consultant is available to help reset Vine Watch accounts, assist with</w:t>
      </w:r>
      <w:proofErr w:type="gramStart"/>
      <w:r>
        <w:t>  questions</w:t>
      </w:r>
      <w:proofErr w:type="gramEnd"/>
      <w:r>
        <w:t xml:space="preserve"> posed by registrants, and provide SAVIN materials. When requesting materials please email Donna your address and the materials you are requesting</w:t>
      </w:r>
      <w:r w:rsidR="00857603">
        <w:t>.  Up to</w:t>
      </w:r>
      <w:r>
        <w:t xml:space="preserve"> 200 brochures can be mailed </w:t>
      </w:r>
      <w:r w:rsidR="00857603">
        <w:t>and</w:t>
      </w:r>
      <w:r>
        <w:t xml:space="preserve"> are available in English, Spanish, Bosnian, Mandarin, Vietnamese, and Russian. Additionally, Donna is available to provide training on SAVIN to victim service providers and county prison personnel. Please contact Donna if you would like to schedule </w:t>
      </w:r>
      <w:proofErr w:type="gramStart"/>
      <w:r>
        <w:t>a training</w:t>
      </w:r>
      <w:proofErr w:type="gramEnd"/>
      <w:r>
        <w:t xml:space="preserve"> as Donna would like to visit all counties in 2016. Please contact Donna at </w:t>
      </w:r>
      <w:hyperlink r:id="rId22" w:history="1">
        <w:r>
          <w:rPr>
            <w:rStyle w:val="Hyperlink"/>
            <w:rFonts w:ascii="Helvetica" w:hAnsi="Helvetica"/>
            <w:sz w:val="19"/>
            <w:szCs w:val="19"/>
          </w:rPr>
          <w:t>donna@dhullconsulting.com</w:t>
        </w:r>
      </w:hyperlink>
      <w:r>
        <w:t xml:space="preserve"> or 484-947-4837.  </w:t>
      </w:r>
    </w:p>
    <w:p w:rsidR="003F7519" w:rsidRDefault="00701A1A" w:rsidP="003F7519">
      <w:pPr>
        <w:pStyle w:val="ReturntoTop"/>
      </w:pPr>
      <w:hyperlink w:anchor="_top" w:history="1">
        <w:r w:rsidR="003F7519" w:rsidRPr="007D1F53">
          <w:rPr>
            <w:rStyle w:val="Hyperlink"/>
          </w:rPr>
          <w:t>Return to top</w:t>
        </w:r>
      </w:hyperlink>
    </w:p>
    <w:p w:rsidR="003F7519" w:rsidRDefault="003F7519" w:rsidP="003F7519">
      <w:pPr>
        <w:pStyle w:val="Heading1"/>
        <w:spacing w:before="0"/>
      </w:pPr>
      <w:bookmarkStart w:id="36" w:name="_A_National_Protocol"/>
      <w:bookmarkEnd w:id="36"/>
      <w:r>
        <w:t>A National Protocol for Sexual Abuse Medical Forensic Examinations -Pediatric</w:t>
      </w:r>
    </w:p>
    <w:p w:rsidR="003F7519" w:rsidRDefault="003F7519" w:rsidP="003F7519">
      <w:pPr>
        <w:pStyle w:val="Text10"/>
        <w:rPr>
          <w:rFonts w:ascii="Calibri" w:hAnsi="Calibri"/>
        </w:rPr>
      </w:pPr>
      <w:r>
        <w:t xml:space="preserve">The Pediatric SAFE Protocol supplements the </w:t>
      </w:r>
      <w:r>
        <w:rPr>
          <w:i/>
          <w:iCs/>
        </w:rPr>
        <w:t xml:space="preserve">National Protocol for Sexual Assault Medical Forensic Examinations: Adults/Adolescents </w:t>
      </w:r>
      <w:r>
        <w:t>2</w:t>
      </w:r>
      <w:r>
        <w:rPr>
          <w:sz w:val="15"/>
          <w:szCs w:val="15"/>
          <w:vertAlign w:val="superscript"/>
        </w:rPr>
        <w:t>nd</w:t>
      </w:r>
      <w:r>
        <w:t xml:space="preserve"> ed., by specifically addressing the needs of the prepubescent child that has experienced sexual abuse. The Pediatric SAFE Protocol was developed through a collaborative process using national, local and tribal medical and multidisciplinary team experts in the field of child sexual abuse.  The goal of the Pediatric Protocol is to provide evidence </w:t>
      </w:r>
      <w:proofErr w:type="gramStart"/>
      <w:r>
        <w:t>based,</w:t>
      </w:r>
      <w:proofErr w:type="gramEnd"/>
      <w:r>
        <w:t xml:space="preserve"> trauma-informed recommendations for health care providers who conduct sexual abuse medical forensic examinations of children, and offer guidance to multidisciplinary agencies that coordinate with health care providers to facilitate medical care that addresses both the acute and longer term health needs these children face.</w:t>
      </w:r>
    </w:p>
    <w:p w:rsidR="003F7519" w:rsidRDefault="003F7519" w:rsidP="003F7519">
      <w:pPr>
        <w:pStyle w:val="Text10"/>
        <w:rPr>
          <w:rFonts w:ascii="Calibri" w:hAnsi="Calibri"/>
        </w:rPr>
      </w:pPr>
      <w:r>
        <w:t xml:space="preserve">Recognizing the need for technical assistance based on this foundational document, OVW and IAFN have entered into a Cooperative Agreement to provide training and technical assistance with the Pediatric Protocol Technical Assistance project. A website has been developed (KIDSta.org), where healthcare practitioners and multidisciplinary responders will find an electronic version of the </w:t>
      </w:r>
      <w:r>
        <w:rPr>
          <w:b/>
          <w:bCs/>
        </w:rPr>
        <w:t xml:space="preserve">Pediatric SAFE Protocol, </w:t>
      </w:r>
      <w:r>
        <w:t>various</w:t>
      </w:r>
      <w:r>
        <w:rPr>
          <w:b/>
          <w:bCs/>
        </w:rPr>
        <w:t xml:space="preserve"> </w:t>
      </w:r>
      <w:r>
        <w:t xml:space="preserve">resources that will assist local jurisdictions in implementing recommendations from the Pediatric Protocol,  and  provides a location where individuals may request technical assistance.   Additionally, OVW and IAFN will host a webinar on June 16, 2016, at 3:30 p.m. Eastern Time.  For more information, or to register for the webinar, go to </w:t>
      </w:r>
      <w:hyperlink r:id="rId23" w:history="1">
        <w:r>
          <w:rPr>
            <w:rStyle w:val="Hyperlink"/>
            <w:sz w:val="22"/>
            <w:szCs w:val="22"/>
          </w:rPr>
          <w:t>www.kidsta.org/Webinars</w:t>
        </w:r>
      </w:hyperlink>
      <w:r>
        <w:t xml:space="preserve">.  </w:t>
      </w:r>
    </w:p>
    <w:p w:rsidR="003F7519" w:rsidRDefault="00701A1A" w:rsidP="003F7519">
      <w:pPr>
        <w:pStyle w:val="ReturntoTop"/>
      </w:pPr>
      <w:hyperlink w:anchor="_top" w:history="1">
        <w:r w:rsidR="003F7519" w:rsidRPr="007D1F53">
          <w:rPr>
            <w:rStyle w:val="Hyperlink"/>
          </w:rPr>
          <w:t>Return to top</w:t>
        </w:r>
      </w:hyperlink>
    </w:p>
    <w:p w:rsidR="00E3382F" w:rsidRDefault="00E3382F" w:rsidP="00E3382F">
      <w:pPr>
        <w:pStyle w:val="Heading1"/>
        <w:spacing w:before="0"/>
      </w:pPr>
      <w:bookmarkStart w:id="37" w:name="_Scholarships_Available_for"/>
      <w:bookmarkStart w:id="38" w:name="_MADD_Pennsylvania"/>
      <w:bookmarkStart w:id="39" w:name="_PCCD_Approved_Training"/>
      <w:bookmarkStart w:id="40" w:name="_Human_Trafficking_Training"/>
      <w:bookmarkStart w:id="41" w:name="_Compensation_Corner_-"/>
      <w:bookmarkStart w:id="42" w:name="_Compensation_Corner_–"/>
      <w:bookmarkStart w:id="43" w:name="_Victim_Assistance_Cyber"/>
      <w:bookmarkEnd w:id="37"/>
      <w:bookmarkEnd w:id="38"/>
      <w:bookmarkEnd w:id="39"/>
      <w:bookmarkEnd w:id="40"/>
      <w:bookmarkEnd w:id="41"/>
      <w:bookmarkEnd w:id="42"/>
      <w:bookmarkEnd w:id="43"/>
      <w:r>
        <w:t>Victim Assistance Cyber Safety Workshop</w:t>
      </w:r>
    </w:p>
    <w:p w:rsidR="00E3382F" w:rsidRPr="00AC2127" w:rsidRDefault="00E3382F" w:rsidP="00E3382F">
      <w:pPr>
        <w:pStyle w:val="Text10"/>
      </w:pPr>
      <w:r w:rsidRPr="00AC2127">
        <w:t xml:space="preserve">The National Organization for Victim Assistance (NOVA) is providing </w:t>
      </w:r>
      <w:proofErr w:type="gramStart"/>
      <w:r w:rsidRPr="00AC2127">
        <w:t>a training</w:t>
      </w:r>
      <w:proofErr w:type="gramEnd"/>
      <w:r w:rsidRPr="00AC2127">
        <w:t xml:space="preserve"> on Cyber Safety. The Victim Assistance Cyber Safety Workshop will be held on Thursday, May 12, 2016 from 8:30 a.m. - 4:30 p.m.</w:t>
      </w:r>
    </w:p>
    <w:p w:rsidR="00E3382F" w:rsidRDefault="00E3382F" w:rsidP="00E3382F">
      <w:pPr>
        <w:pStyle w:val="Text10"/>
      </w:pPr>
      <w:r w:rsidRPr="00AC2127">
        <w:t xml:space="preserve">The training will be held at the Philadelphia District Attorney's Office in the Ray Harley Training Center, Three South Penn Square, Philadelphia, PA. The training is </w:t>
      </w:r>
      <w:r w:rsidRPr="00AC2127">
        <w:rPr>
          <w:rStyle w:val="Strong"/>
          <w:b w:val="0"/>
          <w:bCs w:val="0"/>
        </w:rPr>
        <w:t>free,</w:t>
      </w:r>
      <w:r w:rsidRPr="00AC2127">
        <w:t xml:space="preserve"> includes lunch and all materials and is approved for 7 hours of annual PCCD training credit. </w:t>
      </w:r>
    </w:p>
    <w:p w:rsidR="00E3382F" w:rsidRPr="00AC2127" w:rsidRDefault="00E3382F" w:rsidP="00E3382F">
      <w:pPr>
        <w:pStyle w:val="Text10"/>
      </w:pPr>
      <w:r>
        <w:t xml:space="preserve">Click </w:t>
      </w:r>
      <w:hyperlink r:id="rId24" w:history="1">
        <w:r w:rsidRPr="007C2498">
          <w:rPr>
            <w:rStyle w:val="Hyperlink"/>
            <w:rFonts w:cs="Arial"/>
          </w:rPr>
          <w:t>here</w:t>
        </w:r>
      </w:hyperlink>
      <w:r>
        <w:t xml:space="preserve"> to register.</w:t>
      </w:r>
    </w:p>
    <w:p w:rsidR="00E3382F" w:rsidRDefault="00701A1A" w:rsidP="00E3382F">
      <w:pPr>
        <w:pStyle w:val="ReturntoTop"/>
      </w:pPr>
      <w:hyperlink w:anchor="_top" w:history="1">
        <w:r w:rsidR="00E3382F" w:rsidRPr="007D1F53">
          <w:rPr>
            <w:rStyle w:val="Hyperlink"/>
          </w:rPr>
          <w:t>Return to top</w:t>
        </w:r>
      </w:hyperlink>
    </w:p>
    <w:p w:rsidR="00E3382F" w:rsidRDefault="00E3382F" w:rsidP="00E3382F">
      <w:pPr>
        <w:pStyle w:val="Heading1"/>
        <w:spacing w:before="0"/>
      </w:pPr>
      <w:bookmarkStart w:id="44" w:name="_Free_Webinar:_"/>
      <w:bookmarkStart w:id="45" w:name="_How_to_Plan"/>
      <w:bookmarkEnd w:id="44"/>
      <w:bookmarkEnd w:id="45"/>
      <w:r>
        <w:t>How to Plan a Successful Training for Law Enforcement</w:t>
      </w:r>
    </w:p>
    <w:p w:rsidR="00E3382F" w:rsidRPr="00EE505B" w:rsidRDefault="00E3382F" w:rsidP="00E3382F">
      <w:pPr>
        <w:pStyle w:val="Text10"/>
      </w:pPr>
      <w:r w:rsidRPr="00EE505B">
        <w:t>Presenters:</w:t>
      </w:r>
      <w:r>
        <w:t xml:space="preserve"> </w:t>
      </w:r>
      <w:r w:rsidRPr="00EE505B">
        <w:rPr>
          <w:rStyle w:val="Strong"/>
          <w:b w:val="0"/>
          <w:bCs w:val="0"/>
        </w:rPr>
        <w:t xml:space="preserve">Sgt. Joanne </w:t>
      </w:r>
      <w:proofErr w:type="spellStart"/>
      <w:r w:rsidRPr="00EE505B">
        <w:rPr>
          <w:rStyle w:val="Strong"/>
          <w:b w:val="0"/>
          <w:bCs w:val="0"/>
        </w:rPr>
        <w:t>Archambault</w:t>
      </w:r>
      <w:proofErr w:type="spellEnd"/>
      <w:r w:rsidRPr="00EE505B">
        <w:rPr>
          <w:rStyle w:val="Strong"/>
          <w:b w:val="0"/>
          <w:bCs w:val="0"/>
        </w:rPr>
        <w:t xml:space="preserve"> (Ret.)</w:t>
      </w:r>
      <w:r>
        <w:rPr>
          <w:rStyle w:val="Strong"/>
          <w:b w:val="0"/>
          <w:bCs w:val="0"/>
        </w:rPr>
        <w:t xml:space="preserve"> and </w:t>
      </w:r>
      <w:r w:rsidRPr="00EE505B">
        <w:rPr>
          <w:rStyle w:val="Strong"/>
          <w:b w:val="0"/>
          <w:bCs w:val="0"/>
        </w:rPr>
        <w:t xml:space="preserve">Kimberly A. </w:t>
      </w:r>
      <w:proofErr w:type="spellStart"/>
      <w:r w:rsidRPr="00EE505B">
        <w:rPr>
          <w:rStyle w:val="Strong"/>
          <w:b w:val="0"/>
          <w:bCs w:val="0"/>
        </w:rPr>
        <w:t>Lonsway</w:t>
      </w:r>
      <w:proofErr w:type="spellEnd"/>
      <w:r w:rsidRPr="00EE505B">
        <w:rPr>
          <w:rStyle w:val="Strong"/>
          <w:b w:val="0"/>
          <w:bCs w:val="0"/>
        </w:rPr>
        <w:t>, Ph.D.</w:t>
      </w:r>
    </w:p>
    <w:p w:rsidR="00E3382F" w:rsidRPr="00EE505B" w:rsidRDefault="00E3382F" w:rsidP="00E3382F">
      <w:pPr>
        <w:pStyle w:val="Text10"/>
      </w:pPr>
      <w:r w:rsidRPr="00EE505B">
        <w:t>Date/Time:</w:t>
      </w:r>
      <w:r>
        <w:t xml:space="preserve"> </w:t>
      </w:r>
      <w:r w:rsidRPr="00EE505B">
        <w:t>Wednesday, June 8th</w:t>
      </w:r>
    </w:p>
    <w:p w:rsidR="00E3382F" w:rsidRPr="00EE505B" w:rsidRDefault="00E3382F" w:rsidP="00E3382F">
      <w:pPr>
        <w:pStyle w:val="Text10"/>
      </w:pPr>
      <w:r w:rsidRPr="00EE505B">
        <w:t>90 Minutes</w:t>
      </w:r>
    </w:p>
    <w:p w:rsidR="00E3382F" w:rsidRPr="00EE505B" w:rsidRDefault="00E3382F" w:rsidP="00E3382F">
      <w:pPr>
        <w:pStyle w:val="Text10"/>
      </w:pPr>
      <w:r w:rsidRPr="00EE505B">
        <w:t>11:00 AM PT / 12:00 PM MT / 1:00 PM CT / 2:00 PM ET</w:t>
      </w:r>
    </w:p>
    <w:p w:rsidR="00E3382F" w:rsidRPr="00EE505B" w:rsidRDefault="00E3382F" w:rsidP="00E3382F">
      <w:pPr>
        <w:pStyle w:val="Text10"/>
      </w:pPr>
    </w:p>
    <w:p w:rsidR="00E3382F" w:rsidRPr="00EE505B" w:rsidRDefault="00E3382F" w:rsidP="00E3382F">
      <w:pPr>
        <w:pStyle w:val="Text10"/>
      </w:pPr>
      <w:r w:rsidRPr="00EE505B">
        <w:rPr>
          <w:rStyle w:val="Strong"/>
          <w:b w:val="0"/>
          <w:bCs w:val="0"/>
        </w:rPr>
        <w:t>Course Description</w:t>
      </w:r>
    </w:p>
    <w:p w:rsidR="00E3382F" w:rsidRPr="00EE505B" w:rsidRDefault="00E3382F" w:rsidP="00E3382F">
      <w:pPr>
        <w:pStyle w:val="Text10"/>
      </w:pPr>
      <w:r w:rsidRPr="00EE505B">
        <w:t>Join us on June 8th for 90 minutes of training on topics such as:</w:t>
      </w:r>
    </w:p>
    <w:p w:rsidR="00E3382F" w:rsidRPr="00EE505B" w:rsidRDefault="00E3382F" w:rsidP="00E3382F">
      <w:pPr>
        <w:pStyle w:val="Text10"/>
        <w:numPr>
          <w:ilvl w:val="0"/>
          <w:numId w:val="3"/>
        </w:numPr>
      </w:pPr>
      <w:r w:rsidRPr="00EE505B">
        <w:t>Timelines for success</w:t>
      </w:r>
    </w:p>
    <w:p w:rsidR="00E3382F" w:rsidRPr="00EE505B" w:rsidRDefault="00E3382F" w:rsidP="00E3382F">
      <w:pPr>
        <w:pStyle w:val="Text10"/>
        <w:numPr>
          <w:ilvl w:val="0"/>
          <w:numId w:val="3"/>
        </w:numPr>
      </w:pPr>
      <w:r w:rsidRPr="00EE505B">
        <w:t>Authentic collaboration</w:t>
      </w:r>
    </w:p>
    <w:p w:rsidR="00E3382F" w:rsidRPr="00EE505B" w:rsidRDefault="00E3382F" w:rsidP="00E3382F">
      <w:pPr>
        <w:pStyle w:val="Text10"/>
        <w:numPr>
          <w:ilvl w:val="0"/>
          <w:numId w:val="3"/>
        </w:numPr>
      </w:pPr>
      <w:r w:rsidRPr="00EE505B">
        <w:t>Participation across disciplines</w:t>
      </w:r>
    </w:p>
    <w:p w:rsidR="00E3382F" w:rsidRPr="00EE505B" w:rsidRDefault="00E3382F" w:rsidP="00E3382F">
      <w:pPr>
        <w:pStyle w:val="Text10"/>
        <w:numPr>
          <w:ilvl w:val="0"/>
          <w:numId w:val="3"/>
        </w:numPr>
      </w:pPr>
      <w:r w:rsidRPr="00EE505B">
        <w:t>Creating a professional environment</w:t>
      </w:r>
    </w:p>
    <w:p w:rsidR="00E3382F" w:rsidRPr="00EE505B" w:rsidRDefault="00E3382F" w:rsidP="00E3382F">
      <w:pPr>
        <w:pStyle w:val="Text10"/>
        <w:numPr>
          <w:ilvl w:val="0"/>
          <w:numId w:val="3"/>
        </w:numPr>
      </w:pPr>
      <w:r w:rsidRPr="00EE505B">
        <w:t>Principles of adult learning</w:t>
      </w:r>
    </w:p>
    <w:p w:rsidR="00E3382F" w:rsidRPr="00EE505B" w:rsidRDefault="00E3382F" w:rsidP="00E3382F">
      <w:pPr>
        <w:pStyle w:val="Text10"/>
        <w:numPr>
          <w:ilvl w:val="0"/>
          <w:numId w:val="3"/>
        </w:numPr>
      </w:pPr>
      <w:r w:rsidRPr="00EE505B">
        <w:t>Marketing, marketing, marketing</w:t>
      </w:r>
    </w:p>
    <w:p w:rsidR="00E3382F" w:rsidRPr="00EE505B" w:rsidRDefault="00E3382F" w:rsidP="00E3382F">
      <w:pPr>
        <w:pStyle w:val="Text10"/>
        <w:numPr>
          <w:ilvl w:val="0"/>
          <w:numId w:val="3"/>
        </w:numPr>
      </w:pPr>
      <w:r w:rsidRPr="00EE505B">
        <w:t>Follow-up support</w:t>
      </w:r>
    </w:p>
    <w:p w:rsidR="00E3382F" w:rsidRPr="00EE505B" w:rsidRDefault="00E3382F" w:rsidP="00E3382F">
      <w:pPr>
        <w:pStyle w:val="Text10"/>
      </w:pPr>
      <w:r w:rsidRPr="00EE505B">
        <w:t xml:space="preserve">Can't make that date? Don't worry - the webinar recording will be archived along with </w:t>
      </w:r>
      <w:proofErr w:type="gramStart"/>
      <w:r w:rsidRPr="00EE505B">
        <w:t>all of the</w:t>
      </w:r>
      <w:proofErr w:type="gramEnd"/>
      <w:r w:rsidRPr="00EE505B">
        <w:t xml:space="preserve"> handout materials provided for participants. Since we do not respond to </w:t>
      </w:r>
      <w:proofErr w:type="gramStart"/>
      <w:r w:rsidRPr="00EE505B">
        <w:t>chat</w:t>
      </w:r>
      <w:proofErr w:type="gramEnd"/>
      <w:r w:rsidRPr="00EE505B">
        <w:t xml:space="preserve"> questions during the live webinar, you won't miss any part of the experience! Chat questions will be adapted for a general audience and responses will</w:t>
      </w:r>
      <w:r>
        <w:t xml:space="preserve"> be sent out after the webinar.  Click </w:t>
      </w:r>
      <w:hyperlink r:id="rId25" w:history="1">
        <w:r w:rsidRPr="00EE505B">
          <w:rPr>
            <w:rStyle w:val="Hyperlink"/>
            <w:rFonts w:cs="Arial"/>
          </w:rPr>
          <w:t>here</w:t>
        </w:r>
      </w:hyperlink>
      <w:r>
        <w:t xml:space="preserve"> to register.</w:t>
      </w:r>
    </w:p>
    <w:p w:rsidR="00E3382F" w:rsidRDefault="00701A1A" w:rsidP="00E3382F">
      <w:pPr>
        <w:pStyle w:val="ReturntoTop"/>
      </w:pPr>
      <w:hyperlink w:anchor="_top" w:history="1">
        <w:r w:rsidR="00E3382F" w:rsidRPr="007D1F53">
          <w:rPr>
            <w:rStyle w:val="Hyperlink"/>
          </w:rPr>
          <w:t>Return to top</w:t>
        </w:r>
      </w:hyperlink>
    </w:p>
    <w:p w:rsidR="0040352D" w:rsidRDefault="0040352D" w:rsidP="0040352D">
      <w:pPr>
        <w:pStyle w:val="Heading1"/>
        <w:spacing w:before="0"/>
      </w:pPr>
      <w:bookmarkStart w:id="46" w:name="_State_Audit_Alleges"/>
      <w:bookmarkStart w:id="47" w:name="_Nominations_for_the"/>
      <w:bookmarkEnd w:id="46"/>
      <w:bookmarkEnd w:id="47"/>
      <w:r>
        <w:t>Nominations for the 2017 National Crime Victims' Service Awards</w:t>
      </w:r>
    </w:p>
    <w:p w:rsidR="0040352D" w:rsidRDefault="0040352D" w:rsidP="0040352D">
      <w:pPr>
        <w:pStyle w:val="Text10"/>
        <w:rPr>
          <w:szCs w:val="22"/>
        </w:rPr>
      </w:pPr>
      <w:r w:rsidRPr="0040352D">
        <w:rPr>
          <w:szCs w:val="22"/>
        </w:rPr>
        <w:t>Nominations for the 2017 National Crime Victims' Service Awards will be accepted from May 1 to July 31, 2016.</w:t>
      </w:r>
      <w:r>
        <w:rPr>
          <w:szCs w:val="22"/>
        </w:rPr>
        <w:t xml:space="preserve">  Click </w:t>
      </w:r>
      <w:hyperlink r:id="rId26" w:history="1">
        <w:r w:rsidRPr="0040352D">
          <w:rPr>
            <w:rStyle w:val="Hyperlink"/>
            <w:rFonts w:cs="Arial"/>
            <w:szCs w:val="22"/>
          </w:rPr>
          <w:t>here</w:t>
        </w:r>
      </w:hyperlink>
      <w:r>
        <w:rPr>
          <w:szCs w:val="22"/>
        </w:rPr>
        <w:t xml:space="preserve"> for more information.</w:t>
      </w:r>
    </w:p>
    <w:p w:rsidR="0040352D" w:rsidRDefault="00701A1A" w:rsidP="0040352D">
      <w:pPr>
        <w:pStyle w:val="ReturntoTop"/>
      </w:pPr>
      <w:hyperlink w:anchor="_top" w:history="1">
        <w:r w:rsidR="0040352D" w:rsidRPr="007D1F53">
          <w:rPr>
            <w:rStyle w:val="Hyperlink"/>
          </w:rPr>
          <w:t>Return to top</w:t>
        </w:r>
      </w:hyperlink>
    </w:p>
    <w:p w:rsidR="0040352D" w:rsidRPr="007E23F8" w:rsidRDefault="0040352D" w:rsidP="007E23F8">
      <w:pPr>
        <w:pStyle w:val="Heading1"/>
        <w:spacing w:before="0"/>
      </w:pPr>
      <w:bookmarkStart w:id="48" w:name="_4_Things_You"/>
      <w:bookmarkEnd w:id="48"/>
      <w:r w:rsidRPr="007E23F8">
        <w:t>4 Things You Should Never Say To Male Sexual Assault Survivors</w:t>
      </w:r>
    </w:p>
    <w:p w:rsidR="0040352D" w:rsidRDefault="007E23F8" w:rsidP="007E23F8">
      <w:pPr>
        <w:pStyle w:val="Text10"/>
      </w:pPr>
      <w:r w:rsidRPr="007E23F8">
        <w:t xml:space="preserve">Due to the widespread societal myth that men cannot be sexually assaulted, there are many </w:t>
      </w:r>
      <w:hyperlink r:id="rId27" w:tgtFrame="_blank" w:tooltip="Link: http://www.bustle.com/articles/91530-swedens-first-rape-center-for-men-is-opening-because-despite-these-6-myths-its-about-time" w:history="1">
        <w:r w:rsidRPr="007E23F8">
          <w:rPr>
            <w:rStyle w:val="Hyperlink"/>
            <w:rFonts w:cs="Arial"/>
            <w:color w:val="auto"/>
            <w:u w:val="none"/>
          </w:rPr>
          <w:t>things people say to male sexual assault survivors</w:t>
        </w:r>
      </w:hyperlink>
      <w:r w:rsidRPr="007E23F8">
        <w:t xml:space="preserve"> that do more harm than good. To raise awareness of sexual assault committed toward men and the stigma they face as a result, The Joyful Heart Foundation, Viacom, and 1in6 created </w:t>
      </w:r>
      <w:hyperlink r:id="rId28" w:anchor="action=share" w:tgtFrame="_blank" w:tooltip="Link: https://www.youtube.com/watch?v=DMw6u2OV174#action=share" w:history="1">
        <w:r w:rsidRPr="007E23F8">
          <w:rPr>
            <w:rStyle w:val="Hyperlink"/>
            <w:rFonts w:cs="Arial"/>
            <w:color w:val="auto"/>
            <w:u w:val="none"/>
          </w:rPr>
          <w:t>the video "NO MORE Excuses: The Male Survivors PSA."</w:t>
        </w:r>
      </w:hyperlink>
      <w:r w:rsidRPr="007E23F8">
        <w:t xml:space="preserve"> In it, celebrities including Mary J. </w:t>
      </w:r>
      <w:proofErr w:type="spellStart"/>
      <w:r w:rsidRPr="007E23F8">
        <w:t>Blige</w:t>
      </w:r>
      <w:proofErr w:type="spellEnd"/>
      <w:r w:rsidRPr="007E23F8">
        <w:t>, Courtney Cox, and Tim Gunn recite statements that male survivors hear all too often.</w:t>
      </w:r>
      <w:r>
        <w:t xml:space="preserve">  Click </w:t>
      </w:r>
      <w:hyperlink r:id="rId29" w:history="1">
        <w:r w:rsidRPr="007E23F8">
          <w:rPr>
            <w:rStyle w:val="Hyperlink"/>
            <w:rFonts w:cs="Arial"/>
          </w:rPr>
          <w:t>here</w:t>
        </w:r>
      </w:hyperlink>
      <w:r>
        <w:t xml:space="preserve"> to read more.</w:t>
      </w:r>
    </w:p>
    <w:p w:rsidR="007E23F8" w:rsidRDefault="00701A1A" w:rsidP="007E23F8">
      <w:pPr>
        <w:pStyle w:val="ReturntoTop"/>
      </w:pPr>
      <w:hyperlink w:anchor="_top" w:history="1">
        <w:r w:rsidR="007E23F8" w:rsidRPr="007D1F53">
          <w:rPr>
            <w:rStyle w:val="Hyperlink"/>
          </w:rPr>
          <w:t>Return to top</w:t>
        </w:r>
      </w:hyperlink>
    </w:p>
    <w:p w:rsidR="003F7519" w:rsidRDefault="003F7519" w:rsidP="003F7519">
      <w:pPr>
        <w:pStyle w:val="Heading1"/>
        <w:spacing w:before="0"/>
      </w:pPr>
      <w:bookmarkStart w:id="49" w:name="_The_Rarity_of"/>
      <w:bookmarkEnd w:id="49"/>
      <w:r>
        <w:t>The Rarity of False Rape Reports; a Brave New World of Technology</w:t>
      </w:r>
    </w:p>
    <w:p w:rsidR="003F7519" w:rsidRPr="003F7519" w:rsidRDefault="003F7519" w:rsidP="003F7519">
      <w:pPr>
        <w:pStyle w:val="Text10"/>
      </w:pPr>
      <w:r w:rsidRPr="003F7519">
        <w:t xml:space="preserve">At the Pennsylvania Coalition </w:t>
      </w:r>
      <w:proofErr w:type="gramStart"/>
      <w:r w:rsidRPr="003F7519">
        <w:t>Against</w:t>
      </w:r>
      <w:proofErr w:type="gramEnd"/>
      <w:r w:rsidRPr="003F7519">
        <w:t xml:space="preserve"> Rape, we routinely notice that false reports of sexual violence gain local and national media attention. It’s understandable. The idea that someone would make up something like this is just a little bit more comforting than acknowledging how common sexual violence really is.</w:t>
      </w:r>
      <w:r>
        <w:t xml:space="preserve">  </w:t>
      </w:r>
      <w:r w:rsidRPr="003F7519">
        <w:t xml:space="preserve">It’s important to note, however, that </w:t>
      </w:r>
      <w:hyperlink r:id="rId30" w:history="1">
        <w:r w:rsidRPr="003F7519">
          <w:t>false reports are not common</w:t>
        </w:r>
      </w:hyperlink>
      <w:r w:rsidRPr="003F7519">
        <w:t>. Most research suggests false reports are only 2 to 10 percent of all reported cases. And victims have been wrongfully convicted of false reporting in the past.</w:t>
      </w:r>
      <w:r>
        <w:t xml:space="preserve">  Click </w:t>
      </w:r>
      <w:hyperlink r:id="rId31" w:history="1">
        <w:r w:rsidRPr="003F7519">
          <w:rPr>
            <w:rStyle w:val="Hyperlink"/>
            <w:rFonts w:cs="Arial"/>
          </w:rPr>
          <w:t>here</w:t>
        </w:r>
      </w:hyperlink>
      <w:r>
        <w:t xml:space="preserve"> to read more.</w:t>
      </w:r>
    </w:p>
    <w:p w:rsidR="003F7519" w:rsidRDefault="00701A1A" w:rsidP="003F7519">
      <w:pPr>
        <w:pStyle w:val="ReturntoTop"/>
      </w:pPr>
      <w:hyperlink w:anchor="_top" w:history="1">
        <w:r w:rsidR="003F7519" w:rsidRPr="007D1F53">
          <w:rPr>
            <w:rStyle w:val="Hyperlink"/>
          </w:rPr>
          <w:t>Return to top</w:t>
        </w:r>
      </w:hyperlink>
    </w:p>
    <w:p w:rsidR="00E3382F" w:rsidRPr="00442B2A" w:rsidRDefault="00E3382F" w:rsidP="00E3382F">
      <w:pPr>
        <w:pStyle w:val="Heading1"/>
        <w:pBdr>
          <w:top w:val="single" w:sz="12" w:space="0" w:color="auto"/>
        </w:pBdr>
        <w:spacing w:before="0"/>
        <w:ind w:left="360"/>
        <w:rPr>
          <w:b w:val="0"/>
          <w:color w:val="00B050"/>
          <w:sz w:val="12"/>
          <w:szCs w:val="12"/>
        </w:rPr>
      </w:pPr>
      <w:bookmarkStart w:id="50" w:name="_Keystone_Crisis_Intervention"/>
      <w:bookmarkStart w:id="51" w:name="_New_Policy_Paper"/>
      <w:bookmarkStart w:id="52" w:name="_Lethality_Assessment_Project"/>
      <w:bookmarkStart w:id="53" w:name="_Join_Us_Around"/>
      <w:bookmarkStart w:id="54" w:name="_PCCD_OVS_Funding"/>
      <w:bookmarkStart w:id="55" w:name="_2016_Summer_Peacebuilding"/>
      <w:bookmarkStart w:id="56" w:name="_Criminal_Procedural_Rules"/>
      <w:bookmarkStart w:id="57" w:name="_National_Adult_Protective"/>
      <w:bookmarkStart w:id="58" w:name="_Why_I_Stayed"/>
      <w:bookmarkStart w:id="59" w:name="_This_Common_Response"/>
      <w:bookmarkStart w:id="60" w:name="_OVC_National_Crime"/>
      <w:bookmarkStart w:id="61" w:name="_Handbook_for_Juvenile"/>
      <w:bookmarkStart w:id="62" w:name="_Alcohol-Facilitated_Sexual_Assault"/>
      <w:bookmarkStart w:id="63" w:name="_Victim/Community_Awareness_Curricul"/>
      <w:bookmarkStart w:id="64" w:name="_Best_Practices_for"/>
      <w:bookmarkStart w:id="65" w:name="_PCADV_Accepting_Workshop"/>
      <w:bookmarkStart w:id="66" w:name="_Mark_Your_Calendars"/>
      <w:bookmarkStart w:id="67" w:name="_There's_One_Thing"/>
      <w:bookmarkStart w:id="68" w:name="_Let's_Raise_Awareness"/>
      <w:bookmarkStart w:id="69" w:name="_Congratulations_to_Andrea"/>
      <w:bookmarkStart w:id="70" w:name="_Free_Webinar_on"/>
      <w:bookmarkStart w:id="71" w:name="_9_Lessons_I've"/>
      <w:bookmarkStart w:id="72" w:name="_NO_MORE_PSAs"/>
      <w:bookmarkStart w:id="73" w:name="_Domestic_Violence_From"/>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b w:val="0"/>
          <w:sz w:val="16"/>
          <w:szCs w:val="16"/>
        </w:rPr>
        <w:t>T</w:t>
      </w:r>
      <w:r w:rsidRPr="003C063A">
        <w:rPr>
          <w:b w:val="0"/>
          <w:sz w:val="16"/>
          <w:szCs w:val="16"/>
        </w:rPr>
        <w:t xml:space="preserve">he next OVS Newsletter will be published on </w:t>
      </w:r>
      <w:r>
        <w:rPr>
          <w:sz w:val="16"/>
          <w:szCs w:val="16"/>
        </w:rPr>
        <w:t>Wednesday, May 25</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32" w:history="1">
        <w:r w:rsidRPr="00F21BA1">
          <w:rPr>
            <w:rStyle w:val="Hyperlink"/>
            <w:rFonts w:cs="Arial"/>
            <w:b w:val="0"/>
            <w:sz w:val="16"/>
            <w:szCs w:val="16"/>
          </w:rPr>
          <w:t>hhewitt@pa.gov</w:t>
        </w:r>
      </w:hyperlink>
      <w:r>
        <w:rPr>
          <w:b w:val="0"/>
          <w:sz w:val="16"/>
          <w:szCs w:val="16"/>
        </w:rPr>
        <w:t xml:space="preserve"> by </w:t>
      </w:r>
      <w:r w:rsidRPr="005C7E15">
        <w:rPr>
          <w:sz w:val="16"/>
          <w:szCs w:val="16"/>
        </w:rPr>
        <w:t xml:space="preserve">Wednesday, </w:t>
      </w:r>
      <w:r>
        <w:rPr>
          <w:sz w:val="16"/>
          <w:szCs w:val="16"/>
        </w:rPr>
        <w:t>May 18</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33"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smartTag w:uri="urn:schemas-microsoft-com:office:smarttags" w:element="place">
        <w:smartTag w:uri="urn:schemas-microsoft-com:office:smarttags" w:element="State">
          <w:r>
            <w:t>Pennsylvania</w:t>
          </w:r>
        </w:smartTag>
      </w:smartTag>
      <w:r>
        <w:t xml:space="preserve">’s </w:t>
      </w:r>
      <w:hyperlink r:id="rId34" w:history="1">
        <w:r w:rsidRPr="00023908">
          <w:rPr>
            <w:rStyle w:val="Hyperlink"/>
            <w:rFonts w:cs="Arial"/>
          </w:rPr>
          <w:t xml:space="preserve">Office of Victims’ Services </w:t>
        </w:r>
      </w:hyperlink>
      <w:r>
        <w:t xml:space="preserve"> </w:t>
      </w:r>
      <w:proofErr w:type="gramStart"/>
      <w:r>
        <w:t>|  3101</w:t>
      </w:r>
      <w:proofErr w:type="gramEnd"/>
      <w:r>
        <w:t xml:space="preserve">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E3382F" w:rsidRDefault="00701A1A" w:rsidP="00E3382F">
      <w:pPr>
        <w:pStyle w:val="ContactInfo"/>
        <w:spacing w:before="0"/>
      </w:pPr>
      <w:hyperlink r:id="rId35"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701A1A" w:rsidP="00E3382F">
      <w:pPr>
        <w:pStyle w:val="ContactInfo"/>
        <w:spacing w:before="0"/>
      </w:pPr>
      <w:hyperlink r:id="rId36"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37" w:history="1">
        <w:r w:rsidRPr="002E45DB">
          <w:rPr>
            <w:rStyle w:val="Hyperlink"/>
            <w:rFonts w:cs="Arial"/>
          </w:rPr>
          <w:t>@</w:t>
        </w:r>
        <w:proofErr w:type="spellStart"/>
        <w:r w:rsidRPr="002E45DB">
          <w:rPr>
            <w:rStyle w:val="Hyperlink"/>
            <w:rFonts w:cs="Arial"/>
          </w:rPr>
          <w:t>PaCrimmCom</w:t>
        </w:r>
        <w:proofErr w:type="spellEnd"/>
      </w:hyperlink>
      <w:r>
        <w:t xml:space="preserve"> </w:t>
      </w:r>
    </w:p>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812FF" w:rsidRDefault="00E812FF"/>
    <w:sectPr w:rsidR="00E812F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0BF"/>
    <w:multiLevelType w:val="hybridMultilevel"/>
    <w:tmpl w:val="70A605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E1752C"/>
    <w:multiLevelType w:val="hybridMultilevel"/>
    <w:tmpl w:val="7AF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9E87C39"/>
    <w:multiLevelType w:val="hybridMultilevel"/>
    <w:tmpl w:val="8DD0C5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3F7519"/>
    <w:rsid w:val="0040352D"/>
    <w:rsid w:val="0061233D"/>
    <w:rsid w:val="00701A1A"/>
    <w:rsid w:val="007E23F8"/>
    <w:rsid w:val="00857603"/>
    <w:rsid w:val="009C1657"/>
    <w:rsid w:val="00D41C24"/>
    <w:rsid w:val="00E3382F"/>
    <w:rsid w:val="00E81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semiHidden/>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wilber@ncvc.org" TargetMode="External"/><Relationship Id="rId18" Type="http://schemas.openxmlformats.org/officeDocument/2006/relationships/hyperlink" Target="https://copa.webex.com/ec0701lsp13/eventcenter/enroll/register.do?formId=0&amp;formType=0&amp;loadFlag=1&amp;siteurl=copa&amp;confId=3570489500&amp;internalProgramTicketUnList=null" TargetMode="External"/><Relationship Id="rId26" Type="http://schemas.openxmlformats.org/officeDocument/2006/relationships/hyperlink" Target="https://ovcncvrw.ncjrs.gov/awards/default.html?e%20d2f26df2d9c416fbddddd2330a778c6=wrpcwgfcfd-wdpgfect" TargetMode="External"/><Relationship Id="rId39" Type="http://schemas.openxmlformats.org/officeDocument/2006/relationships/theme" Target="theme/theme1.xml"/><Relationship Id="rId21" Type="http://schemas.openxmlformats.org/officeDocument/2006/relationships/hyperlink" Target="mailto:donna@dhullconsulting.com" TargetMode="External"/><Relationship Id="rId34" Type="http://schemas.openxmlformats.org/officeDocument/2006/relationships/hyperlink" Target="http://www.pccd.pa.gov/Victim-Services/Pages/default.aspx" TargetMode="External"/><Relationship Id="rId42" Type="http://schemas.openxmlformats.org/officeDocument/2006/relationships/customXml" Target="../customXml/item3.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s://copa.webex.com/ec0701lsp13/eventcenter/enroll/register.do?formId=0&amp;formType=0&amp;loadFlag=1&amp;siteurl=copa&amp;confId=3570489205&amp;internalProgramTicketUnList=null" TargetMode="External"/><Relationship Id="rId20" Type="http://schemas.openxmlformats.org/officeDocument/2006/relationships/hyperlink" Target="http://www.pdaa.org/pdai-home/" TargetMode="External"/><Relationship Id="rId29" Type="http://schemas.openxmlformats.org/officeDocument/2006/relationships/hyperlink" Target="http://www.bustle.com/articles/146103-4-things-you-should-never-say-to-male-sexual-assault-survivors?utm_content=buffer7ce3c&amp;utm_medium=social&amp;utm_source=twitter.com&amp;utm_campaign=buffer"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1" Type="http://schemas.openxmlformats.org/officeDocument/2006/relationships/hyperlink" Target="https://victimsofcrimetrainings.secure-platform.com/a/page/Current/NTI" TargetMode="External"/><Relationship Id="rId24" Type="http://schemas.openxmlformats.org/officeDocument/2006/relationships/hyperlink" Target="https://events.r20.constantcontact.com/register/eventReg?oeidk=a07ec6w5q092f2cabfe&amp;oseq=&amp;c=&amp;ch=" TargetMode="External"/><Relationship Id="rId32" Type="http://schemas.openxmlformats.org/officeDocument/2006/relationships/hyperlink" Target="mailto:hhewitt@pa.gov" TargetMode="External"/><Relationship Id="rId37" Type="http://schemas.openxmlformats.org/officeDocument/2006/relationships/hyperlink" Target="https://twitter.com/PaCrimeComm" TargetMode="External"/><Relationship Id="rId40"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hyperlink" Target="https://copa.webex.com/ec0701lsp13/eventcenter/enroll/register.do?formId=0&amp;formType=0&amp;loadFlag=1&amp;siteurl=copa&amp;confId=3570488921&amp;internalProgramTicketUnList=null" TargetMode="External"/><Relationship Id="rId23" Type="http://schemas.openxmlformats.org/officeDocument/2006/relationships/hyperlink" Target="http://www.forensicnurses.org/link.asp?e=drollo@pa.gov&amp;job=2403643&amp;ymlink=6352226&amp;finalurl=http%3A%2F%2Fwww%2Ekidsta%2Eorg%2FWebinars" TargetMode="External"/><Relationship Id="rId28" Type="http://schemas.openxmlformats.org/officeDocument/2006/relationships/hyperlink" Target="https://www.youtube.com/watch?v=DMw6u2OV174" TargetMode="External"/><Relationship Id="rId36" Type="http://schemas.openxmlformats.org/officeDocument/2006/relationships/hyperlink" Target="http://www.pcv.pccd.pa.gov" TargetMode="External"/><Relationship Id="rId10" Type="http://schemas.openxmlformats.org/officeDocument/2006/relationships/hyperlink" Target="http://www.victimsofcrime.org/training" TargetMode="External"/><Relationship Id="rId19" Type="http://schemas.openxmlformats.org/officeDocument/2006/relationships/hyperlink" Target="https://copa.webex.com/mw0401lsp13/mywebex/default.do?service=7&amp;main_url=%2Ftc0601lsp13%2Ftrainingcenter%2Fdefault.do%3Fsiteurl%3Dcopa%26main_url%3D%252Ftc0601lsp13%252Fe.do%253FAT%253DMI%2526%2526Host%253DQUhTSwAAAALm8myg7_znfDx4kyc2zPbtECDclAmDzpFbBObPdV" TargetMode="External"/><Relationship Id="rId31" Type="http://schemas.openxmlformats.org/officeDocument/2006/relationships/hyperlink" Target="http://www.pcar.org/blog/rarity-false-rape-reports-brave-new-world-technology" TargetMode="External"/><Relationship Id="rId4" Type="http://schemas.openxmlformats.org/officeDocument/2006/relationships/webSettings" Target="webSettings.xml"/><Relationship Id="rId9" Type="http://schemas.openxmlformats.org/officeDocument/2006/relationships/hyperlink" Target="http://events.r20.constantcontact.com/register/event?oeidk=a07ebyphwihaa427795&amp;llr=6nqn8gdab" TargetMode="External"/><Relationship Id="rId14" Type="http://schemas.openxmlformats.org/officeDocument/2006/relationships/hyperlink" Target="https://www.jcjcjems.state.pa.us/TPS/defaultpts.aspx" TargetMode="External"/><Relationship Id="rId22" Type="http://schemas.openxmlformats.org/officeDocument/2006/relationships/hyperlink" Target="mailto:donna@dhullconsulting.com" TargetMode="External"/><Relationship Id="rId27" Type="http://schemas.openxmlformats.org/officeDocument/2006/relationships/hyperlink" Target="http://www.bustle.com/articles/91530-swedens-first-rape-center-for-men-is-opening-because-despite-these-6-myths-its-about-time" TargetMode="External"/><Relationship Id="rId30" Type="http://schemas.openxmlformats.org/officeDocument/2006/relationships/hyperlink" Target="http://www.nsvrc.org/sites/default/files/Publications_NSVRC_Overview_False-Reporting.pdf" TargetMode="External"/><Relationship Id="rId35" Type="http://schemas.openxmlformats.org/officeDocument/2006/relationships/hyperlink" Target="http://www.pccd.pa.gov" TargetMode="External"/><Relationship Id="rId8" Type="http://schemas.openxmlformats.org/officeDocument/2006/relationships/hyperlink" Target="http://www.pccd.pa.gov/Victim-Services/Documents/2016%20Victim%20Services%20Training%20Save%20The%20Date.pdf" TargetMode="External"/><Relationship Id="rId3" Type="http://schemas.openxmlformats.org/officeDocument/2006/relationships/settings" Target="settings.xml"/><Relationship Id="rId12" Type="http://schemas.openxmlformats.org/officeDocument/2006/relationships/hyperlink" Target="https://victimsofcrimetrainings.secure-platform.com/a/page/Current/NTI" TargetMode="External"/><Relationship Id="rId17" Type="http://schemas.openxmlformats.org/officeDocument/2006/relationships/hyperlink" Target="https://copa.webex.com/ec0701lsp13/eventcenter/enroll/register.do?formId=0&amp;formType=0&amp;loadFlag=1&amp;siteurl=copa&amp;confId=3570488392&amp;internalProgramTicketUnList=null" TargetMode="External"/><Relationship Id="rId25" Type="http://schemas.openxmlformats.org/officeDocument/2006/relationships/hyperlink" Target="http://www.evawintl.org/WebinarDetail.aspx?webinarid=1021" TargetMode="External"/><Relationship Id="rId33" Type="http://schemas.openxmlformats.org/officeDocument/2006/relationships/hyperlink" Target="mailto:hhewitt@pa.gov"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3B74A8-C22C-475E-9A13-32BC73BEBB4D}"/>
</file>

<file path=customXml/itemProps2.xml><?xml version="1.0" encoding="utf-8"?>
<ds:datastoreItem xmlns:ds="http://schemas.openxmlformats.org/officeDocument/2006/customXml" ds:itemID="{6A1C91FC-F610-4B96-81B8-F3F1211B1F5F}"/>
</file>

<file path=customXml/itemProps3.xml><?xml version="1.0" encoding="utf-8"?>
<ds:datastoreItem xmlns:ds="http://schemas.openxmlformats.org/officeDocument/2006/customXml" ds:itemID="{AF88218A-6A84-4921-B367-219F7F8D24BC}"/>
</file>

<file path=docProps/app.xml><?xml version="1.0" encoding="utf-8"?>
<Properties xmlns="http://schemas.openxmlformats.org/officeDocument/2006/extended-properties" xmlns:vt="http://schemas.openxmlformats.org/officeDocument/2006/docPropsVTypes">
  <Template>Normal.dotm</Template>
  <TotalTime>30</TotalTime>
  <Pages>4</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Stacie Brendlinger</cp:lastModifiedBy>
  <cp:revision>5</cp:revision>
  <dcterms:created xsi:type="dcterms:W3CDTF">2016-04-27T12:31:00Z</dcterms:created>
  <dcterms:modified xsi:type="dcterms:W3CDTF">2016-05-09T18:45:00Z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