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135CC7" w:rsidP="00567EF8">
      <w:pPr>
        <w:pStyle w:val="Issue"/>
      </w:pPr>
      <w:r>
        <w:t>October</w:t>
      </w:r>
      <w:r w:rsidR="002027A5">
        <w:t xml:space="preserve"> </w:t>
      </w:r>
      <w:r w:rsidR="00747AA0">
        <w:t>25</w:t>
      </w:r>
      <w:r w:rsidR="00567EF8">
        <w:t>, 2017</w:t>
      </w:r>
    </w:p>
    <w:p w:rsidR="00567EF8" w:rsidRDefault="00567EF8" w:rsidP="00567EF8">
      <w:pPr>
        <w:pStyle w:val="IntroHeading"/>
        <w:spacing w:before="0"/>
      </w:pPr>
      <w:r>
        <w:t xml:space="preserve">In this Issue... </w:t>
      </w:r>
    </w:p>
    <w:p w:rsidR="0034135E" w:rsidRDefault="00BF616D" w:rsidP="00567EF8">
      <w:pPr>
        <w:pStyle w:val="Text1"/>
        <w:spacing w:before="0" w:after="40"/>
        <w:ind w:left="720"/>
      </w:pPr>
      <w:hyperlink w:anchor="_PCAR/NSVRC:_Employment_Opportunity" w:history="1">
        <w:r w:rsidRPr="00BF616D">
          <w:rPr>
            <w:rStyle w:val="Hyperlink"/>
            <w:rFonts w:cs="Arial"/>
          </w:rPr>
          <w:t>PCAR/NSVRC: Employment Opportunity</w:t>
        </w:r>
      </w:hyperlink>
    </w:p>
    <w:p w:rsidR="00BF616D" w:rsidRDefault="00BF616D" w:rsidP="00567EF8">
      <w:pPr>
        <w:pStyle w:val="Text1"/>
        <w:spacing w:before="0" w:after="40"/>
        <w:ind w:left="720"/>
      </w:pPr>
      <w:hyperlink w:anchor="_Pennsylvania_District_Attorneys" w:history="1">
        <w:r w:rsidRPr="00BF616D">
          <w:rPr>
            <w:rStyle w:val="Hyperlink"/>
            <w:rFonts w:cs="Arial"/>
          </w:rPr>
          <w:t>Pennsylva</w:t>
        </w:r>
        <w:r w:rsidRPr="00BF616D">
          <w:rPr>
            <w:rStyle w:val="Hyperlink"/>
            <w:rFonts w:cs="Arial"/>
          </w:rPr>
          <w:t>n</w:t>
        </w:r>
        <w:r w:rsidRPr="00BF616D">
          <w:rPr>
            <w:rStyle w:val="Hyperlink"/>
            <w:rFonts w:cs="Arial"/>
          </w:rPr>
          <w:t>ia District Attorneys Institute: Employment Opportunity</w:t>
        </w:r>
      </w:hyperlink>
    </w:p>
    <w:p w:rsidR="00BF616D" w:rsidRDefault="00BF616D" w:rsidP="00567EF8">
      <w:pPr>
        <w:pStyle w:val="Text1"/>
        <w:spacing w:before="0" w:after="40"/>
        <w:ind w:left="720"/>
      </w:pPr>
      <w:hyperlink w:anchor="_Campus_Safety_Initiative" w:history="1">
        <w:r w:rsidRPr="00BF616D">
          <w:rPr>
            <w:rStyle w:val="Hyperlink"/>
            <w:rFonts w:cs="Arial"/>
          </w:rPr>
          <w:t>Campu</w:t>
        </w:r>
        <w:r w:rsidRPr="00BF616D">
          <w:rPr>
            <w:rStyle w:val="Hyperlink"/>
            <w:rFonts w:cs="Arial"/>
          </w:rPr>
          <w:t>s</w:t>
        </w:r>
        <w:r w:rsidRPr="00BF616D">
          <w:rPr>
            <w:rStyle w:val="Hyperlink"/>
            <w:rFonts w:cs="Arial"/>
          </w:rPr>
          <w:t xml:space="preserve"> Safety Initiative</w:t>
        </w:r>
      </w:hyperlink>
    </w:p>
    <w:p w:rsidR="00BF616D" w:rsidRDefault="00BF616D" w:rsidP="00567EF8">
      <w:pPr>
        <w:pStyle w:val="Text1"/>
        <w:spacing w:before="0" w:after="40"/>
        <w:ind w:left="720"/>
      </w:pPr>
      <w:hyperlink w:anchor="_Save_The_Date:_2" w:history="1">
        <w:r w:rsidRPr="00BF616D">
          <w:rPr>
            <w:rStyle w:val="Hyperlink"/>
            <w:rFonts w:cs="Arial"/>
          </w:rPr>
          <w:t>Save The Date: 2018 PLAN V</w:t>
        </w:r>
        <w:r w:rsidRPr="00BF616D">
          <w:rPr>
            <w:rStyle w:val="Hyperlink"/>
            <w:rFonts w:cs="Arial"/>
          </w:rPr>
          <w:t>O</w:t>
        </w:r>
        <w:r w:rsidRPr="00BF616D">
          <w:rPr>
            <w:rStyle w:val="Hyperlink"/>
            <w:rFonts w:cs="Arial"/>
          </w:rPr>
          <w:t>CA Grantee</w:t>
        </w:r>
      </w:hyperlink>
    </w:p>
    <w:p w:rsidR="00C00DD1" w:rsidRDefault="00C00DD1" w:rsidP="00567EF8">
      <w:pPr>
        <w:pStyle w:val="Text1"/>
        <w:spacing w:before="0" w:after="40"/>
        <w:ind w:left="720"/>
      </w:pPr>
      <w:hyperlink w:anchor="_OVC:_Financial_Crime" w:history="1">
        <w:r w:rsidRPr="00C00DD1">
          <w:rPr>
            <w:rStyle w:val="Hyperlink"/>
            <w:rFonts w:cs="Arial"/>
          </w:rPr>
          <w:t>OVC: Financial Crime Fact</w:t>
        </w:r>
        <w:r w:rsidRPr="00C00DD1">
          <w:rPr>
            <w:rStyle w:val="Hyperlink"/>
            <w:rFonts w:cs="Arial"/>
          </w:rPr>
          <w:t xml:space="preserve"> </w:t>
        </w:r>
        <w:r w:rsidRPr="00C00DD1">
          <w:rPr>
            <w:rStyle w:val="Hyperlink"/>
            <w:rFonts w:cs="Arial"/>
          </w:rPr>
          <w:t>Sheet</w:t>
        </w:r>
      </w:hyperlink>
    </w:p>
    <w:p w:rsidR="00BF616D" w:rsidRDefault="00BF616D" w:rsidP="00567EF8">
      <w:pPr>
        <w:pStyle w:val="Text1"/>
        <w:spacing w:before="0" w:after="40"/>
        <w:ind w:left="720"/>
      </w:pPr>
      <w:hyperlink w:anchor="_Now_Accepting_Applications" w:history="1">
        <w:r w:rsidRPr="00BF616D">
          <w:rPr>
            <w:rStyle w:val="Hyperlink"/>
            <w:rFonts w:cs="Arial"/>
          </w:rPr>
          <w:t>Victims Compen</w:t>
        </w:r>
        <w:r w:rsidRPr="00BF616D">
          <w:rPr>
            <w:rStyle w:val="Hyperlink"/>
            <w:rFonts w:cs="Arial"/>
          </w:rPr>
          <w:t>s</w:t>
        </w:r>
        <w:r w:rsidRPr="00BF616D">
          <w:rPr>
            <w:rStyle w:val="Hyperlink"/>
            <w:rFonts w:cs="Arial"/>
          </w:rPr>
          <w:t>ation Assistance Program Online Trainings</w:t>
        </w:r>
      </w:hyperlink>
    </w:p>
    <w:p w:rsidR="00BF616D" w:rsidRDefault="00BF616D" w:rsidP="00567EF8">
      <w:pPr>
        <w:pStyle w:val="Text1"/>
        <w:spacing w:before="0" w:after="40"/>
        <w:ind w:left="720"/>
      </w:pPr>
      <w:hyperlink w:anchor="_URIPALS:_Pet-Friendly_Domestic" w:history="1">
        <w:r w:rsidRPr="00BF616D">
          <w:rPr>
            <w:rStyle w:val="Hyperlink"/>
            <w:rFonts w:cs="Arial"/>
          </w:rPr>
          <w:t xml:space="preserve">URIPALS: Pet-Friendly </w:t>
        </w:r>
        <w:r w:rsidRPr="00BF616D">
          <w:rPr>
            <w:rStyle w:val="Hyperlink"/>
            <w:rFonts w:cs="Arial"/>
          </w:rPr>
          <w:t>D</w:t>
        </w:r>
        <w:r w:rsidRPr="00BF616D">
          <w:rPr>
            <w:rStyle w:val="Hyperlink"/>
            <w:rFonts w:cs="Arial"/>
          </w:rPr>
          <w:t>omestic Violence Shelters</w:t>
        </w:r>
      </w:hyperlink>
    </w:p>
    <w:p w:rsidR="00BF616D" w:rsidRDefault="00BF616D" w:rsidP="00567EF8">
      <w:pPr>
        <w:pStyle w:val="Text1"/>
        <w:spacing w:before="0" w:after="40"/>
        <w:ind w:left="720"/>
      </w:pPr>
      <w:hyperlink w:anchor="_Community_Members_And" w:history="1">
        <w:r w:rsidRPr="00BF616D">
          <w:rPr>
            <w:rStyle w:val="Hyperlink"/>
            <w:rFonts w:cs="Arial"/>
          </w:rPr>
          <w:t>Communit</w:t>
        </w:r>
        <w:r w:rsidRPr="00BF616D">
          <w:rPr>
            <w:rStyle w:val="Hyperlink"/>
            <w:rFonts w:cs="Arial"/>
          </w:rPr>
          <w:t>y</w:t>
        </w:r>
        <w:r w:rsidRPr="00BF616D">
          <w:rPr>
            <w:rStyle w:val="Hyperlink"/>
            <w:rFonts w:cs="Arial"/>
          </w:rPr>
          <w:t xml:space="preserve"> Members And Police Officers Share Personal Stories To Create Testimonial Theater Production, Finding Healing And Common Ground</w:t>
        </w:r>
      </w:hyperlink>
    </w:p>
    <w:p w:rsidR="00BF616D" w:rsidRDefault="00BF616D" w:rsidP="00567EF8">
      <w:pPr>
        <w:pStyle w:val="Text1"/>
        <w:spacing w:before="0" w:after="40"/>
        <w:ind w:left="720"/>
      </w:pPr>
      <w:hyperlink w:anchor="_When_The_'Unimaginable'" w:history="1">
        <w:r w:rsidRPr="00BF616D">
          <w:rPr>
            <w:rStyle w:val="Hyperlink"/>
            <w:rFonts w:cs="Arial"/>
          </w:rPr>
          <w:t>When The '</w:t>
        </w:r>
        <w:r w:rsidRPr="00BF616D">
          <w:rPr>
            <w:rStyle w:val="Hyperlink"/>
            <w:rFonts w:cs="Arial"/>
          </w:rPr>
          <w:t>U</w:t>
        </w:r>
        <w:r w:rsidRPr="00BF616D">
          <w:rPr>
            <w:rStyle w:val="Hyperlink"/>
            <w:rFonts w:cs="Arial"/>
          </w:rPr>
          <w:t>nimaginable' Happens</w:t>
        </w:r>
      </w:hyperlink>
    </w:p>
    <w:p w:rsidR="00F366F7" w:rsidRDefault="00F366F7" w:rsidP="00567EF8">
      <w:pPr>
        <w:pStyle w:val="Text1"/>
        <w:spacing w:before="0" w:after="40"/>
        <w:ind w:left="720"/>
      </w:pPr>
      <w:hyperlink w:anchor="_&quot;Grief:_The_Event," w:history="1">
        <w:r w:rsidRPr="00F366F7">
          <w:rPr>
            <w:rStyle w:val="Hyperlink"/>
            <w:rFonts w:cs="Arial"/>
          </w:rPr>
          <w:t>"Grief: The Event, The Work, Th</w:t>
        </w:r>
        <w:r w:rsidRPr="00F366F7">
          <w:rPr>
            <w:rStyle w:val="Hyperlink"/>
            <w:rFonts w:cs="Arial"/>
          </w:rPr>
          <w:t>e</w:t>
        </w:r>
        <w:r w:rsidRPr="00F366F7">
          <w:rPr>
            <w:rStyle w:val="Hyperlink"/>
            <w:rFonts w:cs="Arial"/>
          </w:rPr>
          <w:t xml:space="preserve"> Foreve</w:t>
        </w:r>
        <w:r w:rsidRPr="00F366F7">
          <w:rPr>
            <w:rStyle w:val="Hyperlink"/>
            <w:rFonts w:cs="Arial"/>
          </w:rPr>
          <w:t>r</w:t>
        </w:r>
        <w:r w:rsidRPr="00F366F7">
          <w:rPr>
            <w:rStyle w:val="Hyperlink"/>
            <w:rFonts w:cs="Arial"/>
          </w:rPr>
          <w:t>"</w:t>
        </w:r>
      </w:hyperlink>
    </w:p>
    <w:p w:rsidR="00BF616D" w:rsidRDefault="00BF616D" w:rsidP="00567EF8">
      <w:pPr>
        <w:pStyle w:val="Text1"/>
        <w:spacing w:before="0" w:after="40"/>
        <w:ind w:left="720"/>
      </w:pPr>
      <w:hyperlink w:anchor="_Women’s_Mass_Incarceration:" w:history="1">
        <w:r w:rsidRPr="00BF616D">
          <w:rPr>
            <w:rStyle w:val="Hyperlink"/>
            <w:rFonts w:cs="Arial"/>
          </w:rPr>
          <w:t>Women’s M</w:t>
        </w:r>
        <w:r w:rsidRPr="00BF616D">
          <w:rPr>
            <w:rStyle w:val="Hyperlink"/>
            <w:rFonts w:cs="Arial"/>
          </w:rPr>
          <w:t>a</w:t>
        </w:r>
        <w:r w:rsidRPr="00BF616D">
          <w:rPr>
            <w:rStyle w:val="Hyperlink"/>
            <w:rFonts w:cs="Arial"/>
          </w:rPr>
          <w:t>ss Incarceration: The Whole Pie 2017</w:t>
        </w:r>
      </w:hyperlink>
    </w:p>
    <w:p w:rsidR="00BF616D" w:rsidRDefault="00BF616D" w:rsidP="00567EF8">
      <w:pPr>
        <w:pStyle w:val="Text1"/>
        <w:spacing w:before="0" w:after="40"/>
        <w:ind w:left="720"/>
      </w:pPr>
      <w:hyperlink w:anchor="_PDAI_Victim_Services_4" w:history="1">
        <w:r w:rsidRPr="00BF616D">
          <w:rPr>
            <w:rStyle w:val="Hyperlink"/>
            <w:rFonts w:cs="Arial"/>
          </w:rPr>
          <w:t>Upcoming Training Op</w:t>
        </w:r>
        <w:r w:rsidRPr="00BF616D">
          <w:rPr>
            <w:rStyle w:val="Hyperlink"/>
            <w:rFonts w:cs="Arial"/>
          </w:rPr>
          <w:t>p</w:t>
        </w:r>
        <w:r w:rsidRPr="00BF616D">
          <w:rPr>
            <w:rStyle w:val="Hyperlink"/>
            <w:rFonts w:cs="Arial"/>
          </w:rPr>
          <w:t>ortunities Through PCADV</w:t>
        </w:r>
      </w:hyperlink>
    </w:p>
    <w:p w:rsidR="00BF616D" w:rsidRDefault="00BF616D" w:rsidP="00567EF8">
      <w:pPr>
        <w:pStyle w:val="Text1"/>
        <w:spacing w:before="0" w:after="40"/>
        <w:ind w:left="720"/>
      </w:pPr>
      <w:hyperlink w:anchor="_2018_National_Crime" w:history="1">
        <w:r w:rsidRPr="00BF616D">
          <w:rPr>
            <w:rStyle w:val="Hyperlink"/>
            <w:rFonts w:cs="Arial"/>
          </w:rPr>
          <w:t>PDAI Victi</w:t>
        </w:r>
        <w:r w:rsidRPr="00BF616D">
          <w:rPr>
            <w:rStyle w:val="Hyperlink"/>
            <w:rFonts w:cs="Arial"/>
          </w:rPr>
          <w:t>m</w:t>
        </w:r>
        <w:r w:rsidRPr="00BF616D">
          <w:rPr>
            <w:rStyle w:val="Hyperlink"/>
            <w:rFonts w:cs="Arial"/>
          </w:rPr>
          <w:t xml:space="preserve"> Services Training News</w:t>
        </w:r>
      </w:hyperlink>
    </w:p>
    <w:p w:rsidR="00BF616D" w:rsidRDefault="00BF616D" w:rsidP="00567EF8">
      <w:pPr>
        <w:pStyle w:val="Text1"/>
        <w:spacing w:before="0" w:after="40"/>
        <w:ind w:left="720"/>
      </w:pPr>
      <w:hyperlink w:anchor="_Tiffany_Huff:_30" w:history="1">
        <w:r w:rsidRPr="00BF616D">
          <w:rPr>
            <w:rStyle w:val="Hyperlink"/>
            <w:rFonts w:cs="Arial"/>
          </w:rPr>
          <w:t>NAVRA: Upcoming</w:t>
        </w:r>
        <w:r w:rsidRPr="00BF616D">
          <w:rPr>
            <w:rStyle w:val="Hyperlink"/>
            <w:rFonts w:cs="Arial"/>
          </w:rPr>
          <w:t xml:space="preserve"> </w:t>
        </w:r>
        <w:r w:rsidRPr="00BF616D">
          <w:rPr>
            <w:rStyle w:val="Hyperlink"/>
            <w:rFonts w:cs="Arial"/>
          </w:rPr>
          <w:t>Live CLE Trainings</w:t>
        </w:r>
      </w:hyperlink>
    </w:p>
    <w:p w:rsidR="00BF616D" w:rsidRDefault="00BF616D" w:rsidP="00567EF8">
      <w:pPr>
        <w:pStyle w:val="Text1"/>
        <w:spacing w:before="0" w:after="40"/>
        <w:ind w:left="720"/>
      </w:pPr>
      <w:hyperlink w:anchor="_PCAR_Training:_Sexual_1" w:history="1">
        <w:r w:rsidRPr="00BF616D">
          <w:rPr>
            <w:rStyle w:val="Hyperlink"/>
            <w:rFonts w:cs="Arial"/>
          </w:rPr>
          <w:t>NCVC: 2017 National Training Inst</w:t>
        </w:r>
        <w:r w:rsidRPr="00BF616D">
          <w:rPr>
            <w:rStyle w:val="Hyperlink"/>
            <w:rFonts w:cs="Arial"/>
          </w:rPr>
          <w:t>i</w:t>
        </w:r>
        <w:r w:rsidRPr="00BF616D">
          <w:rPr>
            <w:rStyle w:val="Hyperlink"/>
            <w:rFonts w:cs="Arial"/>
          </w:rPr>
          <w:t>tute</w:t>
        </w:r>
      </w:hyperlink>
    </w:p>
    <w:p w:rsidR="00BF616D" w:rsidRDefault="00BF616D" w:rsidP="00567EF8">
      <w:pPr>
        <w:pStyle w:val="Text1"/>
        <w:spacing w:before="0" w:after="40"/>
        <w:ind w:left="720"/>
      </w:pPr>
      <w:hyperlink w:anchor="_2018_National_Crime_1" w:history="1">
        <w:r w:rsidRPr="00BF616D">
          <w:rPr>
            <w:rStyle w:val="Hyperlink"/>
            <w:rFonts w:cs="Arial"/>
          </w:rPr>
          <w:t>Scholarships Available For</w:t>
        </w:r>
        <w:r w:rsidRPr="00BF616D">
          <w:rPr>
            <w:rStyle w:val="Hyperlink"/>
            <w:rFonts w:cs="Arial"/>
          </w:rPr>
          <w:t xml:space="preserve"> </w:t>
        </w:r>
        <w:r w:rsidRPr="00BF616D">
          <w:rPr>
            <w:rStyle w:val="Hyperlink"/>
            <w:rFonts w:cs="Arial"/>
          </w:rPr>
          <w:t>2017 National Victim Service Conferences</w:t>
        </w:r>
      </w:hyperlink>
    </w:p>
    <w:p w:rsidR="00BF616D" w:rsidRDefault="00BF616D" w:rsidP="00567EF8">
      <w:pPr>
        <w:pStyle w:val="Text1"/>
        <w:spacing w:before="0" w:after="40"/>
        <w:ind w:left="720"/>
      </w:pPr>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BB3865"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BB3865"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0B363B" w:rsidRDefault="000B363B" w:rsidP="00B61D2F">
      <w:pPr>
        <w:pStyle w:val="Heading1"/>
        <w:spacing w:before="0"/>
      </w:pPr>
      <w:bookmarkStart w:id="7" w:name="_PCAR/NSVRC:_Employment_Opportunity"/>
      <w:bookmarkEnd w:id="7"/>
      <w:r>
        <w:t>PCAR/N</w:t>
      </w:r>
      <w:r w:rsidR="00B61D2F">
        <w:t>SVRC</w:t>
      </w:r>
      <w:r w:rsidR="00CB0F6F">
        <w:t>:</w:t>
      </w:r>
      <w:r w:rsidR="00B61D2F">
        <w:t xml:space="preserve"> Employment </w:t>
      </w:r>
      <w:r w:rsidR="00CB0F6F">
        <w:t>Opportunity</w:t>
      </w:r>
    </w:p>
    <w:p w:rsidR="00B61D2F" w:rsidRDefault="00B61D2F" w:rsidP="00B61D2F"/>
    <w:p w:rsidR="00B61D2F" w:rsidRDefault="00B61D2F" w:rsidP="00B61D2F">
      <w:pPr>
        <w:pStyle w:val="Text10"/>
        <w:spacing w:before="0"/>
        <w:rPr>
          <w:rFonts w:eastAsiaTheme="minorHAnsi"/>
        </w:rPr>
      </w:pPr>
      <w:r w:rsidRPr="00B61D2F">
        <w:rPr>
          <w:rFonts w:eastAsiaTheme="minorHAnsi"/>
        </w:rPr>
        <w:t xml:space="preserve">The Pennsylvania Coalition Against Rape (PCAR) headquartered in Harrisburg, PA, with a branch office in Washington, DC, is a 501(c)(3) nonprofit organization seeking a full-time CEO, who will be based in Harrisburg. The new CEO will follow an incumbent who will be retiring after 23 years. Founded in 1975 and recognized nationally for its work, PCAR, strives to end sexual violence and advocates for the rights and needs of sexual assault victims. To achieve these ends, PCAR partners with a network of more than 50 rape crisis programs throughout Pennsylvania by providing funding, education, materials, and assistance to bring help, hope, and healing to victims. A major arm of PCAR is the National Sexual Violence Resource Center (NSVRC) which provides national leadership in preventing and responding to sexual violence through collaboration, sharing and creating resources, and promoting research. NSVRC maintains the world’s largest specialized library collection pertaining to sexual violence. </w:t>
      </w:r>
      <w:r>
        <w:rPr>
          <w:rFonts w:eastAsiaTheme="minorHAnsi"/>
        </w:rPr>
        <w:t xml:space="preserve">For more information, please click </w:t>
      </w:r>
      <w:hyperlink r:id="rId8" w:history="1">
        <w:r w:rsidRPr="00B61D2F">
          <w:rPr>
            <w:rStyle w:val="Hyperlink"/>
            <w:rFonts w:eastAsiaTheme="minorHAnsi" w:cs="Arial"/>
          </w:rPr>
          <w:t>h</w:t>
        </w:r>
        <w:r w:rsidRPr="00B61D2F">
          <w:rPr>
            <w:rStyle w:val="Hyperlink"/>
            <w:rFonts w:eastAsiaTheme="minorHAnsi" w:cs="Arial"/>
          </w:rPr>
          <w:t>e</w:t>
        </w:r>
        <w:r w:rsidRPr="00B61D2F">
          <w:rPr>
            <w:rStyle w:val="Hyperlink"/>
            <w:rFonts w:eastAsiaTheme="minorHAnsi" w:cs="Arial"/>
          </w:rPr>
          <w:t>re</w:t>
        </w:r>
      </w:hyperlink>
      <w:r>
        <w:rPr>
          <w:rFonts w:eastAsiaTheme="minorHAnsi"/>
        </w:rPr>
        <w:t>.</w:t>
      </w:r>
    </w:p>
    <w:p w:rsidR="00B61D2F" w:rsidRDefault="00B61D2F" w:rsidP="00B61D2F">
      <w:pPr>
        <w:pStyle w:val="ReturntoTop"/>
      </w:pPr>
      <w:hyperlink w:anchor="_top" w:history="1">
        <w:r w:rsidRPr="007D1F53">
          <w:rPr>
            <w:rStyle w:val="Hyperlink"/>
          </w:rPr>
          <w:t>Return</w:t>
        </w:r>
        <w:r w:rsidRPr="007D1F53">
          <w:rPr>
            <w:rStyle w:val="Hyperlink"/>
          </w:rPr>
          <w:t xml:space="preserve"> </w:t>
        </w:r>
        <w:r w:rsidRPr="007D1F53">
          <w:rPr>
            <w:rStyle w:val="Hyperlink"/>
          </w:rPr>
          <w:t>to top</w:t>
        </w:r>
      </w:hyperlink>
    </w:p>
    <w:p w:rsidR="00CB0F6F" w:rsidRDefault="00CB0F6F" w:rsidP="00CB0F6F">
      <w:pPr>
        <w:pStyle w:val="Heading1"/>
        <w:spacing w:before="0"/>
      </w:pPr>
      <w:bookmarkStart w:id="8" w:name="_Pennsylvania_District_Attorneys"/>
      <w:bookmarkEnd w:id="8"/>
      <w:r w:rsidRPr="00CB0F6F">
        <w:t>Pennsylvania District Attorneys Institute: Employment Opportunity</w:t>
      </w:r>
    </w:p>
    <w:p w:rsidR="00CB0F6F" w:rsidRPr="00CB0F6F" w:rsidRDefault="00CB0F6F" w:rsidP="00CB0F6F">
      <w:pPr>
        <w:pStyle w:val="Text10"/>
      </w:pPr>
      <w:r w:rsidRPr="00CB0F6F">
        <w:t>The Pennsylvania District Attorneys Institute (PDAI) is seeking a consultant to provide oversight to the Pennsylvania Statewide Automated Victim Information and Notification (PA SAVIN) program.  PA SAVIN provides crime victims and other interested individuals with free, confidential notification regarding an offender’s release, transfer or escape.  This consultant will work exclusively on the county jail-related portion of PA SAVIN.  The contract period will be January 1, 2018-December 31, 2018.  The consulting fee is negotiable based upon experience and capabilities.  This is an ongoing project anticipated to require consultant services beyond 2018.</w:t>
      </w:r>
      <w:r>
        <w:t xml:space="preserve"> For more information, please click </w:t>
      </w:r>
      <w:hyperlink r:id="rId9" w:history="1">
        <w:r w:rsidRPr="00CB0F6F">
          <w:rPr>
            <w:rStyle w:val="Hyperlink"/>
            <w:rFonts w:cs="Arial"/>
          </w:rPr>
          <w:t>he</w:t>
        </w:r>
        <w:r w:rsidRPr="00CB0F6F">
          <w:rPr>
            <w:rStyle w:val="Hyperlink"/>
            <w:rFonts w:cs="Arial"/>
          </w:rPr>
          <w:t>r</w:t>
        </w:r>
        <w:r w:rsidRPr="00CB0F6F">
          <w:rPr>
            <w:rStyle w:val="Hyperlink"/>
            <w:rFonts w:cs="Arial"/>
          </w:rPr>
          <w:t>e</w:t>
        </w:r>
      </w:hyperlink>
      <w:r>
        <w:t xml:space="preserve">. </w:t>
      </w:r>
    </w:p>
    <w:p w:rsidR="00CB0F6F" w:rsidRDefault="00CB0F6F" w:rsidP="00CB0F6F">
      <w:pPr>
        <w:pStyle w:val="ReturntoTop"/>
      </w:pPr>
      <w:hyperlink w:anchor="_top" w:history="1">
        <w:r w:rsidRPr="007D1F53">
          <w:rPr>
            <w:rStyle w:val="Hyperlink"/>
          </w:rPr>
          <w:t>Retu</w:t>
        </w:r>
        <w:r w:rsidRPr="007D1F53">
          <w:rPr>
            <w:rStyle w:val="Hyperlink"/>
          </w:rPr>
          <w:t>r</w:t>
        </w:r>
        <w:r w:rsidRPr="007D1F53">
          <w:rPr>
            <w:rStyle w:val="Hyperlink"/>
          </w:rPr>
          <w:t>n to top</w:t>
        </w:r>
      </w:hyperlink>
    </w:p>
    <w:p w:rsidR="00F45C1B" w:rsidRDefault="00F45C1B" w:rsidP="00F45C1B">
      <w:pPr>
        <w:pStyle w:val="Heading1"/>
        <w:spacing w:before="0"/>
      </w:pPr>
      <w:bookmarkStart w:id="9" w:name="_Campus_Safety_Initiative"/>
      <w:bookmarkEnd w:id="9"/>
      <w:r>
        <w:t>Campus Safety Initiative</w:t>
      </w:r>
    </w:p>
    <w:p w:rsidR="00F45C1B" w:rsidRDefault="00F45C1B" w:rsidP="00F45C1B"/>
    <w:p w:rsidR="00F45C1B" w:rsidRPr="004C34CD" w:rsidRDefault="00F45C1B" w:rsidP="004C34CD">
      <w:pPr>
        <w:pStyle w:val="Text10"/>
        <w:numPr>
          <w:ilvl w:val="0"/>
          <w:numId w:val="20"/>
        </w:numPr>
        <w:spacing w:before="120"/>
      </w:pPr>
      <w:r w:rsidRPr="004C34CD">
        <w:t>862 Pennsylvanians between the ages of 15 and 24 died from drug overdoses in 2016</w:t>
      </w:r>
    </w:p>
    <w:p w:rsidR="00F45C1B" w:rsidRPr="004C34CD" w:rsidRDefault="00F45C1B" w:rsidP="004C34CD">
      <w:pPr>
        <w:pStyle w:val="Text10"/>
        <w:numPr>
          <w:ilvl w:val="0"/>
          <w:numId w:val="20"/>
        </w:numPr>
        <w:spacing w:before="120"/>
      </w:pPr>
      <w:r w:rsidRPr="004C34CD">
        <w:t>1,700 college students die each year from alcohol-related injuries</w:t>
      </w:r>
    </w:p>
    <w:p w:rsidR="00F45C1B" w:rsidRPr="004C34CD" w:rsidRDefault="00F45C1B" w:rsidP="004C34CD">
      <w:pPr>
        <w:pStyle w:val="Text10"/>
        <w:numPr>
          <w:ilvl w:val="0"/>
          <w:numId w:val="20"/>
        </w:numPr>
        <w:spacing w:before="120"/>
      </w:pPr>
      <w:r w:rsidRPr="004C34CD">
        <w:t>One in five young adults experiences a mental health condition</w:t>
      </w:r>
    </w:p>
    <w:p w:rsidR="00F45C1B" w:rsidRPr="004C34CD" w:rsidRDefault="00F45C1B" w:rsidP="004C34CD">
      <w:pPr>
        <w:pStyle w:val="Text10"/>
        <w:numPr>
          <w:ilvl w:val="0"/>
          <w:numId w:val="20"/>
        </w:numPr>
        <w:spacing w:before="120"/>
      </w:pPr>
      <w:r w:rsidRPr="004C34CD">
        <w:t>Students of college age are at higher risk for sexual violence than other age groups</w:t>
      </w:r>
    </w:p>
    <w:p w:rsidR="004C34CD" w:rsidRPr="004C34CD" w:rsidRDefault="004C34CD" w:rsidP="004C34CD">
      <w:pPr>
        <w:pStyle w:val="Text10"/>
      </w:pPr>
      <w:r w:rsidRPr="004C34CD">
        <w:t>Attorney General Josh Shapiro is launching a campus safety initiative to bring students, university leaders, health professionals and law enforcement together to address drug and alcohol abuse, mental health and sexual assault at colleges and universities across Pennsylvania. A series of community-based roundtables will take place at Drexel University, Slippery Rock University, Lincoln University, Dickinson College, and University of Pittsburgh.  These roundtables will bring together students, victim advocates, survivors, local law enforcement, college and university staff and experts from different fields to identify strategies and promote responses that are survivor-centered and trauma-informed.    </w:t>
      </w:r>
    </w:p>
    <w:p w:rsidR="004C34CD" w:rsidRPr="004C34CD" w:rsidRDefault="004C34CD" w:rsidP="004C34CD">
      <w:pPr>
        <w:pStyle w:val="Text10"/>
      </w:pPr>
      <w:r w:rsidRPr="004C34CD">
        <w:t>We’re calling out to everyone who has a stake in these issues to bring their knowledge and expertise to the table as we discuss these important issues. These conversations must be community-drive to be effective, and we’re looking for a broad, diverse group of individuals from a wide range of backgrounds to participate in the upcoming roundtables.</w:t>
      </w:r>
    </w:p>
    <w:p w:rsidR="004C34CD" w:rsidRPr="004C34CD" w:rsidRDefault="004C34CD" w:rsidP="00F45C1B">
      <w:pPr>
        <w:jc w:val="center"/>
        <w:rPr>
          <w:rFonts w:ascii="Arial" w:hAnsi="Arial" w:cs="Arial"/>
          <w:b/>
          <w:bCs/>
          <w:color w:val="203864"/>
        </w:rPr>
      </w:pPr>
    </w:p>
    <w:p w:rsidR="004C34CD" w:rsidRPr="004C34CD" w:rsidRDefault="004C34CD" w:rsidP="004C34CD">
      <w:pPr>
        <w:pStyle w:val="Text10"/>
        <w:spacing w:before="0"/>
        <w:rPr>
          <w:b/>
        </w:rPr>
      </w:pPr>
      <w:r w:rsidRPr="004C34CD">
        <w:rPr>
          <w:b/>
        </w:rPr>
        <w:t>Slippery Rock University of Pennsylvania Roundtable - Thursday, November 9th, 2017</w:t>
      </w:r>
    </w:p>
    <w:p w:rsidR="004C34CD" w:rsidRPr="004C34CD" w:rsidRDefault="004C34CD" w:rsidP="004C34CD">
      <w:pPr>
        <w:pStyle w:val="Text10"/>
        <w:spacing w:before="0"/>
        <w:rPr>
          <w:b/>
        </w:rPr>
      </w:pPr>
      <w:r w:rsidRPr="004C34CD">
        <w:rPr>
          <w:b/>
        </w:rPr>
        <w:t>Drexel University Roundtable - Monday, November 27th, 2017</w:t>
      </w:r>
    </w:p>
    <w:p w:rsidR="004C34CD" w:rsidRDefault="004C34CD" w:rsidP="004C34CD">
      <w:pPr>
        <w:pStyle w:val="Text10"/>
      </w:pPr>
      <w:r>
        <w:t>Registration is on a first come first served basis and lunch will be provided.  Room and parking instructions will be disseminated to conference participants via email at the close of registration.</w:t>
      </w:r>
    </w:p>
    <w:p w:rsidR="00F45C1B" w:rsidRDefault="004A05F3" w:rsidP="00F45C1B">
      <w:pPr>
        <w:pStyle w:val="Text10"/>
      </w:pPr>
      <w:hyperlink r:id="rId10" w:history="1">
        <w:r w:rsidR="00F45C1B" w:rsidRPr="004A05F3">
          <w:rPr>
            <w:rStyle w:val="Hyperlink"/>
            <w:rFonts w:cs="Arial"/>
          </w:rPr>
          <w:t>Slippery Rock University Reg</w:t>
        </w:r>
        <w:r w:rsidR="00F45C1B" w:rsidRPr="004A05F3">
          <w:rPr>
            <w:rStyle w:val="Hyperlink"/>
            <w:rFonts w:cs="Arial"/>
          </w:rPr>
          <w:t>i</w:t>
        </w:r>
        <w:r w:rsidR="00F45C1B" w:rsidRPr="004A05F3">
          <w:rPr>
            <w:rStyle w:val="Hyperlink"/>
            <w:rFonts w:cs="Arial"/>
          </w:rPr>
          <w:t>strati</w:t>
        </w:r>
        <w:r w:rsidR="00F45C1B" w:rsidRPr="004A05F3">
          <w:rPr>
            <w:rStyle w:val="Hyperlink"/>
            <w:rFonts w:cs="Arial"/>
          </w:rPr>
          <w:t>o</w:t>
        </w:r>
        <w:r w:rsidR="00F45C1B" w:rsidRPr="004A05F3">
          <w:rPr>
            <w:rStyle w:val="Hyperlink"/>
            <w:rFonts w:cs="Arial"/>
          </w:rPr>
          <w:t>n</w:t>
        </w:r>
      </w:hyperlink>
      <w:r w:rsidR="004C34CD">
        <w:t xml:space="preserve"> (closes on November 3, 2017)</w:t>
      </w:r>
    </w:p>
    <w:p w:rsidR="00F45C1B" w:rsidRDefault="004A05F3" w:rsidP="00F45C1B">
      <w:pPr>
        <w:pStyle w:val="Text10"/>
      </w:pPr>
      <w:hyperlink r:id="rId11" w:history="1">
        <w:r w:rsidR="00F45C1B" w:rsidRPr="004A05F3">
          <w:rPr>
            <w:rStyle w:val="Hyperlink"/>
            <w:rFonts w:cs="Arial"/>
          </w:rPr>
          <w:t>Drexel University R</w:t>
        </w:r>
        <w:r w:rsidR="00F45C1B" w:rsidRPr="004A05F3">
          <w:rPr>
            <w:rStyle w:val="Hyperlink"/>
            <w:rFonts w:cs="Arial"/>
          </w:rPr>
          <w:t>e</w:t>
        </w:r>
        <w:r w:rsidR="00F45C1B" w:rsidRPr="004A05F3">
          <w:rPr>
            <w:rStyle w:val="Hyperlink"/>
            <w:rFonts w:cs="Arial"/>
          </w:rPr>
          <w:t>gistration</w:t>
        </w:r>
      </w:hyperlink>
      <w:r w:rsidR="004C34CD">
        <w:t xml:space="preserve"> (closes on November 17, 2017)</w:t>
      </w:r>
    </w:p>
    <w:p w:rsidR="00AE111E" w:rsidRDefault="00AE111E" w:rsidP="00F45C1B">
      <w:pPr>
        <w:pStyle w:val="Text10"/>
      </w:pPr>
      <w:r>
        <w:t xml:space="preserve">For additional information, please click </w:t>
      </w:r>
      <w:hyperlink r:id="rId12" w:history="1">
        <w:r w:rsidRPr="00AE111E">
          <w:rPr>
            <w:rStyle w:val="Hyperlink"/>
            <w:rFonts w:cs="Arial"/>
          </w:rPr>
          <w:t>he</w:t>
        </w:r>
        <w:r w:rsidRPr="00AE111E">
          <w:rPr>
            <w:rStyle w:val="Hyperlink"/>
            <w:rFonts w:cs="Arial"/>
          </w:rPr>
          <w:t>r</w:t>
        </w:r>
        <w:r w:rsidRPr="00AE111E">
          <w:rPr>
            <w:rStyle w:val="Hyperlink"/>
            <w:rFonts w:cs="Arial"/>
          </w:rPr>
          <w:t>e</w:t>
        </w:r>
      </w:hyperlink>
      <w:r>
        <w:t>.</w:t>
      </w:r>
    </w:p>
    <w:p w:rsidR="00F45C1B" w:rsidRPr="00F45C1B" w:rsidRDefault="004C34CD" w:rsidP="004C34CD">
      <w:pPr>
        <w:pStyle w:val="ReturntoTop"/>
      </w:pPr>
      <w:hyperlink w:anchor="_top" w:history="1">
        <w:r w:rsidRPr="007D1F53">
          <w:rPr>
            <w:rStyle w:val="Hyperlink"/>
          </w:rPr>
          <w:t>Retu</w:t>
        </w:r>
        <w:r w:rsidRPr="007D1F53">
          <w:rPr>
            <w:rStyle w:val="Hyperlink"/>
          </w:rPr>
          <w:t>r</w:t>
        </w:r>
        <w:r w:rsidRPr="007D1F53">
          <w:rPr>
            <w:rStyle w:val="Hyperlink"/>
          </w:rPr>
          <w:t>n to top</w:t>
        </w:r>
      </w:hyperlink>
    </w:p>
    <w:p w:rsidR="00902AC0" w:rsidRDefault="00902AC0" w:rsidP="00902AC0">
      <w:pPr>
        <w:pStyle w:val="Heading1"/>
        <w:spacing w:before="0"/>
      </w:pPr>
      <w:bookmarkStart w:id="10" w:name="_Save_The_Date:_2"/>
      <w:bookmarkEnd w:id="10"/>
      <w:r>
        <w:t xml:space="preserve">Save The Date: </w:t>
      </w:r>
      <w:r>
        <w:t>2018 PLAN VOCA Grantee</w:t>
      </w:r>
    </w:p>
    <w:p w:rsidR="00902AC0" w:rsidRDefault="00902AC0" w:rsidP="00902AC0"/>
    <w:p w:rsidR="00902AC0" w:rsidRPr="00902AC0" w:rsidRDefault="00902AC0" w:rsidP="00902AC0">
      <w:pPr>
        <w:pStyle w:val="Text10"/>
        <w:spacing w:before="0"/>
      </w:pPr>
      <w:r w:rsidRPr="00902AC0">
        <w:t>Pennsylvania Legal Aid Network, Inc. has scheduled the 2018 PLAN VOCA Grantee training for May 23 &amp; 24, 2018 at the Hilton Harrisburg.  Please mark your calendars.</w:t>
      </w:r>
    </w:p>
    <w:p w:rsidR="00902AC0" w:rsidRPr="00902AC0" w:rsidRDefault="00902AC0" w:rsidP="00902AC0">
      <w:pPr>
        <w:pStyle w:val="Text10"/>
        <w:spacing w:before="0"/>
      </w:pPr>
    </w:p>
    <w:p w:rsidR="00902AC0" w:rsidRPr="00902AC0" w:rsidRDefault="00902AC0" w:rsidP="00902AC0">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902AC0" w:rsidRPr="00902AC0" w:rsidRDefault="00902AC0" w:rsidP="00902AC0">
      <w:pPr>
        <w:pStyle w:val="Text10"/>
        <w:spacing w:before="0"/>
      </w:pPr>
    </w:p>
    <w:p w:rsidR="00902AC0" w:rsidRPr="00902AC0" w:rsidRDefault="00902AC0" w:rsidP="00902AC0">
      <w:pPr>
        <w:pStyle w:val="Text10"/>
        <w:spacing w:before="0"/>
      </w:pPr>
      <w:r w:rsidRPr="00902AC0">
        <w:t xml:space="preserve">More information will be forthcoming next year!  </w:t>
      </w:r>
    </w:p>
    <w:p w:rsidR="00902AC0" w:rsidRPr="00902AC0" w:rsidRDefault="00902AC0" w:rsidP="00902AC0">
      <w:pPr>
        <w:pStyle w:val="ReturntoTop"/>
      </w:pPr>
      <w:hyperlink w:anchor="_top" w:history="1">
        <w:r w:rsidRPr="007D1F53">
          <w:rPr>
            <w:rStyle w:val="Hyperlink"/>
          </w:rPr>
          <w:t>Return to</w:t>
        </w:r>
        <w:r w:rsidRPr="007D1F53">
          <w:rPr>
            <w:rStyle w:val="Hyperlink"/>
          </w:rPr>
          <w:t xml:space="preserve"> </w:t>
        </w:r>
        <w:r w:rsidRPr="007D1F53">
          <w:rPr>
            <w:rStyle w:val="Hyperlink"/>
          </w:rPr>
          <w:t>top</w:t>
        </w:r>
      </w:hyperlink>
    </w:p>
    <w:p w:rsidR="00DF0047" w:rsidRDefault="00DF0047" w:rsidP="00DF0047">
      <w:pPr>
        <w:pStyle w:val="Heading1"/>
        <w:spacing w:before="0"/>
        <w:rPr>
          <w:rStyle w:val="Hyperlink"/>
          <w:rFonts w:cs="Arial"/>
          <w:color w:val="auto"/>
          <w:u w:val="none"/>
        </w:rPr>
      </w:pPr>
      <w:bookmarkStart w:id="11" w:name="_Inspirational_Quote"/>
      <w:bookmarkStart w:id="12" w:name="_VOCA_Competitive_Solicitation"/>
      <w:bookmarkStart w:id="13" w:name="_VOCA_Competitive_2018-2020"/>
      <w:bookmarkStart w:id="14" w:name="_Reminder_To_All_4"/>
      <w:bookmarkStart w:id="15" w:name="_Compensation_Corner_–_8"/>
      <w:bookmarkStart w:id="16" w:name="_OVC_Identity_Theft"/>
      <w:bookmarkStart w:id="17" w:name="_OVW_Guidance_On"/>
      <w:bookmarkStart w:id="18" w:name="_Department_of_Justice:"/>
      <w:bookmarkStart w:id="19" w:name="_Grant_Information_Station"/>
      <w:bookmarkStart w:id="20" w:name="_Compensation_Corner_–_7"/>
      <w:bookmarkStart w:id="21" w:name="_OVC:_Elder_Victimization"/>
      <w:bookmarkStart w:id="22" w:name="_OVC:_Crimes_Against"/>
      <w:bookmarkStart w:id="23" w:name="_OVC:_Hate_Crime"/>
      <w:bookmarkStart w:id="24" w:name="_OVC:_Fact_Sheet"/>
      <w:bookmarkStart w:id="25" w:name="_OVC:_Financial_Crime"/>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85625">
        <w:rPr>
          <w:rStyle w:val="Hyperlink"/>
          <w:rFonts w:cs="Arial"/>
          <w:color w:val="auto"/>
          <w:u w:val="none"/>
        </w:rPr>
        <w:t xml:space="preserve">OVC: </w:t>
      </w:r>
      <w:r w:rsidR="00C00DD1">
        <w:rPr>
          <w:rStyle w:val="Hyperlink"/>
          <w:rFonts w:cs="Arial"/>
          <w:color w:val="auto"/>
          <w:u w:val="none"/>
        </w:rPr>
        <w:t xml:space="preserve">Financial Crime </w:t>
      </w:r>
      <w:r w:rsidR="00A61E06">
        <w:rPr>
          <w:rStyle w:val="Hyperlink"/>
          <w:rFonts w:cs="Arial"/>
          <w:color w:val="auto"/>
          <w:u w:val="none"/>
        </w:rPr>
        <w:t>Fact Sheet</w:t>
      </w:r>
    </w:p>
    <w:p w:rsidR="00EE75FD" w:rsidRPr="00EE75FD" w:rsidRDefault="00EE75FD" w:rsidP="00EE75FD">
      <w:pPr>
        <w:pStyle w:val="Text10"/>
        <w:spacing w:before="0"/>
      </w:pPr>
      <w:r w:rsidRPr="00EE75FD">
        <w:rPr>
          <w:rFonts w:eastAsiaTheme="minorHAnsi"/>
        </w:rPr>
        <w:t>Financial and economic crimes cost American individuals and businesses billions of dollars every year, causing financial</w:t>
      </w:r>
      <w:r>
        <w:rPr>
          <w:rFonts w:eastAsiaTheme="minorHAnsi"/>
        </w:rPr>
        <w:t xml:space="preserve"> </w:t>
      </w:r>
      <w:r w:rsidRPr="00EE75FD">
        <w:rPr>
          <w:rFonts w:eastAsiaTheme="minorHAnsi"/>
        </w:rPr>
        <w:t>and emotional distress. Financial fraud occurs when someone uses deception or misrepresentation for financial gain.</w:t>
      </w:r>
      <w:r>
        <w:rPr>
          <w:rFonts w:eastAsiaTheme="minorHAnsi"/>
        </w:rPr>
        <w:t xml:space="preserve"> </w:t>
      </w:r>
      <w:r w:rsidRPr="00EE75FD">
        <w:rPr>
          <w:rFonts w:eastAsiaTheme="minorHAnsi"/>
        </w:rPr>
        <w:t>Financial fraud includes, but is not limited to: mortgage or healthcare fraud, romance scams, sweepstakes, and Internet</w:t>
      </w:r>
      <w:r>
        <w:rPr>
          <w:rFonts w:eastAsiaTheme="minorHAnsi"/>
        </w:rPr>
        <w:t xml:space="preserve"> </w:t>
      </w:r>
      <w:r w:rsidRPr="00EE75FD">
        <w:rPr>
          <w:rFonts w:eastAsiaTheme="minorHAnsi"/>
        </w:rPr>
        <w:t>scams. Identity theft, another type of fraud, is related to the misuse of personal information, most often to gain access</w:t>
      </w:r>
      <w:r>
        <w:rPr>
          <w:rFonts w:eastAsiaTheme="minorHAnsi"/>
        </w:rPr>
        <w:t xml:space="preserve"> </w:t>
      </w:r>
      <w:r w:rsidRPr="00EE75FD">
        <w:rPr>
          <w:rFonts w:eastAsiaTheme="minorHAnsi"/>
        </w:rPr>
        <w:t>to an individual’s credit card or bank account. Measuring the extent of financial crime is complicated due to the many</w:t>
      </w:r>
      <w:r>
        <w:rPr>
          <w:rFonts w:eastAsiaTheme="minorHAnsi"/>
        </w:rPr>
        <w:t xml:space="preserve"> </w:t>
      </w:r>
      <w:r w:rsidRPr="00EE75FD">
        <w:rPr>
          <w:rFonts w:eastAsiaTheme="minorHAnsi"/>
        </w:rPr>
        <w:t>different reporting options available to victims. Some victims report to law enforcement, some report online to government</w:t>
      </w:r>
      <w:r>
        <w:rPr>
          <w:rFonts w:eastAsiaTheme="minorHAnsi"/>
        </w:rPr>
        <w:t xml:space="preserve"> </w:t>
      </w:r>
      <w:r w:rsidRPr="00EE75FD">
        <w:rPr>
          <w:rFonts w:eastAsiaTheme="minorHAnsi"/>
        </w:rPr>
        <w:t>agencies such as the Federal Trade Commission (FTC), and others report to multiple places or do not report the</w:t>
      </w:r>
      <w:r>
        <w:rPr>
          <w:rFonts w:eastAsiaTheme="minorHAnsi"/>
        </w:rPr>
        <w:t xml:space="preserve"> </w:t>
      </w:r>
      <w:r w:rsidRPr="00EE75FD">
        <w:rPr>
          <w:rFonts w:eastAsiaTheme="minorHAnsi"/>
        </w:rPr>
        <w:t>crime at all.</w:t>
      </w:r>
      <w:r>
        <w:rPr>
          <w:rFonts w:eastAsiaTheme="minorHAnsi"/>
        </w:rPr>
        <w:t xml:space="preserve"> Please click </w:t>
      </w:r>
      <w:hyperlink r:id="rId13" w:history="1">
        <w:r w:rsidRPr="00EE75FD">
          <w:rPr>
            <w:rStyle w:val="Hyperlink"/>
            <w:rFonts w:eastAsiaTheme="minorHAnsi" w:cs="Arial"/>
          </w:rPr>
          <w:t>he</w:t>
        </w:r>
        <w:r w:rsidRPr="00EE75FD">
          <w:rPr>
            <w:rStyle w:val="Hyperlink"/>
            <w:rFonts w:eastAsiaTheme="minorHAnsi" w:cs="Arial"/>
          </w:rPr>
          <w:t>r</w:t>
        </w:r>
        <w:r w:rsidRPr="00EE75FD">
          <w:rPr>
            <w:rStyle w:val="Hyperlink"/>
            <w:rFonts w:eastAsiaTheme="minorHAnsi" w:cs="Arial"/>
          </w:rPr>
          <w:t>e</w:t>
        </w:r>
      </w:hyperlink>
      <w:r>
        <w:rPr>
          <w:rFonts w:eastAsiaTheme="minorHAnsi"/>
        </w:rPr>
        <w:t xml:space="preserve"> to learn more. </w:t>
      </w:r>
    </w:p>
    <w:p w:rsidR="00A7079E" w:rsidRPr="00904D66" w:rsidRDefault="00BB3865" w:rsidP="00A7079E">
      <w:pPr>
        <w:pStyle w:val="ReturntoTop"/>
        <w:rPr>
          <w:rFonts w:eastAsiaTheme="minorHAnsi"/>
        </w:rPr>
      </w:pPr>
      <w:hyperlink w:anchor="_top" w:history="1">
        <w:r w:rsidR="00A7079E" w:rsidRPr="007D1F53">
          <w:rPr>
            <w:rStyle w:val="Hyperlink"/>
          </w:rPr>
          <w:t>Return</w:t>
        </w:r>
        <w:r w:rsidR="00A7079E" w:rsidRPr="007D1F53">
          <w:rPr>
            <w:rStyle w:val="Hyperlink"/>
          </w:rPr>
          <w:t xml:space="preserve"> </w:t>
        </w:r>
        <w:r w:rsidR="00A7079E" w:rsidRPr="007D1F53">
          <w:rPr>
            <w:rStyle w:val="Hyperlink"/>
          </w:rPr>
          <w:t>to top</w:t>
        </w:r>
      </w:hyperlink>
      <w:r w:rsidR="00A7079E" w:rsidRPr="00C55EA3">
        <w:t xml:space="preserve"> </w:t>
      </w:r>
    </w:p>
    <w:p w:rsidR="00567EF8" w:rsidRDefault="00567EF8" w:rsidP="00567EF8">
      <w:pPr>
        <w:pStyle w:val="Heading1"/>
        <w:spacing w:before="0"/>
        <w:rPr>
          <w:rStyle w:val="Strong"/>
          <w:b/>
          <w:bCs/>
          <w:shd w:val="clear" w:color="auto" w:fill="FFFFFF"/>
        </w:rPr>
      </w:pPr>
      <w:bookmarkStart w:id="26" w:name="_Now_Accepting_Applications"/>
      <w:bookmarkStart w:id="27" w:name="_Webinar:_In_Their"/>
      <w:bookmarkStart w:id="28" w:name="_Connect2Justice_NCJA’s_Member"/>
      <w:bookmarkStart w:id="29" w:name="_Anticipated_Additional_VOCA"/>
      <w:bookmarkStart w:id="30" w:name="_KCIT’s_Community_Crisis"/>
      <w:bookmarkStart w:id="31" w:name="_SANE_Program_Development"/>
      <w:bookmarkStart w:id="32" w:name="_PCAR_Training:_How"/>
      <w:bookmarkStart w:id="33" w:name="_NAVRA:_Upcoming_Live"/>
      <w:bookmarkStart w:id="34" w:name="_Women_In_Need:"/>
      <w:bookmarkStart w:id="35" w:name="_Women_In_Need,"/>
      <w:bookmarkStart w:id="36" w:name="_To_All_RASA"/>
      <w:bookmarkStart w:id="37" w:name="_2017_Governor’s_Victim"/>
      <w:bookmarkStart w:id="38" w:name="_Friendly_Reminder_To"/>
      <w:bookmarkStart w:id="39" w:name="_New_Victim_Service"/>
      <w:bookmarkStart w:id="40" w:name="_Remember_Jennifer_Kempton"/>
      <w:bookmarkStart w:id="41" w:name="_Remembering_Jennifer_Kempton"/>
      <w:bookmarkStart w:id="42" w:name="_Webinar_Series_To"/>
      <w:bookmarkStart w:id="43" w:name="_PCADV:_Start_At"/>
      <w:bookmarkStart w:id="44" w:name="_2017_PCAR_Statewide"/>
      <w:bookmarkStart w:id="45" w:name="_Compensation_Corner_–_1"/>
      <w:bookmarkStart w:id="46" w:name="_Pathways_for_Victims"/>
      <w:bookmarkStart w:id="47" w:name="_Training_Announcement_for"/>
      <w:bookmarkStart w:id="48" w:name="_Last_Call_For"/>
      <w:bookmarkStart w:id="49" w:name="_Answering_The_Call"/>
      <w:bookmarkStart w:id="50" w:name="_Victim_Survivor_Scholarships"/>
      <w:bookmarkStart w:id="51" w:name="_Save_The_Date:_9"/>
      <w:bookmarkStart w:id="52" w:name="_The_14th_Pathways"/>
      <w:bookmarkStart w:id="53" w:name="_14th_Pathways_For"/>
      <w:bookmarkStart w:id="54" w:name="_Attention_STOP_Team"/>
      <w:bookmarkStart w:id="55" w:name="_OVA_Public_Service"/>
      <w:bookmarkStart w:id="56" w:name="_PCCD_Launches_Mobile"/>
      <w:bookmarkStart w:id="57" w:name="_Advoz:_New_Name,"/>
      <w:bookmarkStart w:id="58" w:name="_Advoz:_Upcoming_Events_1"/>
      <w:bookmarkStart w:id="59" w:name="_Peace:_The_Next"/>
      <w:bookmarkStart w:id="60" w:name="_Advoz:_Upcoming_Events"/>
      <w:bookmarkStart w:id="61" w:name="_Celebrate_National_Crime"/>
      <w:bookmarkStart w:id="62" w:name="_Bystander_Intervention_Helps"/>
      <w:bookmarkStart w:id="63" w:name="_Resource_Guide_To"/>
      <w:bookmarkStart w:id="64" w:name="_Uber_Isn’t_Unique"/>
      <w:bookmarkStart w:id="65" w:name="_Training_Announcement:_Fostering"/>
      <w:bookmarkStart w:id="66" w:name="_Advoz:_Upcoming_Events_2"/>
      <w:bookmarkStart w:id="67" w:name="_Raffa_Executive_Search"/>
      <w:bookmarkStart w:id="68" w:name="_Compensation_Corner_–_4"/>
      <w:bookmarkStart w:id="69" w:name="_Reminder_To_All_3"/>
      <w:bookmarkStart w:id="70" w:name="_ATTENTION_ALL_VOJO"/>
      <w:bookmarkStart w:id="71" w:name="_Compensation_Corner_–_6"/>
      <w:bookmarkStart w:id="72" w:name="_Compensation_Corner_–_5"/>
      <w:bookmarkStart w:id="73" w:name="_Video_Assists_Professionals"/>
      <w:bookmarkStart w:id="74" w:name="_Video_To_Help"/>
      <w:bookmarkStart w:id="75" w:name="_Seven_Steps_To"/>
      <w:bookmarkStart w:id="76" w:name="_/_Grant_Information"/>
      <w:bookmarkStart w:id="77" w:name="_Coming_Soon!!_Grant"/>
      <w:bookmarkStart w:id="78" w:name="_Combating_Witness_Intimidation"/>
      <w:bookmarkStart w:id="79" w:name="_Military_Sexual_Assaults"/>
      <w:bookmarkStart w:id="80" w:name="_Elder_Abuse_Case"/>
      <w:bookmarkStart w:id="81" w:name="_Vicarious_Trauma_Toolkit"/>
      <w:bookmarkStart w:id="82" w:name="_PCCD’s_Capacity_Building"/>
      <w:bookmarkStart w:id="83" w:name="_Number_Of_Untested"/>
      <w:bookmarkStart w:id="84" w:name="_Executive_Search_For"/>
      <w:bookmarkStart w:id="85" w:name="_Advoz:_Upcoming_Events_3"/>
      <w:bookmarkStart w:id="86" w:name="_Peace:_The_Next_1"/>
      <w:bookmarkStart w:id="87" w:name="_New_Report_From"/>
      <w:bookmarkStart w:id="88" w:name="_What_Could_Happen"/>
      <w:bookmarkStart w:id="89" w:name="_New_FBI_Wanted"/>
      <w:bookmarkStart w:id="90" w:name="_Free_Training_Opportunities"/>
      <w:bookmarkStart w:id="91" w:name="_Pennsylvania_Coalition_Against"/>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65BF9" w:rsidRDefault="00665BF9" w:rsidP="000C7596">
      <w:pPr>
        <w:pStyle w:val="Text10"/>
        <w:spacing w:before="0"/>
        <w:rPr>
          <w:u w:val="single"/>
          <w:shd w:val="clear" w:color="auto" w:fill="FFFFFF"/>
        </w:rPr>
      </w:pPr>
    </w:p>
    <w:p w:rsidR="000C7596" w:rsidRPr="000C7596" w:rsidRDefault="000C7596" w:rsidP="000C7596">
      <w:pPr>
        <w:pStyle w:val="Text10"/>
        <w:spacing w:before="0"/>
        <w:rPr>
          <w:rFonts w:ascii="Symbol" w:hAnsi="Symbol" w:cs="Times New Roman"/>
          <w:shd w:val="clear" w:color="auto" w:fill="FFFFFF"/>
        </w:rPr>
      </w:pPr>
      <w:r w:rsidRPr="000C7596">
        <w:rPr>
          <w:u w:val="single"/>
          <w:shd w:val="clear" w:color="auto" w:fill="FFFFFF"/>
        </w:rPr>
        <w:t>The following trainings will be held on October 26, 2017</w:t>
      </w:r>
      <w:r w:rsidRPr="000C7596">
        <w:rPr>
          <w:rFonts w:ascii="Symbol" w:hAnsi="Symbol" w:cs="Times New Roman"/>
          <w:shd w:val="clear" w:color="auto" w:fill="FFFFFF"/>
        </w:rPr>
        <w:t></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4"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trainings will be held on November 7,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Support </w:t>
      </w:r>
      <w:r w:rsidRPr="005C27DD">
        <w:rPr>
          <w:shd w:val="clear" w:color="auto" w:fill="FFFFFF"/>
        </w:rPr>
        <w:t xml:space="preserve">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w:t>
      </w:r>
      <w:r>
        <w:rPr>
          <w:shd w:val="clear" w:color="auto" w:fill="FFFFFF"/>
        </w:rPr>
        <w:t>.</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November 16,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Click he</w:t>
        </w:r>
        <w:r w:rsidRPr="005C27DD">
          <w:rPr>
            <w:color w:val="0000FF"/>
            <w:u w:val="single"/>
            <w:shd w:val="clear" w:color="auto" w:fill="FFFFFF"/>
          </w:rPr>
          <w:t>r</w:t>
        </w:r>
        <w:r w:rsidRPr="005C27DD">
          <w:rPr>
            <w:color w:val="0000FF"/>
            <w:u w:val="single"/>
            <w:shd w:val="clear" w:color="auto" w:fill="FFFFFF"/>
          </w:rPr>
          <w:t>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Transportation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 will be held on December 12,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9D51AA" w:rsidRDefault="009D51AA" w:rsidP="00567EF8">
      <w:pPr>
        <w:pStyle w:val="Text10"/>
        <w:rPr>
          <w:u w:val="single"/>
        </w:rPr>
      </w:pP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BB3865" w:rsidP="00567EF8">
      <w:pPr>
        <w:pStyle w:val="ReturntoTop"/>
        <w:rPr>
          <w:rStyle w:val="Hyperlink"/>
        </w:rPr>
      </w:pPr>
      <w:hyperlink w:anchor="_top" w:history="1">
        <w:r w:rsidR="00567EF8" w:rsidRPr="007D1F53">
          <w:rPr>
            <w:rStyle w:val="Hyperlink"/>
          </w:rPr>
          <w:t>Ret</w:t>
        </w:r>
        <w:r w:rsidR="00567EF8" w:rsidRPr="007D1F53">
          <w:rPr>
            <w:rStyle w:val="Hyperlink"/>
          </w:rPr>
          <w:t>u</w:t>
        </w:r>
        <w:r w:rsidR="00567EF8" w:rsidRPr="007D1F53">
          <w:rPr>
            <w:rStyle w:val="Hyperlink"/>
          </w:rPr>
          <w:t>rn to top</w:t>
        </w:r>
      </w:hyperlink>
    </w:p>
    <w:p w:rsidR="00AA437B" w:rsidRDefault="00AA437B" w:rsidP="00AA437B">
      <w:pPr>
        <w:pStyle w:val="Heading1"/>
        <w:spacing w:before="0"/>
        <w:rPr>
          <w:lang w:val="en"/>
        </w:rPr>
      </w:pPr>
      <w:bookmarkStart w:id="92" w:name="_URIPALS:_Pet-Friendly_Domestic"/>
      <w:bookmarkEnd w:id="92"/>
      <w:r>
        <w:rPr>
          <w:lang w:val="en"/>
        </w:rPr>
        <w:t>URIPALS: Pet-Friendly Domestic Violence Shelters</w:t>
      </w:r>
    </w:p>
    <w:p w:rsidR="00AA437B" w:rsidRPr="00AA437B" w:rsidRDefault="00AA437B" w:rsidP="00AA437B">
      <w:pPr>
        <w:pStyle w:val="Text10"/>
      </w:pPr>
      <w:r w:rsidRPr="00AA437B">
        <w:t>The bond that people and pets share is strong. This often means pet owners go above and beyond to ensure their pet is happy and healthy. But sometimes that love compels victims of domestic violence to stay in unsafe situations. Leaving a pet behind in a harmful environment can be emotionally devastating, so up to 48% of people in abusive relationships will stay rather than seek help in o</w:t>
      </w:r>
      <w:r>
        <w:t>rder to remain with their pets.</w:t>
      </w:r>
      <w:r w:rsidRPr="00AA437B">
        <w:t xml:space="preserve"> That means being a loyal pet owner often creates a barrier t</w:t>
      </w:r>
      <w:r>
        <w:t xml:space="preserve">o fleeing and receiving help. Please click </w:t>
      </w:r>
      <w:hyperlink r:id="rId21" w:history="1">
        <w:r w:rsidRPr="00AA437B">
          <w:rPr>
            <w:rStyle w:val="Hyperlink"/>
            <w:rFonts w:cs="Arial"/>
          </w:rPr>
          <w:t>he</w:t>
        </w:r>
        <w:r w:rsidRPr="00AA437B">
          <w:rPr>
            <w:rStyle w:val="Hyperlink"/>
            <w:rFonts w:cs="Arial"/>
          </w:rPr>
          <w:t>r</w:t>
        </w:r>
        <w:r w:rsidRPr="00AA437B">
          <w:rPr>
            <w:rStyle w:val="Hyperlink"/>
            <w:rFonts w:cs="Arial"/>
          </w:rPr>
          <w:t>e</w:t>
        </w:r>
      </w:hyperlink>
      <w:r>
        <w:t xml:space="preserve"> to read more.</w:t>
      </w:r>
    </w:p>
    <w:p w:rsidR="00AA437B" w:rsidRDefault="00BB3865" w:rsidP="00AA437B">
      <w:pPr>
        <w:pStyle w:val="ReturntoTop"/>
        <w:rPr>
          <w:rStyle w:val="Hyperlink"/>
        </w:rPr>
      </w:pPr>
      <w:hyperlink w:anchor="_top" w:history="1">
        <w:r w:rsidR="00AA437B" w:rsidRPr="007D1F53">
          <w:rPr>
            <w:rStyle w:val="Hyperlink"/>
          </w:rPr>
          <w:t>Retur</w:t>
        </w:r>
        <w:r w:rsidR="00AA437B" w:rsidRPr="007D1F53">
          <w:rPr>
            <w:rStyle w:val="Hyperlink"/>
          </w:rPr>
          <w:t>n</w:t>
        </w:r>
        <w:r w:rsidR="00AA437B" w:rsidRPr="007D1F53">
          <w:rPr>
            <w:rStyle w:val="Hyperlink"/>
          </w:rPr>
          <w:t xml:space="preserve"> to top</w:t>
        </w:r>
      </w:hyperlink>
    </w:p>
    <w:p w:rsidR="0022560E" w:rsidRDefault="0022560E" w:rsidP="0022560E">
      <w:pPr>
        <w:pStyle w:val="Heading1"/>
        <w:spacing w:before="0"/>
      </w:pPr>
      <w:bookmarkStart w:id="93" w:name="_Community_Members_And"/>
      <w:bookmarkEnd w:id="93"/>
      <w:r>
        <w:t>Community Members And Police Officers Share Personal Stories To Create Testimonial Theater Production, Finding Healing And Common Ground</w:t>
      </w:r>
    </w:p>
    <w:p w:rsidR="0022560E" w:rsidRDefault="0022560E" w:rsidP="0022560E">
      <w:pPr>
        <w:pStyle w:val="Text10"/>
      </w:pPr>
      <w:r w:rsidRPr="00E52C78">
        <w:rPr>
          <w:rFonts w:cstheme="minorHAnsi"/>
          <w:i/>
          <w:bdr w:val="none" w:sz="0" w:space="0" w:color="auto" w:frame="1"/>
        </w:rPr>
        <w:t>Walk in my Shoes</w:t>
      </w:r>
      <w:r>
        <w:t xml:space="preserve">, a testimonial Theater of Witness production, brings together police and community members to explore societal wounds and share their personal stories. The newest </w:t>
      </w:r>
      <w:r w:rsidRPr="00E52C78">
        <w:rPr>
          <w:rFonts w:cstheme="minorHAnsi"/>
        </w:rPr>
        <w:t>Theater of Witness</w:t>
      </w:r>
      <w:r>
        <w:t xml:space="preserve"> project will premiere at the Painted Bride Art Center in Philadelphia on November 10 and 11. Original music will be composed by Jay Fluellen. </w:t>
      </w:r>
      <w:r w:rsidRPr="0022560E">
        <w:t>“Our cast of police and community members have come together from a multiplicity of perspectives,” said Teya Sepinuck, Founder and Artistic Director of Theater of Witness. “Their raw candor is incredibly brave and we look forward to audiences joining us on this emotional journey.”</w:t>
      </w:r>
      <w:r>
        <w:t xml:space="preserve"> Please click </w:t>
      </w:r>
      <w:hyperlink r:id="rId22" w:history="1">
        <w:r w:rsidRPr="004D6C58">
          <w:rPr>
            <w:rStyle w:val="Hyperlink"/>
            <w:rFonts w:cs="Arial"/>
          </w:rPr>
          <w:t>he</w:t>
        </w:r>
        <w:r w:rsidRPr="004D6C58">
          <w:rPr>
            <w:rStyle w:val="Hyperlink"/>
            <w:rFonts w:cs="Arial"/>
          </w:rPr>
          <w:t>r</w:t>
        </w:r>
        <w:r w:rsidRPr="004D6C58">
          <w:rPr>
            <w:rStyle w:val="Hyperlink"/>
            <w:rFonts w:cs="Arial"/>
          </w:rPr>
          <w:t>e</w:t>
        </w:r>
      </w:hyperlink>
      <w:r>
        <w:t xml:space="preserve"> to learn more. </w:t>
      </w:r>
    </w:p>
    <w:p w:rsidR="005E0DD0" w:rsidRDefault="00BB3865" w:rsidP="0022560E">
      <w:pPr>
        <w:pStyle w:val="ReturntoTop"/>
        <w:rPr>
          <w:rStyle w:val="Hyperlink"/>
        </w:rPr>
      </w:pPr>
      <w:hyperlink w:anchor="_top" w:history="1">
        <w:r w:rsidR="0022560E" w:rsidRPr="007D1F53">
          <w:rPr>
            <w:rStyle w:val="Hyperlink"/>
          </w:rPr>
          <w:t>Return</w:t>
        </w:r>
        <w:r w:rsidR="0022560E" w:rsidRPr="007D1F53">
          <w:rPr>
            <w:rStyle w:val="Hyperlink"/>
          </w:rPr>
          <w:t xml:space="preserve"> </w:t>
        </w:r>
        <w:r w:rsidR="0022560E" w:rsidRPr="007D1F53">
          <w:rPr>
            <w:rStyle w:val="Hyperlink"/>
          </w:rPr>
          <w:t>to top</w:t>
        </w:r>
      </w:hyperlink>
    </w:p>
    <w:p w:rsidR="005E0DD0" w:rsidRDefault="005E0DD0" w:rsidP="005E0DD0">
      <w:pPr>
        <w:pStyle w:val="Heading1"/>
        <w:spacing w:before="0"/>
        <w:rPr>
          <w:rStyle w:val="Hyperlink"/>
        </w:rPr>
      </w:pPr>
      <w:bookmarkStart w:id="94" w:name="_When_The_'Unimaginable'"/>
      <w:bookmarkEnd w:id="94"/>
      <w:r>
        <w:rPr>
          <w:lang w:val="en"/>
        </w:rPr>
        <w:t>When T</w:t>
      </w:r>
      <w:r>
        <w:rPr>
          <w:lang w:val="en"/>
        </w:rPr>
        <w:t>he '</w:t>
      </w:r>
      <w:r>
        <w:rPr>
          <w:lang w:val="en"/>
        </w:rPr>
        <w:t>U</w:t>
      </w:r>
      <w:r>
        <w:rPr>
          <w:lang w:val="en"/>
        </w:rPr>
        <w:t xml:space="preserve">nimaginable' </w:t>
      </w:r>
      <w:r>
        <w:rPr>
          <w:lang w:val="en"/>
        </w:rPr>
        <w:t>H</w:t>
      </w:r>
      <w:r>
        <w:rPr>
          <w:lang w:val="en"/>
        </w:rPr>
        <w:t>appens</w:t>
      </w:r>
    </w:p>
    <w:p w:rsidR="005E0DD0" w:rsidRPr="005E0DD0" w:rsidRDefault="005E0DD0" w:rsidP="005E0DD0">
      <w:pPr>
        <w:pStyle w:val="Text10"/>
      </w:pPr>
      <w:hyperlink r:id="rId23" w:tooltip="Faculty profile: Dean G. Kilpatrick" w:history="1">
        <w:r w:rsidRPr="005E0DD0">
          <w:t>Dean Kilpatrick</w:t>
        </w:r>
      </w:hyperlink>
      <w:r w:rsidRPr="005E0DD0">
        <w:t xml:space="preserve"> woke at 4 a.m. Oct. 2 out of the blue and tuned into the news to hear the sounds of an automatic weapon firing upon a crowd of country music fans in Las Vegas.</w:t>
      </w:r>
      <w:r>
        <w:t xml:space="preserve"> </w:t>
      </w:r>
      <w:r w:rsidRPr="005E0DD0">
        <w:t xml:space="preserve">There was no chance for sleep at that point as the director of the </w:t>
      </w:r>
      <w:hyperlink r:id="rId24" w:history="1">
        <w:r w:rsidRPr="005E0DD0">
          <w:t>National Crime Victims Research &amp; Treatment Center</w:t>
        </w:r>
      </w:hyperlink>
      <w:r w:rsidRPr="005E0DD0">
        <w:t xml:space="preserve"> (NCVRTC) in the Department of Psychiatry and Behavioral Sciences at the Medical University of South Carolina hurried into work. With the ink still drying on an $18 million grant recently awarded to the center from the Office for Victims of Crime (OVC), his mind raced with how to accelerate plans to get the grant finalized.</w:t>
      </w:r>
      <w:r w:rsidR="00F366F7">
        <w:t xml:space="preserve"> Please click </w:t>
      </w:r>
      <w:hyperlink r:id="rId25" w:history="1">
        <w:r w:rsidR="00F366F7" w:rsidRPr="00F366F7">
          <w:rPr>
            <w:rStyle w:val="Hyperlink"/>
            <w:rFonts w:cs="Arial"/>
          </w:rPr>
          <w:t>he</w:t>
        </w:r>
        <w:r w:rsidR="00F366F7" w:rsidRPr="00F366F7">
          <w:rPr>
            <w:rStyle w:val="Hyperlink"/>
            <w:rFonts w:cs="Arial"/>
          </w:rPr>
          <w:t>r</w:t>
        </w:r>
        <w:r w:rsidR="00F366F7" w:rsidRPr="00F366F7">
          <w:rPr>
            <w:rStyle w:val="Hyperlink"/>
            <w:rFonts w:cs="Arial"/>
          </w:rPr>
          <w:t>e</w:t>
        </w:r>
      </w:hyperlink>
      <w:r w:rsidR="00F366F7">
        <w:t xml:space="preserve"> to read more.</w:t>
      </w:r>
    </w:p>
    <w:p w:rsidR="005E0DD0" w:rsidRDefault="005E0DD0" w:rsidP="005E0DD0">
      <w:pPr>
        <w:pStyle w:val="ReturntoTop"/>
        <w:rPr>
          <w:rStyle w:val="Hyperlink"/>
        </w:rPr>
      </w:pPr>
      <w:hyperlink w:anchor="_top" w:history="1">
        <w:r w:rsidRPr="007D1F53">
          <w:rPr>
            <w:rStyle w:val="Hyperlink"/>
          </w:rPr>
          <w:t>Retu</w:t>
        </w:r>
        <w:r w:rsidRPr="007D1F53">
          <w:rPr>
            <w:rStyle w:val="Hyperlink"/>
          </w:rPr>
          <w:t>r</w:t>
        </w:r>
        <w:r w:rsidRPr="007D1F53">
          <w:rPr>
            <w:rStyle w:val="Hyperlink"/>
          </w:rPr>
          <w:t>n to top</w:t>
        </w:r>
      </w:hyperlink>
    </w:p>
    <w:p w:rsidR="00CB0F6F" w:rsidRDefault="00F366F7" w:rsidP="00CB0F6F">
      <w:pPr>
        <w:pStyle w:val="Heading1"/>
        <w:spacing w:before="0"/>
      </w:pPr>
      <w:bookmarkStart w:id="95" w:name="_&quot;Grief:__The"/>
      <w:bookmarkStart w:id="96" w:name="_&quot;Grief:_The_Event,"/>
      <w:bookmarkEnd w:id="95"/>
      <w:bookmarkEnd w:id="96"/>
      <w:r>
        <w:t xml:space="preserve">"Grief: </w:t>
      </w:r>
      <w:r w:rsidR="00CB0F6F">
        <w:t>The Event, The Work, The Forever"</w:t>
      </w:r>
    </w:p>
    <w:p w:rsidR="00CB0F6F" w:rsidRPr="00CB0F6F" w:rsidRDefault="00CB0F6F" w:rsidP="00CB0F6F">
      <w:pPr>
        <w:pStyle w:val="Text10"/>
      </w:pPr>
      <w:r w:rsidRPr="00CB0F6F">
        <w:t>Lynn Shiner, former Director of PA's Office of Victims' Services and Lisa Zoll, a professor from Temple University, recently co-authored a self-help book, "Grief:  The Event, The Work, The Forever"</w:t>
      </w:r>
      <w:r>
        <w:t xml:space="preserve">. </w:t>
      </w:r>
      <w:r w:rsidRPr="00CB0F6F">
        <w:t> It is their hope that this book lays a foundation to help grievers understand common reactions to their loss(es), validate their grief responses, encourage the telling of their story, and provides supportive</w:t>
      </w:r>
      <w:r>
        <w:t xml:space="preserve"> advice to family and friends. Please click </w:t>
      </w:r>
      <w:hyperlink r:id="rId26" w:history="1">
        <w:r w:rsidRPr="00F45C1B">
          <w:rPr>
            <w:rStyle w:val="Hyperlink"/>
            <w:rFonts w:cs="Arial"/>
          </w:rPr>
          <w:t>he</w:t>
        </w:r>
        <w:r w:rsidRPr="00F45C1B">
          <w:rPr>
            <w:rStyle w:val="Hyperlink"/>
            <w:rFonts w:cs="Arial"/>
          </w:rPr>
          <w:t>r</w:t>
        </w:r>
        <w:r w:rsidRPr="00F45C1B">
          <w:rPr>
            <w:rStyle w:val="Hyperlink"/>
            <w:rFonts w:cs="Arial"/>
          </w:rPr>
          <w:t>e</w:t>
        </w:r>
      </w:hyperlink>
      <w:r>
        <w:t xml:space="preserve"> to learn more. </w:t>
      </w:r>
    </w:p>
    <w:p w:rsidR="00CB0F6F" w:rsidRDefault="00CB0F6F" w:rsidP="005E0DD0">
      <w:pPr>
        <w:pStyle w:val="ReturntoTop"/>
        <w:rPr>
          <w:rStyle w:val="Hyperlink"/>
        </w:rPr>
      </w:pPr>
      <w:hyperlink w:anchor="_top" w:history="1">
        <w:r w:rsidRPr="007D1F53">
          <w:rPr>
            <w:rStyle w:val="Hyperlink"/>
          </w:rPr>
          <w:t>Retu</w:t>
        </w:r>
        <w:r w:rsidRPr="007D1F53">
          <w:rPr>
            <w:rStyle w:val="Hyperlink"/>
          </w:rPr>
          <w:t>r</w:t>
        </w:r>
        <w:r w:rsidRPr="007D1F53">
          <w:rPr>
            <w:rStyle w:val="Hyperlink"/>
          </w:rPr>
          <w:t xml:space="preserve">n </w:t>
        </w:r>
        <w:r w:rsidRPr="007D1F53">
          <w:rPr>
            <w:rStyle w:val="Hyperlink"/>
          </w:rPr>
          <w:t>t</w:t>
        </w:r>
        <w:r w:rsidRPr="007D1F53">
          <w:rPr>
            <w:rStyle w:val="Hyperlink"/>
          </w:rPr>
          <w:t>o top</w:t>
        </w:r>
      </w:hyperlink>
    </w:p>
    <w:p w:rsidR="00E52C78" w:rsidRDefault="00E52C78" w:rsidP="00E52C78">
      <w:pPr>
        <w:pStyle w:val="Heading1"/>
        <w:spacing w:before="0"/>
        <w:rPr>
          <w:lang w:val="en"/>
        </w:rPr>
      </w:pPr>
      <w:bookmarkStart w:id="97" w:name="_Women’s_Mass_Incarceration:"/>
      <w:bookmarkEnd w:id="97"/>
      <w:r>
        <w:rPr>
          <w:lang w:val="en"/>
        </w:rPr>
        <w:t>Women’s Mass Incarceration:</w:t>
      </w:r>
      <w:r>
        <w:rPr>
          <w:lang w:val="en"/>
        </w:rPr>
        <w:t xml:space="preserve"> </w:t>
      </w:r>
      <w:r>
        <w:rPr>
          <w:lang w:val="en"/>
        </w:rPr>
        <w:t>The Whole Pie 2017  </w:t>
      </w:r>
    </w:p>
    <w:p w:rsidR="00E52C78" w:rsidRDefault="00E52C78" w:rsidP="00E52C78">
      <w:pPr>
        <w:pStyle w:val="Text10"/>
        <w:rPr>
          <w:lang w:val="en"/>
        </w:rPr>
      </w:pPr>
      <w:r>
        <w:rPr>
          <w:lang w:val="en"/>
        </w:rPr>
        <w:t xml:space="preserve">With growing </w:t>
      </w:r>
      <w:r>
        <w:rPr>
          <w:lang w:val="en"/>
        </w:rPr>
        <w:t>p</w:t>
      </w:r>
      <w:r>
        <w:rPr>
          <w:lang w:val="en"/>
        </w:rPr>
        <w:t xml:space="preserve">ublic attention to the problem of mass incarceration, people want to know about women’s experience with incarceration. How many women are held in prisons, jails, and other correctional facilities in the United States? And why are they there? While these are important questions, finding those answers requires not only disentangling the country’s decentralized and overlapping criminal justice systems, but also unearthing the frustratingly hard to find and often altogether missing data on gender. </w:t>
      </w:r>
      <w:r>
        <w:rPr>
          <w:lang w:val="en"/>
        </w:rPr>
        <w:t xml:space="preserve">Please click </w:t>
      </w:r>
      <w:hyperlink r:id="rId27" w:history="1">
        <w:r w:rsidRPr="00E52C78">
          <w:rPr>
            <w:rStyle w:val="Hyperlink"/>
            <w:rFonts w:cs="Arial"/>
            <w:lang w:val="en"/>
          </w:rPr>
          <w:t>he</w:t>
        </w:r>
        <w:r w:rsidRPr="00E52C78">
          <w:rPr>
            <w:rStyle w:val="Hyperlink"/>
            <w:rFonts w:cs="Arial"/>
            <w:lang w:val="en"/>
          </w:rPr>
          <w:t>r</w:t>
        </w:r>
        <w:r w:rsidRPr="00E52C78">
          <w:rPr>
            <w:rStyle w:val="Hyperlink"/>
            <w:rFonts w:cs="Arial"/>
            <w:lang w:val="en"/>
          </w:rPr>
          <w:t>e</w:t>
        </w:r>
      </w:hyperlink>
      <w:r>
        <w:rPr>
          <w:lang w:val="en"/>
        </w:rPr>
        <w:t xml:space="preserve"> to read more. </w:t>
      </w:r>
    </w:p>
    <w:p w:rsidR="00E52C78" w:rsidRPr="00E52C78" w:rsidRDefault="00E52C78" w:rsidP="00E52C78">
      <w:pPr>
        <w:pStyle w:val="ReturntoTop"/>
        <w:rPr>
          <w:lang w:val="en"/>
        </w:rPr>
      </w:pPr>
      <w:hyperlink w:anchor="_top" w:history="1">
        <w:r w:rsidRPr="007D1F53">
          <w:rPr>
            <w:rStyle w:val="Hyperlink"/>
          </w:rPr>
          <w:t>Return to to</w:t>
        </w:r>
        <w:r w:rsidRPr="007D1F53">
          <w:rPr>
            <w:rStyle w:val="Hyperlink"/>
          </w:rPr>
          <w:t>p</w:t>
        </w:r>
      </w:hyperlink>
    </w:p>
    <w:p w:rsidR="002B29F2" w:rsidRDefault="002B29F2" w:rsidP="002B29F2">
      <w:pPr>
        <w:pStyle w:val="Heading1"/>
        <w:spacing w:before="0"/>
      </w:pPr>
      <w:bookmarkStart w:id="98" w:name="_PDAI_Victim_Services_4"/>
      <w:bookmarkStart w:id="99" w:name="_October_Is_Domestic"/>
      <w:bookmarkStart w:id="100" w:name="_Invisible_Wounds_Of"/>
      <w:bookmarkStart w:id="101" w:name="_Innovative_Fundraisers:_2"/>
      <w:bookmarkStart w:id="102" w:name="_Upcoming_Training_Opportunities"/>
      <w:bookmarkEnd w:id="98"/>
      <w:bookmarkEnd w:id="99"/>
      <w:bookmarkEnd w:id="100"/>
      <w:bookmarkEnd w:id="101"/>
      <w:bookmarkEnd w:id="102"/>
      <w:r>
        <w:t xml:space="preserve">Upcoming Training Opportunities Through PCADV </w:t>
      </w:r>
    </w:p>
    <w:p w:rsidR="002B29F2" w:rsidRDefault="002B29F2" w:rsidP="002B29F2">
      <w:pPr>
        <w:pStyle w:val="Text10"/>
      </w:pPr>
      <w:r>
        <w:t>“Responding to Human Trafficking: Laws, Language and Links”</w:t>
      </w:r>
    </w:p>
    <w:p w:rsidR="002B29F2" w:rsidRDefault="002B29F2" w:rsidP="002B29F2">
      <w:pPr>
        <w:pStyle w:val="Text10"/>
        <w:rPr>
          <w:sz w:val="22"/>
          <w:szCs w:val="22"/>
        </w:rPr>
      </w:pPr>
      <w:r>
        <w:t>Human trafficking is a form of modern day slavery that is occurring throughout Pennsylvania.  This training is designed to assist professionals working in the justice system to identify victims of human trafficking, increase knowledge of legal protections for human trafficking victims, understand how language access impacts victims seeking assistance through the courts, and become familiar with both the laws governing languages access as well as the court’s roles and responsibilities for language access.  Court administrators, PFA office staff, judges, prosecutors, children’s advocates, domestic violence and sexual assault advocates and victim/witness coordinators are encouraged to attend.  Location and registration information are below:</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November 1, 2017, PCADV Offices, 1 pm – 4pm</w:t>
      </w:r>
    </w:p>
    <w:p w:rsidR="00F238D6" w:rsidRPr="00F238D6" w:rsidRDefault="00F238D6" w:rsidP="00642B10">
      <w:pPr>
        <w:pStyle w:val="Text10"/>
        <w:spacing w:before="0"/>
      </w:pPr>
      <w:r w:rsidRPr="00F238D6">
        <w:t>3605 Vartan Way, Suite 101, Harrisburg, PA 17110</w:t>
      </w:r>
    </w:p>
    <w:p w:rsidR="00F238D6" w:rsidRPr="00F238D6" w:rsidRDefault="00F238D6" w:rsidP="00642B10">
      <w:pPr>
        <w:pStyle w:val="Text10"/>
        <w:spacing w:before="0"/>
      </w:pPr>
      <w:r>
        <w:t xml:space="preserve">Please click </w:t>
      </w:r>
      <w:hyperlink r:id="rId28" w:history="1">
        <w:r w:rsidRPr="00F238D6">
          <w:rPr>
            <w:rStyle w:val="Hyperlink"/>
            <w:rFonts w:cs="Arial"/>
          </w:rPr>
          <w:t>h</w:t>
        </w:r>
        <w:r w:rsidRPr="00F238D6">
          <w:rPr>
            <w:rStyle w:val="Hyperlink"/>
            <w:rFonts w:cs="Arial"/>
          </w:rPr>
          <w:t>e</w:t>
        </w:r>
        <w:r w:rsidRPr="00F238D6">
          <w:rPr>
            <w:rStyle w:val="Hyperlink"/>
            <w:rFonts w:cs="Arial"/>
          </w:rPr>
          <w:t>re</w:t>
        </w:r>
      </w:hyperlink>
      <w:r>
        <w:t xml:space="preserve"> to register online.</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November 9, 2017, Hyatt Place Cranberry, 1 pm – 4 pm</w:t>
      </w:r>
    </w:p>
    <w:p w:rsidR="00F238D6" w:rsidRDefault="00F238D6" w:rsidP="00642B10">
      <w:pPr>
        <w:pStyle w:val="Text10"/>
        <w:spacing w:before="0"/>
      </w:pPr>
      <w:r w:rsidRPr="00F238D6">
        <w:t>136 Emeryville Drive, Cranberry, PA 16066</w:t>
      </w:r>
    </w:p>
    <w:p w:rsidR="00F238D6" w:rsidRDefault="00F238D6" w:rsidP="00642B10">
      <w:pPr>
        <w:pStyle w:val="Text10"/>
        <w:spacing w:before="0"/>
      </w:pPr>
      <w:r>
        <w:t xml:space="preserve">Please click </w:t>
      </w:r>
      <w:hyperlink r:id="rId29" w:history="1">
        <w:r w:rsidRPr="00F238D6">
          <w:rPr>
            <w:rStyle w:val="Hyperlink"/>
            <w:rFonts w:cs="Arial"/>
          </w:rPr>
          <w:t>here</w:t>
        </w:r>
      </w:hyperlink>
      <w:r>
        <w:t xml:space="preserve"> to register online.</w:t>
      </w:r>
    </w:p>
    <w:p w:rsidR="00642B10" w:rsidRDefault="00642B10" w:rsidP="00642B10">
      <w:pPr>
        <w:pStyle w:val="Text10"/>
        <w:spacing w:before="0"/>
        <w:rPr>
          <w:b/>
        </w:rPr>
      </w:pPr>
    </w:p>
    <w:p w:rsidR="00F238D6" w:rsidRPr="00F238D6" w:rsidRDefault="00F238D6" w:rsidP="00642B10">
      <w:pPr>
        <w:pStyle w:val="Text10"/>
        <w:spacing w:before="0"/>
        <w:rPr>
          <w:b/>
        </w:rPr>
      </w:pPr>
      <w:r w:rsidRPr="00F238D6">
        <w:rPr>
          <w:b/>
        </w:rPr>
        <w:t>December 12, 2017, Holiday Inn I-78 Lehigh Valley, 1 pm – 4 pm</w:t>
      </w:r>
    </w:p>
    <w:p w:rsidR="00F238D6" w:rsidRPr="00F238D6" w:rsidRDefault="00F238D6" w:rsidP="00642B10">
      <w:pPr>
        <w:pStyle w:val="Text10"/>
        <w:spacing w:before="0"/>
      </w:pPr>
      <w:r w:rsidRPr="00F238D6">
        <w:t>7736 Adrienne Drive, Breningsville, PA 18031</w:t>
      </w:r>
    </w:p>
    <w:p w:rsidR="00F238D6" w:rsidRPr="00F238D6" w:rsidRDefault="00F238D6" w:rsidP="00642B10">
      <w:pPr>
        <w:pStyle w:val="Text10"/>
        <w:spacing w:before="0"/>
      </w:pPr>
      <w:r>
        <w:t xml:space="preserve">Please click </w:t>
      </w:r>
      <w:hyperlink r:id="rId30" w:history="1">
        <w:r w:rsidRPr="00F238D6">
          <w:rPr>
            <w:rStyle w:val="Hyperlink"/>
            <w:rFonts w:cs="Arial"/>
          </w:rPr>
          <w:t>here</w:t>
        </w:r>
      </w:hyperlink>
      <w:r>
        <w:t xml:space="preserve"> to register online.</w:t>
      </w:r>
    </w:p>
    <w:p w:rsidR="002B29F2" w:rsidRDefault="00BB3865" w:rsidP="00567EF8">
      <w:pPr>
        <w:pStyle w:val="ReturntoTop"/>
        <w:rPr>
          <w:rStyle w:val="Hyperlink"/>
        </w:rPr>
      </w:pPr>
      <w:hyperlink w:anchor="_top" w:history="1">
        <w:r w:rsidR="00F238D6" w:rsidRPr="007D1F53">
          <w:rPr>
            <w:rStyle w:val="Hyperlink"/>
          </w:rPr>
          <w:t>Retur</w:t>
        </w:r>
        <w:r w:rsidR="00F238D6" w:rsidRPr="007D1F53">
          <w:rPr>
            <w:rStyle w:val="Hyperlink"/>
          </w:rPr>
          <w:t>n</w:t>
        </w:r>
        <w:r w:rsidR="00F238D6" w:rsidRPr="007D1F53">
          <w:rPr>
            <w:rStyle w:val="Hyperlink"/>
          </w:rPr>
          <w:t xml:space="preserve"> to top</w:t>
        </w:r>
      </w:hyperlink>
    </w:p>
    <w:p w:rsidR="009D3144" w:rsidRDefault="009D3144" w:rsidP="009D3144">
      <w:pPr>
        <w:pStyle w:val="Heading1"/>
        <w:spacing w:before="0"/>
      </w:pPr>
      <w:bookmarkStart w:id="103" w:name="_2018_National_Crime"/>
      <w:bookmarkStart w:id="104" w:name="_Beware:_Scams_Following"/>
      <w:bookmarkStart w:id="105" w:name="_The_Mental_Health"/>
      <w:bookmarkStart w:id="106" w:name="_UN_Migration_Agency,"/>
      <w:bookmarkStart w:id="107" w:name="_Preparing_Your_Program"/>
      <w:bookmarkStart w:id="108" w:name="_On_the_Streets"/>
      <w:bookmarkStart w:id="109" w:name="_PCAR_Training:_Sexual"/>
      <w:bookmarkStart w:id="110" w:name="_Advoz:_Fall_2017"/>
      <w:bookmarkStart w:id="111" w:name="_Consumers_Can_Take"/>
      <w:bookmarkStart w:id="112" w:name="_Consumers_Can_Protect"/>
      <w:bookmarkStart w:id="113" w:name="_PDAI_Victim_Services_1"/>
      <w:bookmarkEnd w:id="103"/>
      <w:bookmarkEnd w:id="104"/>
      <w:bookmarkEnd w:id="105"/>
      <w:bookmarkEnd w:id="106"/>
      <w:bookmarkEnd w:id="107"/>
      <w:bookmarkEnd w:id="108"/>
      <w:bookmarkEnd w:id="109"/>
      <w:bookmarkEnd w:id="110"/>
      <w:bookmarkEnd w:id="111"/>
      <w:bookmarkEnd w:id="112"/>
      <w:bookmarkEnd w:id="113"/>
      <w:r>
        <w:t>PDAI Victim Services Training News</w:t>
      </w:r>
    </w:p>
    <w:p w:rsidR="007D3E0B" w:rsidRDefault="007D3E0B" w:rsidP="007D3E0B">
      <w:pPr>
        <w:pStyle w:val="Text10"/>
      </w:pPr>
      <w:r w:rsidRPr="00305ADF">
        <w:t xml:space="preserve">The following Victim Services training is now open for registration on the </w:t>
      </w:r>
      <w:hyperlink r:id="rId31" w:history="1">
        <w:r w:rsidRPr="00305ADF">
          <w:rPr>
            <w:rStyle w:val="Hyperlink"/>
            <w:rFonts w:cs="Arial"/>
            <w:color w:val="auto"/>
            <w:u w:val="none"/>
          </w:rPr>
          <w:t>PDAI website.</w:t>
        </w:r>
      </w:hyperlink>
      <w:r w:rsidRPr="00305ADF">
        <w:br/>
      </w:r>
      <w:r w:rsidRPr="00305ADF">
        <w:br/>
      </w:r>
      <w:r w:rsidRPr="00305ADF">
        <w:rPr>
          <w:u w:val="single"/>
        </w:rPr>
        <w:t>Restitution Issues in the Criminal and Juvenile Justice Systems</w:t>
      </w:r>
    </w:p>
    <w:p w:rsidR="00CE1602" w:rsidRDefault="007D3E0B" w:rsidP="007D3E0B">
      <w:pPr>
        <w:pStyle w:val="Text10"/>
        <w:spacing w:before="0"/>
      </w:pPr>
      <w:r w:rsidRPr="00305ADF">
        <w:t>Wednesday, November 29, 2017</w:t>
      </w:r>
      <w:r w:rsidRPr="00305ADF">
        <w:br/>
      </w:r>
    </w:p>
    <w:p w:rsidR="007D3E0B" w:rsidRDefault="007D3E0B" w:rsidP="007D3E0B">
      <w:pPr>
        <w:pStyle w:val="Text10"/>
        <w:spacing w:before="0"/>
      </w:pPr>
      <w:r w:rsidRPr="00305ADF">
        <w:t>The Toftrees Golf Resort</w:t>
      </w:r>
      <w:r w:rsidRPr="00305ADF">
        <w:br/>
        <w:t>One Country Club Lane</w:t>
      </w:r>
      <w:r w:rsidRPr="00305ADF">
        <w:br/>
        <w:t>State College, PA  16803</w:t>
      </w:r>
    </w:p>
    <w:p w:rsidR="007D3E0B" w:rsidRDefault="007D3E0B" w:rsidP="007D3E0B">
      <w:pPr>
        <w:pStyle w:val="Text10"/>
        <w:rPr>
          <w:rFonts w:eastAsia="Calibri"/>
        </w:rPr>
      </w:pPr>
      <w:r w:rsidRPr="00305ADF">
        <w:t>$25 Registration Fee</w:t>
      </w:r>
      <w:r>
        <w:t xml:space="preserve">. </w:t>
      </w:r>
      <w:r w:rsidRPr="00305ADF">
        <w:rPr>
          <w:rFonts w:eastAsia="Calibri"/>
        </w:rPr>
        <w:t>Scholarships are available.</w:t>
      </w:r>
      <w:r w:rsidRPr="00305ADF">
        <w:br/>
      </w:r>
      <w:r w:rsidRPr="00305ADF">
        <w:br/>
      </w:r>
      <w:r w:rsidRPr="00305ADF">
        <w:rPr>
          <w:rFonts w:eastAsia="Calibri"/>
        </w:rPr>
        <w:t>Overview</w:t>
      </w:r>
      <w:r w:rsidRPr="00305ADF">
        <w:t xml:space="preserve">: </w:t>
      </w:r>
      <w:r w:rsidRPr="00305ADF">
        <w:rPr>
          <w:rFonts w:eastAsia="Calibri"/>
        </w:rPr>
        <w:t>The Victims’ Services Program shall inform and advocate, on behalf of victims, regarding their right to restitution under Pennsylvania law and advocate on behalf of the victim(s) for the necessity and collection of restitution. This training will provide the necessary information and skills to advocate on behalf of victims.</w:t>
      </w:r>
    </w:p>
    <w:p w:rsidR="007D3E0B" w:rsidRPr="00305ADF" w:rsidRDefault="007D3E0B" w:rsidP="007D3E0B">
      <w:pPr>
        <w:pStyle w:val="Text10"/>
        <w:spacing w:before="0"/>
      </w:pPr>
      <w:r w:rsidRPr="00305ADF">
        <w:rPr>
          <w:rFonts w:eastAsia="Calibri"/>
        </w:rPr>
        <w:br/>
      </w:r>
      <w:r w:rsidRPr="00305ADF">
        <w:t xml:space="preserve">If you need additional information, please contact Donna Hull at 484-947-4837 or </w:t>
      </w:r>
      <w:hyperlink r:id="rId32" w:history="1">
        <w:r w:rsidRPr="00305ADF">
          <w:rPr>
            <w:rStyle w:val="Hyperlink"/>
            <w:rFonts w:cs="Arial"/>
          </w:rPr>
          <w:t>donna@dhullconsulting.com</w:t>
        </w:r>
      </w:hyperlink>
      <w:r>
        <w:t>.</w:t>
      </w:r>
    </w:p>
    <w:p w:rsidR="009D3144" w:rsidRDefault="00BB3865" w:rsidP="009D3144">
      <w:pPr>
        <w:pStyle w:val="ReturntoTop"/>
        <w:rPr>
          <w:rStyle w:val="Hyperlink"/>
        </w:rPr>
      </w:pPr>
      <w:hyperlink w:anchor="_top" w:history="1">
        <w:r w:rsidR="009D3144" w:rsidRPr="007D1F53">
          <w:rPr>
            <w:rStyle w:val="Hyperlink"/>
          </w:rPr>
          <w:t>Re</w:t>
        </w:r>
        <w:r w:rsidR="009D3144" w:rsidRPr="007D1F53">
          <w:rPr>
            <w:rStyle w:val="Hyperlink"/>
          </w:rPr>
          <w:t>t</w:t>
        </w:r>
        <w:r w:rsidR="009D3144" w:rsidRPr="007D1F53">
          <w:rPr>
            <w:rStyle w:val="Hyperlink"/>
          </w:rPr>
          <w:t>urn to top</w:t>
        </w:r>
      </w:hyperlink>
    </w:p>
    <w:p w:rsidR="001D6FED" w:rsidRDefault="001D6FED" w:rsidP="001D6FED">
      <w:pPr>
        <w:pStyle w:val="Heading1"/>
        <w:spacing w:before="0"/>
      </w:pPr>
      <w:bookmarkStart w:id="114" w:name="_Tiffany_Huff:_30"/>
      <w:bookmarkStart w:id="115" w:name="_For_Some,_Domestic"/>
      <w:bookmarkStart w:id="116" w:name="_OVC:_Crime_And"/>
      <w:bookmarkStart w:id="117" w:name="_The_Many_Challenges"/>
      <w:bookmarkStart w:id="118" w:name="_Teen_Drug_Overdose"/>
      <w:bookmarkStart w:id="119" w:name="_Crime,_Violence,_Discipline,"/>
      <w:bookmarkStart w:id="120" w:name="_Community_Legal_Services:"/>
      <w:bookmarkStart w:id="121" w:name="_Fact_Sheet:_Fall"/>
      <w:bookmarkStart w:id="122" w:name="_After_I_Survived"/>
      <w:bookmarkStart w:id="123" w:name="_How_Many_More"/>
      <w:bookmarkStart w:id="124" w:name="_50_Bikers_With"/>
      <w:bookmarkStart w:id="125" w:name="_National_Best_Practices"/>
      <w:bookmarkStart w:id="126" w:name="_National_Security_Division"/>
      <w:bookmarkStart w:id="127" w:name="_Federal_Prisons_Keeping"/>
      <w:bookmarkStart w:id="128" w:name="_PMHC_Toolkit"/>
      <w:bookmarkStart w:id="129" w:name="_Online_Harassment_2017"/>
      <w:bookmarkStart w:id="130" w:name="_Serving_Male-Identified_Survivors"/>
      <w:bookmarkStart w:id="131" w:name="_A_SART_Coordinator’s"/>
      <w:bookmarkStart w:id="132" w:name="_2017_Trafficking_In"/>
      <w:bookmarkStart w:id="133" w:name="_A_Grief_Trajectory"/>
      <w:bookmarkStart w:id="134" w:name="_A_Matter_Of"/>
      <w:bookmarkStart w:id="135" w:name="_Getting_The_Mentally"/>
      <w:bookmarkStart w:id="136" w:name="_OVC_Is_Awarding"/>
      <w:bookmarkStart w:id="137" w:name="_Leave_No_Victim"/>
      <w:bookmarkStart w:id="138" w:name="_Model_Response_To"/>
      <w:bookmarkStart w:id="139" w:name="_Post-Conviction_Advocacy_For"/>
      <w:bookmarkStart w:id="140" w:name="_Responding_To_Transgender"/>
      <w:bookmarkStart w:id="141" w:name="_A_Courtroom_For"/>
      <w:bookmarkStart w:id="142" w:name="_Collaboration_And_Grant"/>
      <w:bookmarkStart w:id="143" w:name="_Meet_The_Guardians"/>
      <w:bookmarkStart w:id="144" w:name="_LGBTQ_Youth_And"/>
      <w:bookmarkStart w:id="145" w:name="_New_Study:_Rates"/>
      <w:bookmarkStart w:id="146" w:name="_Pennsylvania_Officials_Announce"/>
      <w:bookmarkStart w:id="147" w:name="_SART_Conference_-"/>
      <w:bookmarkStart w:id="148" w:name="_Webinar:_How_Language"/>
      <w:bookmarkStart w:id="149" w:name="_Training_Announcement:_Adults"/>
      <w:bookmarkStart w:id="150" w:name="_SART_Conference_-_1"/>
      <w:bookmarkStart w:id="151" w:name="_Webinar:_How_Language_1"/>
      <w:bookmarkStart w:id="152" w:name="_Webinar:_Taking_Action:"/>
      <w:bookmarkStart w:id="153" w:name="_Training_Opportunity:_Providing"/>
      <w:bookmarkStart w:id="154" w:name="_Westmoreland_Drug_Court"/>
      <w:bookmarkStart w:id="155" w:name="_Indicators_Of_School"/>
      <w:bookmarkStart w:id="156" w:name="_A_Haven_From"/>
      <w:bookmarkStart w:id="157" w:name="_NCJTC:_A_Case"/>
      <w:bookmarkStart w:id="158" w:name="_Lead_Me_Home"/>
      <w:bookmarkStart w:id="159" w:name="_Reflections_From_The"/>
      <w:bookmarkStart w:id="160" w:name="_Restitution_Under_The"/>
      <w:bookmarkStart w:id="161" w:name="_Enhancing_Law_Enforcement"/>
      <w:bookmarkStart w:id="162" w:name="_PDAI_Training:_Serving"/>
      <w:bookmarkStart w:id="163" w:name="_PDAI_Training_News"/>
      <w:bookmarkStart w:id="164" w:name="_Option_B_Helps"/>
      <w:bookmarkStart w:id="165" w:name="_PREA_Standards_in"/>
      <w:bookmarkStart w:id="166" w:name="_Save_The_Date:_4"/>
      <w:bookmarkStart w:id="167" w:name="_Save_The_Date:_5"/>
      <w:bookmarkStart w:id="168" w:name="_Scholarships_Available_For_1"/>
      <w:bookmarkStart w:id="169" w:name="_Preparing_to_Implement"/>
      <w:bookmarkStart w:id="170" w:name="_New_Solicitation:_Improving"/>
      <w:bookmarkStart w:id="171" w:name="_Funding_Opportunity:_"/>
      <w:bookmarkStart w:id="172" w:name="_Reminder_To_All_1"/>
      <w:bookmarkStart w:id="173" w:name="_National_Census_for"/>
      <w:bookmarkStart w:id="174" w:name="_PDAI_Victim_Services_2"/>
      <w:bookmarkStart w:id="175" w:name="_Pennsylvania_Advocates_Rally"/>
      <w:bookmarkStart w:id="176" w:name="_PODCAST:_Less_Incarceration,"/>
      <w:bookmarkStart w:id="177" w:name="_OVC_Awards_Almost"/>
      <w:bookmarkStart w:id="178" w:name="_More_Than_100"/>
      <w:bookmarkStart w:id="179" w:name="_The_Children_Who"/>
      <w:bookmarkStart w:id="180" w:name="_Guns_In_Intimate"/>
      <w:bookmarkStart w:id="181" w:name="_Getting_Started_With"/>
      <w:bookmarkStart w:id="182" w:name="_Open_Your_Eyes:"/>
      <w:bookmarkStart w:id="183" w:name="_Reminder_To_All_2"/>
      <w:bookmarkStart w:id="184" w:name="_Compensation_Corner_–_2"/>
      <w:bookmarkStart w:id="185" w:name="_The_OVC_Training"/>
      <w:bookmarkStart w:id="186" w:name="_Save_The_Dates"/>
      <w:bookmarkStart w:id="187" w:name="_Training_Announcement:_Pennsylvania_3"/>
      <w:bookmarkStart w:id="188" w:name="_Attention_All_RASA_3"/>
      <w:bookmarkStart w:id="189" w:name="_2016_STOP_Annual_2"/>
      <w:bookmarkStart w:id="190" w:name="_Compensation_Corner_–_3"/>
      <w:bookmarkStart w:id="191" w:name="_Compensation_Corner_-"/>
      <w:bookmarkStart w:id="192" w:name="_Victims_Compensation_Assistance_3"/>
      <w:bookmarkStart w:id="193" w:name="_Accomplishments_Of_The"/>
      <w:bookmarkStart w:id="194" w:name="_U.S._Adult_Incarceration"/>
      <w:bookmarkStart w:id="195" w:name="_Responding_to_Trauma"/>
      <w:bookmarkStart w:id="196" w:name="_There’s_New_Reason"/>
      <w:bookmarkStart w:id="197" w:name="_Scholarships_Available_For_2"/>
      <w:bookmarkStart w:id="198" w:name="_Answering_The_Call_1"/>
      <w:bookmarkStart w:id="199" w:name="_Training_Announcement_for_1"/>
      <w:bookmarkStart w:id="200" w:name="_PDAI_Training_News_1"/>
      <w:bookmarkStart w:id="201" w:name="_2017_Pennsylvania_Legal"/>
      <w:bookmarkStart w:id="202" w:name="_PDAI_Training_News_2"/>
      <w:bookmarkStart w:id="203" w:name="_2017_PCAR_Statewide_1"/>
      <w:bookmarkStart w:id="204" w:name="_Training_Opportunity:_Providing_1"/>
      <w:bookmarkStart w:id="205" w:name="_Leave_No_Victim_1"/>
      <w:bookmarkStart w:id="206" w:name="_PCAR_Training:_How_1"/>
      <w:bookmarkStart w:id="207" w:name="_SANE_Program_Development_1"/>
      <w:bookmarkStart w:id="208" w:name="_NAVRA:_Upcoming_Live_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6C6265" w:rsidRDefault="006C6265" w:rsidP="006C6265">
      <w:pPr>
        <w:pStyle w:val="NormalWeb"/>
        <w:spacing w:before="0" w:beforeAutospacing="0" w:after="0" w:afterAutospacing="0"/>
        <w:ind w:left="360"/>
        <w:rPr>
          <w:rStyle w:val="Text1Char0"/>
          <w:rFonts w:eastAsiaTheme="minorEastAsia"/>
        </w:rPr>
      </w:pPr>
    </w:p>
    <w:p w:rsidR="006C6265" w:rsidRDefault="001D6FED" w:rsidP="006C6265">
      <w:pPr>
        <w:pStyle w:val="NormalWeb"/>
        <w:spacing w:before="0" w:beforeAutospacing="0" w:after="0" w:afterAutospacing="0"/>
        <w:ind w:left="360"/>
        <w:rPr>
          <w:rStyle w:val="Text1Char0"/>
          <w:rFonts w:eastAsiaTheme="minorEastAsia"/>
          <w:i/>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p>
    <w:p w:rsidR="006C6265" w:rsidRPr="006C6265" w:rsidRDefault="006C6265" w:rsidP="006C6265">
      <w:pPr>
        <w:pStyle w:val="NormalWeb"/>
        <w:spacing w:before="0" w:beforeAutospacing="0" w:after="0" w:afterAutospacing="0"/>
        <w:ind w:left="360"/>
        <w:rPr>
          <w:rFonts w:ascii="Source Sans Pro" w:hAnsi="Source Sans Pro" w:cs="Arial"/>
          <w:color w:val="707070"/>
        </w:rPr>
      </w:pPr>
      <w:r w:rsidRPr="006C6265">
        <w:rPr>
          <w:rStyle w:val="Text1Char0"/>
          <w:rFonts w:eastAsiaTheme="minorEastAsia"/>
        </w:rPr>
        <w:t xml:space="preserve">For more information, please click </w:t>
      </w:r>
      <w:hyperlink r:id="rId33" w:history="1">
        <w:r w:rsidRPr="006C6265">
          <w:rPr>
            <w:rStyle w:val="Hyperlink"/>
            <w:rFonts w:ascii="Arial" w:hAnsi="Arial" w:cs="Arial"/>
            <w:sz w:val="20"/>
            <w:szCs w:val="20"/>
          </w:rPr>
          <w:t>h</w:t>
        </w:r>
        <w:r w:rsidRPr="006C6265">
          <w:rPr>
            <w:rStyle w:val="Hyperlink"/>
            <w:rFonts w:ascii="Arial" w:hAnsi="Arial" w:cs="Arial"/>
            <w:sz w:val="20"/>
            <w:szCs w:val="20"/>
          </w:rPr>
          <w:t>e</w:t>
        </w:r>
        <w:r w:rsidRPr="006C6265">
          <w:rPr>
            <w:rStyle w:val="Hyperlink"/>
            <w:rFonts w:ascii="Arial" w:hAnsi="Arial" w:cs="Arial"/>
            <w:sz w:val="20"/>
            <w:szCs w:val="20"/>
          </w:rPr>
          <w:t>re</w:t>
        </w:r>
      </w:hyperlink>
      <w:r w:rsidRPr="006C6265">
        <w:rPr>
          <w:rStyle w:val="Text1Char0"/>
          <w:rFonts w:eastAsiaTheme="minorEastAsia"/>
        </w:rPr>
        <w:t xml:space="preserve">. </w:t>
      </w:r>
    </w:p>
    <w:p w:rsidR="001D6FED" w:rsidRDefault="00BB3865" w:rsidP="001D6FED">
      <w:pPr>
        <w:pStyle w:val="ReturntoTop"/>
      </w:pPr>
      <w:hyperlink w:anchor="_top" w:history="1">
        <w:r w:rsidR="001D6FED" w:rsidRPr="007D1F53">
          <w:rPr>
            <w:rStyle w:val="Hyperlink"/>
          </w:rPr>
          <w:t>Retu</w:t>
        </w:r>
        <w:r w:rsidR="001D6FED" w:rsidRPr="007D1F53">
          <w:rPr>
            <w:rStyle w:val="Hyperlink"/>
          </w:rPr>
          <w:t>r</w:t>
        </w:r>
        <w:r w:rsidR="001D6FED" w:rsidRPr="007D1F53">
          <w:rPr>
            <w:rStyle w:val="Hyperlink"/>
          </w:rPr>
          <w:t>n to top</w:t>
        </w:r>
      </w:hyperlink>
      <w:r w:rsidR="001D6FED" w:rsidRPr="00C55EA3">
        <w:t xml:space="preserve"> </w:t>
      </w:r>
    </w:p>
    <w:p w:rsidR="00C635FA" w:rsidRPr="00C635FA" w:rsidRDefault="00C635FA" w:rsidP="00C635FA">
      <w:pPr>
        <w:pStyle w:val="Heading1"/>
        <w:spacing w:before="0"/>
      </w:pPr>
      <w:bookmarkStart w:id="209" w:name="_PCAR_Training:_Sexual_1"/>
      <w:bookmarkStart w:id="210" w:name="_Advoz:_Fall_2017_1"/>
      <w:bookmarkStart w:id="211" w:name="_Women_In_Need:_1"/>
      <w:bookmarkStart w:id="212" w:name="_NCVC:_2017_National"/>
      <w:bookmarkEnd w:id="209"/>
      <w:bookmarkEnd w:id="210"/>
      <w:bookmarkEnd w:id="211"/>
      <w:bookmarkEnd w:id="212"/>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34" w:history="1">
        <w:r w:rsidRPr="00C635FA">
          <w:rPr>
            <w:rStyle w:val="Hyperlink"/>
            <w:rFonts w:cs="Arial"/>
          </w:rPr>
          <w:t>h</w:t>
        </w:r>
        <w:r w:rsidRPr="00C635FA">
          <w:rPr>
            <w:rStyle w:val="Hyperlink"/>
            <w:rFonts w:cs="Arial"/>
          </w:rPr>
          <w:t>e</w:t>
        </w:r>
        <w:r w:rsidRPr="00C635FA">
          <w:rPr>
            <w:rStyle w:val="Hyperlink"/>
            <w:rFonts w:cs="Arial"/>
          </w:rPr>
          <w:t>re</w:t>
        </w:r>
      </w:hyperlink>
      <w:r>
        <w:t xml:space="preserve"> for more information. </w:t>
      </w:r>
    </w:p>
    <w:p w:rsidR="00C635FA" w:rsidRDefault="00BB3865" w:rsidP="00C635FA">
      <w:pPr>
        <w:pStyle w:val="ReturntoTop"/>
      </w:pPr>
      <w:hyperlink w:anchor="_top" w:history="1">
        <w:r w:rsidR="00C635FA" w:rsidRPr="007D1F53">
          <w:rPr>
            <w:rStyle w:val="Hyperlink"/>
          </w:rPr>
          <w:t>Return to to</w:t>
        </w:r>
        <w:r w:rsidR="00C635FA" w:rsidRPr="007D1F53">
          <w:rPr>
            <w:rStyle w:val="Hyperlink"/>
          </w:rPr>
          <w:t>p</w:t>
        </w:r>
      </w:hyperlink>
      <w:r w:rsidR="00C635FA" w:rsidRPr="00C55EA3">
        <w:t xml:space="preserve"> </w:t>
      </w:r>
    </w:p>
    <w:p w:rsidR="00567EF8" w:rsidRDefault="00567EF8" w:rsidP="00567EF8">
      <w:pPr>
        <w:pStyle w:val="Heading1"/>
        <w:spacing w:before="0"/>
        <w:rPr>
          <w:rStyle w:val="Strong"/>
          <w:b/>
          <w:bCs/>
          <w:shd w:val="clear" w:color="auto" w:fill="FFFFFF"/>
        </w:rPr>
      </w:pPr>
      <w:bookmarkStart w:id="213" w:name="_2018_National_Crime_1"/>
      <w:bookmarkStart w:id="214" w:name="_KCIT’s_Community_Crisis_1"/>
      <w:bookmarkStart w:id="215" w:name="_Combating_Witness_Intimidation_1"/>
      <w:bookmarkStart w:id="216" w:name="_Scholarships_Available_For_4"/>
      <w:bookmarkEnd w:id="213"/>
      <w:bookmarkEnd w:id="214"/>
      <w:bookmarkEnd w:id="215"/>
      <w:bookmarkEnd w:id="216"/>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00F65EE0" w:rsidRPr="00E10F23">
        <w:rPr>
          <w:shd w:val="clear" w:color="auto" w:fill="FFFFFF"/>
        </w:rPr>
        <w:t>for</w:t>
      </w:r>
      <w:r w:rsidRPr="00E10F23">
        <w:rPr>
          <w:shd w:val="clear" w:color="auto" w:fill="FFFFFF"/>
        </w:rPr>
        <w:t xml:space="preserve">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5" w:history="1">
        <w:r w:rsidRPr="00BD51DC">
          <w:rPr>
            <w:rStyle w:val="Hyperlink"/>
            <w:rFonts w:cs="Arial"/>
          </w:rPr>
          <w:t>her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BB3865" w:rsidP="00567EF8">
      <w:pPr>
        <w:pStyle w:val="ReturntoTop"/>
      </w:pPr>
      <w:hyperlink w:anchor="_top" w:history="1">
        <w:r w:rsidR="00567EF8" w:rsidRPr="007D1F53">
          <w:rPr>
            <w:rStyle w:val="Hyperlink"/>
          </w:rPr>
          <w:t xml:space="preserve">Return </w:t>
        </w:r>
        <w:r w:rsidR="00567EF8" w:rsidRPr="007D1F53">
          <w:rPr>
            <w:rStyle w:val="Hyperlink"/>
          </w:rPr>
          <w:t>t</w:t>
        </w:r>
        <w:r w:rsidR="00567EF8" w:rsidRPr="007D1F53">
          <w:rPr>
            <w:rStyle w:val="Hyperlink"/>
          </w:rPr>
          <w: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17" w:name="_Save_The_Date:"/>
      <w:bookmarkStart w:id="218" w:name="_Save_The_Date:_1"/>
      <w:bookmarkStart w:id="219" w:name="_Save_The_Date:_3"/>
      <w:bookmarkStart w:id="220" w:name="_Landmark_Report_By"/>
      <w:bookmarkStart w:id="221" w:name="_FBI:_Hate_Crime"/>
      <w:bookmarkStart w:id="222" w:name="_“Changing_Minds”:_A"/>
      <w:bookmarkStart w:id="223" w:name="_A_Healing_Journey"/>
      <w:bookmarkStart w:id="224" w:name="_#NotSilentBecause:_BSU_Students"/>
      <w:bookmarkStart w:id="225" w:name="_Panel:_Human_Trafficking"/>
      <w:bookmarkStart w:id="226" w:name="_December_Webinars_Hosted"/>
      <w:bookmarkStart w:id="227" w:name="_Amelia_Smulktis_Presents"/>
      <w:bookmarkStart w:id="228" w:name="_Special_Topics_In"/>
      <w:bookmarkStart w:id="229" w:name="_Webinars_From_The_1"/>
      <w:bookmarkStart w:id="230" w:name="_National_Census_Of_2"/>
      <w:bookmarkStart w:id="231" w:name="_Human_Trafficking_Survivors_1"/>
      <w:bookmarkStart w:id="232" w:name="_My_Husband_Never_1"/>
      <w:bookmarkStart w:id="233" w:name="_Impossible_Choices:_Teens_1"/>
      <w:bookmarkStart w:id="234" w:name="_Compensation_Corner_–"/>
      <w:bookmarkStart w:id="235" w:name="_The_Darker_Side_2"/>
      <w:bookmarkStart w:id="236" w:name="_Domestic_Violence_Evidence"/>
      <w:bookmarkStart w:id="237" w:name="_Training_Announcement:_Pennsylvania_2"/>
      <w:bookmarkStart w:id="238" w:name="_National_Campus_Safety"/>
      <w:bookmarkStart w:id="239" w:name="_New_Mass_Violence"/>
      <w:bookmarkStart w:id="240" w:name="_Exciting_New_Trainings"/>
      <w:bookmarkStart w:id="241" w:name="_Keystone_Crisis_Intervention_3"/>
      <w:bookmarkStart w:id="242" w:name="_Violence_Reduction_Clearinghouse:"/>
      <w:bookmarkStart w:id="243" w:name="_Human_Trafficking_–"/>
      <w:bookmarkStart w:id="244" w:name="_In_Bid_To"/>
      <w:bookmarkStart w:id="245" w:name="_Understanding_The_Intersection"/>
      <w:bookmarkStart w:id="246" w:name="_Webinars_From_The"/>
      <w:bookmarkStart w:id="247" w:name="_National_Census_Of_1"/>
      <w:bookmarkStart w:id="248" w:name="_Human_Trafficking_Survivors"/>
      <w:bookmarkStart w:id="249" w:name="_My_Husband_Never"/>
      <w:bookmarkStart w:id="250" w:name="_Impossible_Choices:_Teens"/>
      <w:bookmarkStart w:id="251" w:name="_Bureau_Of_Justice"/>
      <w:bookmarkStart w:id="252" w:name="_Preventing_Domestic_Violence"/>
      <w:bookmarkStart w:id="253" w:name="_New_Pew_Survey_1"/>
      <w:bookmarkStart w:id="254" w:name="_Pretrial_Policy:_What"/>
      <w:bookmarkStart w:id="255" w:name="_Scholarships_Available_for"/>
      <w:bookmarkStart w:id="256" w:name="_The_Center_for"/>
      <w:bookmarkStart w:id="257" w:name="_Discretionary_Grant_Opportunities_1"/>
      <w:bookmarkStart w:id="258" w:name="_The_Crime_Victims_1"/>
      <w:bookmarkStart w:id="259" w:name="_Regional_ETO_User"/>
      <w:bookmarkStart w:id="260" w:name="_Human_Trafficking_Training_1"/>
      <w:bookmarkStart w:id="261" w:name="_VCAP_Update_Webinar"/>
      <w:bookmarkStart w:id="262" w:name="_Reviewers_Needed_For"/>
      <w:bookmarkStart w:id="263" w:name="_VOCA_16-19_Competitive"/>
      <w:bookmarkStart w:id="264" w:name="_Submissions_are_now"/>
      <w:bookmarkStart w:id="265" w:name="_VOCA_Funding"/>
      <w:bookmarkStart w:id="266" w:name="_VCAP_Updates_–"/>
      <w:bookmarkStart w:id="267" w:name="_Message_from_Lynn"/>
      <w:bookmarkStart w:id="268" w:name="_Release_of_VOCA"/>
      <w:bookmarkStart w:id="269" w:name="_2016_Pathways_Conference_1"/>
      <w:bookmarkStart w:id="270" w:name="_2016_Pathways_Conference"/>
      <w:bookmarkStart w:id="271" w:name="_COMPENSATION_CORNER:__1"/>
      <w:bookmarkStart w:id="272" w:name="_REMINDER:__Reporting"/>
      <w:bookmarkStart w:id="273" w:name="_Reminder_to_all"/>
      <w:bookmarkStart w:id="274" w:name="_DAVE_Access_for"/>
      <w:bookmarkStart w:id="275" w:name="_VOCA_Funding_Process"/>
      <w:bookmarkStart w:id="276" w:name="_Victims_Compensation_Assistance"/>
      <w:bookmarkStart w:id="277" w:name="_STOP_Grant_Annual"/>
      <w:bookmarkStart w:id="278" w:name="_2016_Pennsylvania_District_1"/>
      <w:bookmarkStart w:id="279" w:name="_PDAI_Victim_Services"/>
      <w:bookmarkStart w:id="280" w:name="_24th_Annual_Crime"/>
      <w:bookmarkStart w:id="281" w:name="_OVA_Crime_Victims'"/>
      <w:bookmarkStart w:id="282" w:name="_OVS_Releases_2016_1"/>
      <w:bookmarkStart w:id="283" w:name="_VCAP_Updates_–_1"/>
      <w:bookmarkStart w:id="284" w:name="_Victims_Compensation_Assistance_1"/>
      <w:bookmarkStart w:id="285" w:name="_Compensation_Corner"/>
      <w:bookmarkStart w:id="286" w:name="_PDAI_Victim_Services_3"/>
      <w:bookmarkStart w:id="287" w:name="_PCADV:_40th_Anniversary"/>
      <w:bookmarkStart w:id="288" w:name="_The_Darker_Side_1"/>
      <w:bookmarkStart w:id="289" w:name="_The_Darker_Side"/>
      <w:bookmarkStart w:id="290" w:name="_Registration_Open_For"/>
      <w:bookmarkStart w:id="291" w:name="_Keystone_Crisis_Intervention_2"/>
      <w:bookmarkStart w:id="292" w:name="_Keystone_Crisis_Intervention"/>
      <w:bookmarkStart w:id="293" w:name="_New_Pew_Survey"/>
      <w:bookmarkStart w:id="294" w:name="_Introducing_The_New"/>
      <w:bookmarkStart w:id="295" w:name="_Recognizing_Sheriffs’_Offices_2"/>
      <w:bookmarkStart w:id="296" w:name="_Pretrial_Police:_What"/>
      <w:bookmarkStart w:id="297" w:name="_Understanding_Cyber​bullying:_Devel"/>
      <w:bookmarkStart w:id="298" w:name="_OVC_Training_and"/>
      <w:bookmarkStart w:id="299" w:name="_Reimagining_Workplace_Safety"/>
      <w:bookmarkStart w:id="300" w:name="_7_Ways_To"/>
      <w:bookmarkStart w:id="301" w:name="_National_Census_of"/>
      <w:bookmarkStart w:id="302" w:name="_Scholarships_Available_for_3"/>
      <w:bookmarkStart w:id="303" w:name="_Building_Emotional_Intelligence:"/>
      <w:bookmarkStart w:id="304" w:name="_Reporting_On_Sexual"/>
      <w:bookmarkStart w:id="305" w:name="_Youth_Involvement_In"/>
      <w:bookmarkStart w:id="306" w:name="_Sexual_Violence_Against"/>
      <w:bookmarkStart w:id="307" w:name="_The_Office_For"/>
      <w:bookmarkStart w:id="308" w:name="_Are_You_The"/>
      <w:bookmarkStart w:id="309" w:name="_“Red_Zone”_Awareness"/>
      <w:bookmarkStart w:id="310" w:name="_The_next_OVS_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b w:val="0"/>
          <w:sz w:val="16"/>
          <w:szCs w:val="16"/>
        </w:rPr>
        <w:t>T</w:t>
      </w:r>
      <w:r w:rsidRPr="003C063A">
        <w:rPr>
          <w:b w:val="0"/>
          <w:sz w:val="16"/>
          <w:szCs w:val="16"/>
        </w:rPr>
        <w:t xml:space="preserve">he next OVS Newsletter will be published on </w:t>
      </w:r>
      <w:r>
        <w:rPr>
          <w:sz w:val="16"/>
          <w:szCs w:val="16"/>
        </w:rPr>
        <w:t xml:space="preserve">Wednesday, </w:t>
      </w:r>
      <w:r w:rsidR="00747AA0">
        <w:rPr>
          <w:sz w:val="16"/>
          <w:szCs w:val="16"/>
        </w:rPr>
        <w:t>November 8</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6" w:history="1">
        <w:r w:rsidRPr="00F21BA1">
          <w:rPr>
            <w:rStyle w:val="Hyperlink"/>
            <w:rFonts w:cs="Arial"/>
            <w:b w:val="0"/>
            <w:sz w:val="16"/>
            <w:szCs w:val="16"/>
          </w:rPr>
          <w:t>hhewitt@pa.gov</w:t>
        </w:r>
      </w:hyperlink>
      <w:r>
        <w:rPr>
          <w:b w:val="0"/>
          <w:sz w:val="16"/>
          <w:szCs w:val="16"/>
        </w:rPr>
        <w:t xml:space="preserve"> by </w:t>
      </w:r>
      <w:r w:rsidR="00747AA0">
        <w:rPr>
          <w:sz w:val="16"/>
          <w:szCs w:val="16"/>
        </w:rPr>
        <w:t>November</w:t>
      </w:r>
      <w:r w:rsidR="00D46E9C">
        <w:rPr>
          <w:sz w:val="16"/>
          <w:szCs w:val="16"/>
        </w:rPr>
        <w:t xml:space="preserve"> </w:t>
      </w:r>
      <w:r w:rsidR="00A52FE1">
        <w:rPr>
          <w:sz w:val="16"/>
          <w:szCs w:val="16"/>
        </w:rPr>
        <w:t>1</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7"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38"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BB3865" w:rsidP="00567EF8">
      <w:pPr>
        <w:pStyle w:val="ContactInfo"/>
        <w:spacing w:before="0"/>
      </w:pPr>
      <w:hyperlink r:id="rId39"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BB3865" w:rsidP="00567EF8">
      <w:pPr>
        <w:pStyle w:val="ContactInfo"/>
        <w:spacing w:before="0"/>
      </w:pPr>
      <w:hyperlink r:id="rId40"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1"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7"/>
  </w:num>
  <w:num w:numId="5">
    <w:abstractNumId w:val="12"/>
  </w:num>
  <w:num w:numId="6">
    <w:abstractNumId w:val="2"/>
  </w:num>
  <w:num w:numId="7">
    <w:abstractNumId w:val="14"/>
  </w:num>
  <w:num w:numId="8">
    <w:abstractNumId w:val="0"/>
  </w:num>
  <w:num w:numId="9">
    <w:abstractNumId w:val="6"/>
  </w:num>
  <w:num w:numId="10">
    <w:abstractNumId w:val="8"/>
  </w:num>
  <w:num w:numId="11">
    <w:abstractNumId w:val="1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5"/>
  </w:num>
  <w:num w:numId="19">
    <w:abstractNumId w:val="20"/>
  </w:num>
  <w:num w:numId="20">
    <w:abstractNumId w:val="18"/>
  </w:num>
  <w:num w:numId="2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4671"/>
    <w:rsid w:val="00035D6C"/>
    <w:rsid w:val="00041B97"/>
    <w:rsid w:val="000B363B"/>
    <w:rsid w:val="000C7596"/>
    <w:rsid w:val="000E15AB"/>
    <w:rsid w:val="000E40AC"/>
    <w:rsid w:val="000E40D0"/>
    <w:rsid w:val="00116DAE"/>
    <w:rsid w:val="00135CC7"/>
    <w:rsid w:val="00137975"/>
    <w:rsid w:val="00173039"/>
    <w:rsid w:val="00181799"/>
    <w:rsid w:val="00190C4B"/>
    <w:rsid w:val="001963B4"/>
    <w:rsid w:val="001A356D"/>
    <w:rsid w:val="001C21D7"/>
    <w:rsid w:val="001D6FED"/>
    <w:rsid w:val="001D7DDB"/>
    <w:rsid w:val="001E0242"/>
    <w:rsid w:val="002027A5"/>
    <w:rsid w:val="00202A2C"/>
    <w:rsid w:val="002064A4"/>
    <w:rsid w:val="00217C9E"/>
    <w:rsid w:val="00223B27"/>
    <w:rsid w:val="0022560E"/>
    <w:rsid w:val="002455DF"/>
    <w:rsid w:val="002563DF"/>
    <w:rsid w:val="00262D8F"/>
    <w:rsid w:val="00270F50"/>
    <w:rsid w:val="00285625"/>
    <w:rsid w:val="00286066"/>
    <w:rsid w:val="00294C45"/>
    <w:rsid w:val="00296F5C"/>
    <w:rsid w:val="002B29F2"/>
    <w:rsid w:val="002B7FCD"/>
    <w:rsid w:val="002C27AB"/>
    <w:rsid w:val="002D5042"/>
    <w:rsid w:val="002E1877"/>
    <w:rsid w:val="002F2B41"/>
    <w:rsid w:val="002F4024"/>
    <w:rsid w:val="00305ADF"/>
    <w:rsid w:val="0030780C"/>
    <w:rsid w:val="0032396F"/>
    <w:rsid w:val="003336D8"/>
    <w:rsid w:val="0034135E"/>
    <w:rsid w:val="0034354E"/>
    <w:rsid w:val="00361504"/>
    <w:rsid w:val="003B274C"/>
    <w:rsid w:val="003C709E"/>
    <w:rsid w:val="003D1168"/>
    <w:rsid w:val="003D4C2E"/>
    <w:rsid w:val="003E3A94"/>
    <w:rsid w:val="00407CC2"/>
    <w:rsid w:val="004147C7"/>
    <w:rsid w:val="00420D90"/>
    <w:rsid w:val="0043794A"/>
    <w:rsid w:val="00460839"/>
    <w:rsid w:val="004609C1"/>
    <w:rsid w:val="0048162F"/>
    <w:rsid w:val="00487071"/>
    <w:rsid w:val="00492000"/>
    <w:rsid w:val="00495BBB"/>
    <w:rsid w:val="004A05F3"/>
    <w:rsid w:val="004A4389"/>
    <w:rsid w:val="004A4402"/>
    <w:rsid w:val="004C34CD"/>
    <w:rsid w:val="004D37F4"/>
    <w:rsid w:val="004D6C58"/>
    <w:rsid w:val="004E744C"/>
    <w:rsid w:val="004F5540"/>
    <w:rsid w:val="00501E25"/>
    <w:rsid w:val="005070E8"/>
    <w:rsid w:val="00511B15"/>
    <w:rsid w:val="00511D62"/>
    <w:rsid w:val="005149E8"/>
    <w:rsid w:val="00547902"/>
    <w:rsid w:val="005503FB"/>
    <w:rsid w:val="00550536"/>
    <w:rsid w:val="0055116C"/>
    <w:rsid w:val="00554236"/>
    <w:rsid w:val="005545E5"/>
    <w:rsid w:val="00567EF8"/>
    <w:rsid w:val="00591F0A"/>
    <w:rsid w:val="00593B89"/>
    <w:rsid w:val="00596BCE"/>
    <w:rsid w:val="005A0A4A"/>
    <w:rsid w:val="005B5882"/>
    <w:rsid w:val="005D0968"/>
    <w:rsid w:val="005E0DD0"/>
    <w:rsid w:val="005E3A13"/>
    <w:rsid w:val="005F41E7"/>
    <w:rsid w:val="006046BA"/>
    <w:rsid w:val="00610A80"/>
    <w:rsid w:val="006364CE"/>
    <w:rsid w:val="00637B8A"/>
    <w:rsid w:val="00641E9F"/>
    <w:rsid w:val="00642B10"/>
    <w:rsid w:val="00650A2D"/>
    <w:rsid w:val="00651134"/>
    <w:rsid w:val="0066390E"/>
    <w:rsid w:val="006646D9"/>
    <w:rsid w:val="00665BF9"/>
    <w:rsid w:val="006777E3"/>
    <w:rsid w:val="0069648E"/>
    <w:rsid w:val="006A4E4C"/>
    <w:rsid w:val="006B5EB1"/>
    <w:rsid w:val="006C6265"/>
    <w:rsid w:val="006E1026"/>
    <w:rsid w:val="006F308D"/>
    <w:rsid w:val="00710283"/>
    <w:rsid w:val="007246F2"/>
    <w:rsid w:val="00736845"/>
    <w:rsid w:val="00736C27"/>
    <w:rsid w:val="00747AA0"/>
    <w:rsid w:val="00770A0D"/>
    <w:rsid w:val="00791928"/>
    <w:rsid w:val="0079314B"/>
    <w:rsid w:val="00797AFD"/>
    <w:rsid w:val="007A7BFF"/>
    <w:rsid w:val="007B5D46"/>
    <w:rsid w:val="007B63F0"/>
    <w:rsid w:val="007C1F30"/>
    <w:rsid w:val="007D0573"/>
    <w:rsid w:val="007D093C"/>
    <w:rsid w:val="007D3E0B"/>
    <w:rsid w:val="007E4160"/>
    <w:rsid w:val="007F5391"/>
    <w:rsid w:val="00802F4A"/>
    <w:rsid w:val="00804A1C"/>
    <w:rsid w:val="00811E21"/>
    <w:rsid w:val="008135E2"/>
    <w:rsid w:val="00820AEE"/>
    <w:rsid w:val="0083015F"/>
    <w:rsid w:val="008328F1"/>
    <w:rsid w:val="00836614"/>
    <w:rsid w:val="00857F07"/>
    <w:rsid w:val="00877023"/>
    <w:rsid w:val="00882A0B"/>
    <w:rsid w:val="00887AD6"/>
    <w:rsid w:val="008B031D"/>
    <w:rsid w:val="008E2699"/>
    <w:rsid w:val="00902AC0"/>
    <w:rsid w:val="00904D66"/>
    <w:rsid w:val="00906958"/>
    <w:rsid w:val="00907A5A"/>
    <w:rsid w:val="00910071"/>
    <w:rsid w:val="00913A50"/>
    <w:rsid w:val="009140F0"/>
    <w:rsid w:val="009225D6"/>
    <w:rsid w:val="00925D10"/>
    <w:rsid w:val="009460D4"/>
    <w:rsid w:val="00967BF4"/>
    <w:rsid w:val="00971E10"/>
    <w:rsid w:val="009911B5"/>
    <w:rsid w:val="009913C2"/>
    <w:rsid w:val="009927A9"/>
    <w:rsid w:val="00995F09"/>
    <w:rsid w:val="00996117"/>
    <w:rsid w:val="009A0C24"/>
    <w:rsid w:val="009A1234"/>
    <w:rsid w:val="009A6385"/>
    <w:rsid w:val="009B6203"/>
    <w:rsid w:val="009C02E2"/>
    <w:rsid w:val="009D01CA"/>
    <w:rsid w:val="009D3144"/>
    <w:rsid w:val="009D51AA"/>
    <w:rsid w:val="009F12C5"/>
    <w:rsid w:val="009F5985"/>
    <w:rsid w:val="00A05E73"/>
    <w:rsid w:val="00A209A5"/>
    <w:rsid w:val="00A23AF3"/>
    <w:rsid w:val="00A44B8C"/>
    <w:rsid w:val="00A52A42"/>
    <w:rsid w:val="00A52FE1"/>
    <w:rsid w:val="00A61E06"/>
    <w:rsid w:val="00A7079E"/>
    <w:rsid w:val="00A70B5C"/>
    <w:rsid w:val="00A736B6"/>
    <w:rsid w:val="00A73C02"/>
    <w:rsid w:val="00A975FF"/>
    <w:rsid w:val="00AA437B"/>
    <w:rsid w:val="00AA4C76"/>
    <w:rsid w:val="00AB1BDF"/>
    <w:rsid w:val="00AC42CC"/>
    <w:rsid w:val="00AC59B6"/>
    <w:rsid w:val="00AD04FD"/>
    <w:rsid w:val="00AE0064"/>
    <w:rsid w:val="00AE111E"/>
    <w:rsid w:val="00B05694"/>
    <w:rsid w:val="00B2628E"/>
    <w:rsid w:val="00B26767"/>
    <w:rsid w:val="00B2683A"/>
    <w:rsid w:val="00B41DD7"/>
    <w:rsid w:val="00B42D64"/>
    <w:rsid w:val="00B47711"/>
    <w:rsid w:val="00B55829"/>
    <w:rsid w:val="00B61D2F"/>
    <w:rsid w:val="00B8054F"/>
    <w:rsid w:val="00B80CC9"/>
    <w:rsid w:val="00B83D97"/>
    <w:rsid w:val="00B85E8A"/>
    <w:rsid w:val="00B96FFC"/>
    <w:rsid w:val="00BA3A5B"/>
    <w:rsid w:val="00BB3865"/>
    <w:rsid w:val="00BD11C4"/>
    <w:rsid w:val="00BD5F4F"/>
    <w:rsid w:val="00BF323F"/>
    <w:rsid w:val="00BF616D"/>
    <w:rsid w:val="00C00DD1"/>
    <w:rsid w:val="00C03ADF"/>
    <w:rsid w:val="00C06EE6"/>
    <w:rsid w:val="00C14646"/>
    <w:rsid w:val="00C32FF4"/>
    <w:rsid w:val="00C336DC"/>
    <w:rsid w:val="00C47D71"/>
    <w:rsid w:val="00C50BB0"/>
    <w:rsid w:val="00C50BB9"/>
    <w:rsid w:val="00C5604E"/>
    <w:rsid w:val="00C62962"/>
    <w:rsid w:val="00C635FA"/>
    <w:rsid w:val="00C65F59"/>
    <w:rsid w:val="00C666C9"/>
    <w:rsid w:val="00C745CF"/>
    <w:rsid w:val="00C80EA4"/>
    <w:rsid w:val="00C92467"/>
    <w:rsid w:val="00CA780C"/>
    <w:rsid w:val="00CB0EF0"/>
    <w:rsid w:val="00CB0F6F"/>
    <w:rsid w:val="00CB1B5C"/>
    <w:rsid w:val="00CC79FA"/>
    <w:rsid w:val="00CD26CC"/>
    <w:rsid w:val="00CD589E"/>
    <w:rsid w:val="00CE1602"/>
    <w:rsid w:val="00CF527E"/>
    <w:rsid w:val="00D04626"/>
    <w:rsid w:val="00D10D89"/>
    <w:rsid w:val="00D15810"/>
    <w:rsid w:val="00D202E1"/>
    <w:rsid w:val="00D2632E"/>
    <w:rsid w:val="00D434E3"/>
    <w:rsid w:val="00D46E9C"/>
    <w:rsid w:val="00D67F63"/>
    <w:rsid w:val="00D835AD"/>
    <w:rsid w:val="00D84D9F"/>
    <w:rsid w:val="00DA1B47"/>
    <w:rsid w:val="00DD476B"/>
    <w:rsid w:val="00DD4E98"/>
    <w:rsid w:val="00DE6722"/>
    <w:rsid w:val="00DF0047"/>
    <w:rsid w:val="00DF5F9B"/>
    <w:rsid w:val="00E07CEE"/>
    <w:rsid w:val="00E11477"/>
    <w:rsid w:val="00E12B96"/>
    <w:rsid w:val="00E14DA5"/>
    <w:rsid w:val="00E22540"/>
    <w:rsid w:val="00E32D63"/>
    <w:rsid w:val="00E52274"/>
    <w:rsid w:val="00E52C78"/>
    <w:rsid w:val="00E5510B"/>
    <w:rsid w:val="00E56CB8"/>
    <w:rsid w:val="00E5715A"/>
    <w:rsid w:val="00E85189"/>
    <w:rsid w:val="00EB0969"/>
    <w:rsid w:val="00EB371F"/>
    <w:rsid w:val="00ED7205"/>
    <w:rsid w:val="00EE4FA6"/>
    <w:rsid w:val="00EE75FD"/>
    <w:rsid w:val="00EF277F"/>
    <w:rsid w:val="00EF4B03"/>
    <w:rsid w:val="00F164DB"/>
    <w:rsid w:val="00F172CB"/>
    <w:rsid w:val="00F238D6"/>
    <w:rsid w:val="00F2522A"/>
    <w:rsid w:val="00F30682"/>
    <w:rsid w:val="00F366F7"/>
    <w:rsid w:val="00F40A28"/>
    <w:rsid w:val="00F43EB1"/>
    <w:rsid w:val="00F45C1B"/>
    <w:rsid w:val="00F65EE0"/>
    <w:rsid w:val="00F72F8A"/>
    <w:rsid w:val="00F87EBB"/>
    <w:rsid w:val="00F902AE"/>
    <w:rsid w:val="00FA1112"/>
    <w:rsid w:val="00FA119A"/>
    <w:rsid w:val="00FB0F6C"/>
    <w:rsid w:val="00FB5400"/>
    <w:rsid w:val="00FD1F12"/>
    <w:rsid w:val="00F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DBD2"/>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vc.ncjrs.gov/ncvrw2017/images/en_artwork/Fact_Sheets/2017NCVRW_FinancialCrime_508.pdf" TargetMode="External"/><Relationship Id="rId18" Type="http://schemas.openxmlformats.org/officeDocument/2006/relationships/hyperlink" Target="https://copa.webex.com/ec3100/eventcenter/enroll/join.do?confId=72750223094459576&amp;theAction=detail&amp;path=program_detail&amp;siteurl=copa&amp;confViewID=72750223094459576&amp;internalProgramTicketUnList=null" TargetMode="External"/><Relationship Id="rId26" Type="http://schemas.openxmlformats.org/officeDocument/2006/relationships/hyperlink" Target="https://www.amazon.com/dp/1974356493/ref=cm_sw_r_cp_tai_7xs5zb9CJ90JJ" TargetMode="External"/><Relationship Id="rId39" Type="http://schemas.openxmlformats.org/officeDocument/2006/relationships/hyperlink" Target="http://www.pccd.pa.gov" TargetMode="External"/><Relationship Id="rId21" Type="http://schemas.openxmlformats.org/officeDocument/2006/relationships/hyperlink" Target="https://www.purina.com/about-purina/better-with-pets/pet-welfare/uripals?k=3D6401B1-D697-400D-AD82-7D84C8C8334A&amp;utm_campaign=PU+NL&amp;utm_medium=email&amp;utm_source=PPUA_102017_06+oct+nl&amp;utm_content=pu+uripals" TargetMode="External"/><Relationship Id="rId34" Type="http://schemas.openxmlformats.org/officeDocument/2006/relationships/hyperlink" Target="https://victimsofcrimetrainings.secure-platform.com/a/page/NTI" TargetMode="External"/><Relationship Id="rId42"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72749888562015406&amp;theAction=detail&amp;path=program_detail&amp;siteurl=copa&amp;confViewID=72749888562015406&amp;internalProgramTicketUnList=null" TargetMode="External"/><Relationship Id="rId29" Type="http://schemas.openxmlformats.org/officeDocument/2006/relationships/hyperlink" Target="http://iforms.pcadv.net/pods/handleEventRegistration.php?id=YQAJZ4OT7MDS"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ccd.pa.gov/Victim-Services/Documents/Drexel_University_Registration_2017.pdf" TargetMode="External"/><Relationship Id="rId24" Type="http://schemas.openxmlformats.org/officeDocument/2006/relationships/hyperlink" Target="https://www.musc.edu/ncvc" TargetMode="External"/><Relationship Id="rId32" Type="http://schemas.openxmlformats.org/officeDocument/2006/relationships/hyperlink" Target="mailto:donna@dhullconsulting.com" TargetMode="External"/><Relationship Id="rId37" Type="http://schemas.openxmlformats.org/officeDocument/2006/relationships/hyperlink" Target="mailto:hhewitt@pa.gov" TargetMode="External"/><Relationship Id="rId40" Type="http://schemas.openxmlformats.org/officeDocument/2006/relationships/hyperlink" Target="http://www.pcv.pccd.pa.gov" TargetMode="Externa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copa.webex.com/ec3100/eventcenter/enroll/join.do?confId=72749829435960493&amp;theAction=detail&amp;path=program_detail&amp;siteurl=copa&amp;confViewID=72749829435960493&amp;internalProgramTicketUnList=null" TargetMode="External"/><Relationship Id="rId23" Type="http://schemas.openxmlformats.org/officeDocument/2006/relationships/hyperlink" Target="http://academicdepartments.musc.edu/facultydirectory/Kilpatrick-Dean" TargetMode="External"/><Relationship Id="rId28" Type="http://schemas.openxmlformats.org/officeDocument/2006/relationships/hyperlink" Target="http://iforms.pcadv.net/pods/handleEventRegistration.php?id=YQAJZ4OT7MDS" TargetMode="External"/><Relationship Id="rId36" Type="http://schemas.openxmlformats.org/officeDocument/2006/relationships/hyperlink" Target="mailto:hhewitt@pa.gov" TargetMode="External"/><Relationship Id="rId10" Type="http://schemas.openxmlformats.org/officeDocument/2006/relationships/hyperlink" Target="http://www.pccd.pa.gov/Victim-Services/Documents/Slippery_Rock_University_Registration_2017.pdf" TargetMode="External"/><Relationship Id="rId19" Type="http://schemas.openxmlformats.org/officeDocument/2006/relationships/hyperlink" Target="https://copa.webex.com/ec3100/eventcenter/enroll/join.do?confId=72750168430095543&amp;theAction=detail&amp;path=program_detail&amp;siteurl=copa&amp;confViewID=72750168430095543&amp;internalProgramTicketUnList=null" TargetMode="External"/><Relationship Id="rId31" Type="http://schemas.openxmlformats.org/officeDocument/2006/relationships/hyperlink" Target="https://na01.safelinks.protection.outlook.com/?url=http%3A%2F%2Fwww.pdaa.org%2Fpdai-home%2F&amp;data=02%7C01%7Chhewitt%40pa.gov%7Cbaaa9407fb7c4bd507ff08d50f2193b7%7C418e284101284dd59b6c47fc5a9a1bde%7C1%7C0%7C636431559254874844&amp;sdata=PmELoS5VqmpNwlLUyGtoMB%2FqtOYXsu9RX2TNPCgByBc%3D&amp;reserved=0"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daa.org/job-openings/" TargetMode="External"/><Relationship Id="rId14" Type="http://schemas.openxmlformats.org/officeDocument/2006/relationships/hyperlink" Target="https://copa.webex.com/ec3100/eventcenter/enroll/join.do?confId=72749650159873183&amp;theAction=detail&amp;path=program_detail&amp;siteurl=copa&amp;confViewID=72749650159873183&amp;internalProgramTicketUnList=null" TargetMode="External"/><Relationship Id="rId22" Type="http://schemas.openxmlformats.org/officeDocument/2006/relationships/hyperlink" Target="http://www.pccd.pa.gov/Victim-Services/Documents/FOR%20IMMEDIATE%20RELEASE.pdf" TargetMode="External"/><Relationship Id="rId27" Type="http://schemas.openxmlformats.org/officeDocument/2006/relationships/hyperlink" Target="https://www.prisonpolicy.org/reports/pie2017women.html" TargetMode="External"/><Relationship Id="rId30" Type="http://schemas.openxmlformats.org/officeDocument/2006/relationships/hyperlink" Target="http://iforms.pcadv.net/pods/handleEventRegistration.php?id=YQAJZ4OT7MDS" TargetMode="External"/><Relationship Id="rId35" Type="http://schemas.openxmlformats.org/officeDocument/2006/relationships/hyperlink" Target="http://www.pccd.pa.gov/Victim-Services/Documents/2017%20PCCD%20Scholarship%20Application.docx" TargetMode="External"/><Relationship Id="rId43" Type="http://schemas.openxmlformats.org/officeDocument/2006/relationships/theme" Target="theme/theme1.xml"/><Relationship Id="rId8" Type="http://schemas.openxmlformats.org/officeDocument/2006/relationships/hyperlink" Target="http://www.pcar.org/employment-pcar-openings/pcar-chief-executive-officer" TargetMode="External"/><Relationship Id="rId3" Type="http://schemas.openxmlformats.org/officeDocument/2006/relationships/settings" Target="settings.xml"/><Relationship Id="rId12" Type="http://schemas.openxmlformats.org/officeDocument/2006/relationships/hyperlink" Target="https://www.attorneygeneral.gov/Campus_Safety/" TargetMode="External"/><Relationship Id="rId17" Type="http://schemas.openxmlformats.org/officeDocument/2006/relationships/hyperlink" Target="https://copa.webex.com/ec3100/eventcenter/enroll/join.do?confId=72750012463852722&amp;theAction=detail&amp;path=program_detail&amp;siteurl=copa&amp;confViewID=72750012463852722&amp;internalProgramTicketUnList=null" TargetMode="External"/><Relationship Id="rId25" Type="http://schemas.openxmlformats.org/officeDocument/2006/relationships/hyperlink" Target="http://academicdepartments.musc.edu/newscenter/2017/Better-resources-for-victims-of-mass-casualties/index.html" TargetMode="External"/><Relationship Id="rId33" Type="http://schemas.openxmlformats.org/officeDocument/2006/relationships/hyperlink" Target="https://www.eventbrite.com/e/ethical-considerations-for-safeguarding-victim-privacy-in-a-digital-world-tickets-37927411910" TargetMode="External"/><Relationship Id="rId38" Type="http://schemas.openxmlformats.org/officeDocument/2006/relationships/hyperlink" Target="http://www.pccd.pa.gov/Victim-Services/Pages/default.aspx" TargetMode="External"/><Relationship Id="rId46" Type="http://schemas.openxmlformats.org/officeDocument/2006/relationships/customXml" Target="../customXml/item3.xml"/><Relationship Id="rId20"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4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E8F2E-78D2-4388-8E25-7A565A021AE0}"/>
</file>

<file path=customXml/itemProps2.xml><?xml version="1.0" encoding="utf-8"?>
<ds:datastoreItem xmlns:ds="http://schemas.openxmlformats.org/officeDocument/2006/customXml" ds:itemID="{D13A759D-6169-4E73-BF75-D9CA5A9D12B5}"/>
</file>

<file path=customXml/itemProps3.xml><?xml version="1.0" encoding="utf-8"?>
<ds:datastoreItem xmlns:ds="http://schemas.openxmlformats.org/officeDocument/2006/customXml" ds:itemID="{B0874472-A30A-4226-BAC2-CB850A143410}"/>
</file>

<file path=docProps/app.xml><?xml version="1.0" encoding="utf-8"?>
<Properties xmlns="http://schemas.openxmlformats.org/officeDocument/2006/extended-properties" xmlns:vt="http://schemas.openxmlformats.org/officeDocument/2006/docPropsVTypes">
  <Template>Normal.dotm</Template>
  <TotalTime>291</TotalTime>
  <Pages>1</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10-25-17</dc:title>
  <dc:creator>Heather Hewitt</dc:creator>
  <cp:lastModifiedBy>Hewitt, Heather</cp:lastModifiedBy>
  <cp:revision>18</cp:revision>
  <dcterms:created xsi:type="dcterms:W3CDTF">2017-10-23T20:43:00Z</dcterms:created>
  <dcterms:modified xsi:type="dcterms:W3CDTF">2017-10-24T19:59:00Z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