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64B30774" w:rsidR="00567EF8" w:rsidRDefault="00902A78" w:rsidP="00567EF8">
      <w:pPr>
        <w:pStyle w:val="Issue"/>
      </w:pPr>
      <w:r>
        <w:t>December</w:t>
      </w:r>
      <w:r w:rsidR="00387472">
        <w:t xml:space="preserve"> </w:t>
      </w:r>
      <w:r w:rsidR="00062CFF">
        <w:t>2</w:t>
      </w:r>
      <w:r w:rsidR="000A6878">
        <w:t>0</w:t>
      </w:r>
      <w:bookmarkStart w:id="1" w:name="_GoBack"/>
      <w:bookmarkEnd w:id="1"/>
      <w:r w:rsidR="00AD7BF4">
        <w:t>,</w:t>
      </w:r>
      <w:r w:rsidR="004B1557">
        <w:t xml:space="preserve"> 2018</w:t>
      </w:r>
    </w:p>
    <w:p w14:paraId="1EE7F50B" w14:textId="77777777" w:rsidR="00567EF8" w:rsidRDefault="00567EF8" w:rsidP="00567EF8">
      <w:pPr>
        <w:pStyle w:val="IntroHeading"/>
        <w:spacing w:before="0"/>
      </w:pPr>
      <w:r>
        <w:t xml:space="preserve">In this Issue... </w:t>
      </w:r>
    </w:p>
    <w:p w14:paraId="43B07406" w14:textId="77777777" w:rsidR="005556C5" w:rsidRDefault="000A6878" w:rsidP="00AA4B9F">
      <w:pPr>
        <w:pStyle w:val="Text1"/>
        <w:spacing w:before="0" w:after="40"/>
        <w:ind w:left="720"/>
        <w:rPr>
          <w:rStyle w:val="Hyperlink"/>
          <w:rFonts w:cs="Arial"/>
        </w:rPr>
      </w:pPr>
      <w:hyperlink w:anchor="_SAVE_THE_DATE!_1" w:history="1">
        <w:r w:rsidR="00A103F8" w:rsidRPr="00A103F8">
          <w:rPr>
            <w:rStyle w:val="Hyperlink"/>
            <w:rFonts w:cs="Arial"/>
          </w:rPr>
          <w:t>SAVE THE DATE! Victim/Witness Services Foundational Acad</w:t>
        </w:r>
        <w:r w:rsidR="005578B6">
          <w:rPr>
            <w:rStyle w:val="Hyperlink"/>
            <w:rFonts w:cs="Arial"/>
          </w:rPr>
          <w:t>e</w:t>
        </w:r>
        <w:r w:rsidR="00A103F8" w:rsidRPr="00A103F8">
          <w:rPr>
            <w:rStyle w:val="Hyperlink"/>
            <w:rFonts w:cs="Arial"/>
          </w:rPr>
          <w:t>my</w:t>
        </w:r>
      </w:hyperlink>
    </w:p>
    <w:p w14:paraId="635FD987" w14:textId="77777777" w:rsidR="00B47354" w:rsidRDefault="000A6878" w:rsidP="009B29EF">
      <w:pPr>
        <w:pStyle w:val="Text1"/>
        <w:spacing w:before="0" w:after="40"/>
        <w:ind w:left="720"/>
      </w:pPr>
      <w:hyperlink w:anchor="_VSP_Staff_Contact" w:history="1">
        <w:r w:rsidR="005578B6" w:rsidRPr="005578B6">
          <w:rPr>
            <w:rStyle w:val="Hyperlink"/>
            <w:rFonts w:cs="Arial"/>
          </w:rPr>
          <w:t>OVS Needs Your Help: Help Us Help Them</w:t>
        </w:r>
      </w:hyperlink>
    </w:p>
    <w:p w14:paraId="6F28F797" w14:textId="77777777" w:rsidR="005578B6" w:rsidRDefault="000A6878" w:rsidP="009B29EF">
      <w:pPr>
        <w:pStyle w:val="Text1"/>
        <w:spacing w:before="0" w:after="40"/>
        <w:ind w:left="720"/>
      </w:pPr>
      <w:hyperlink w:anchor="_ALL_RASA_AND" w:history="1">
        <w:r w:rsidR="005578B6" w:rsidRPr="005578B6">
          <w:rPr>
            <w:rStyle w:val="Hyperlink"/>
            <w:rFonts w:cs="Arial"/>
          </w:rPr>
          <w:t>OVC Funding Opportunities</w:t>
        </w:r>
      </w:hyperlink>
    </w:p>
    <w:p w14:paraId="11AF5D1C" w14:textId="77777777" w:rsidR="005578B6" w:rsidRDefault="000A6878" w:rsidP="009B29EF">
      <w:pPr>
        <w:pStyle w:val="Text1"/>
        <w:spacing w:before="0" w:after="40"/>
        <w:ind w:left="720"/>
      </w:pPr>
      <w:hyperlink w:anchor="_VOCA_Reports_Due" w:history="1">
        <w:r w:rsidR="005578B6" w:rsidRPr="005578B6">
          <w:rPr>
            <w:rStyle w:val="Hyperlink"/>
            <w:rFonts w:cs="Arial"/>
          </w:rPr>
          <w:t>VOCA Reports Due January 15, 2019</w:t>
        </w:r>
      </w:hyperlink>
    </w:p>
    <w:p w14:paraId="0F93BB64" w14:textId="77777777" w:rsidR="005578B6" w:rsidRDefault="000A6878" w:rsidP="009B29EF">
      <w:pPr>
        <w:pStyle w:val="Text1"/>
        <w:spacing w:before="0" w:after="40"/>
        <w:ind w:left="720"/>
      </w:pPr>
      <w:hyperlink w:anchor="_ETO_Agency_Contacts" w:history="1">
        <w:r w:rsidR="005578B6" w:rsidRPr="005578B6">
          <w:rPr>
            <w:rStyle w:val="Hyperlink"/>
            <w:rFonts w:cs="Arial"/>
          </w:rPr>
          <w:t>ETO Agency Contacts</w:t>
        </w:r>
      </w:hyperlink>
    </w:p>
    <w:p w14:paraId="318891FE" w14:textId="77777777" w:rsidR="005578B6" w:rsidRDefault="000A6878" w:rsidP="009B29EF">
      <w:pPr>
        <w:pStyle w:val="Text1"/>
        <w:spacing w:before="0" w:after="40"/>
        <w:ind w:left="720"/>
      </w:pPr>
      <w:hyperlink w:anchor="_Stalking_Prevention,_Awareness," w:history="1">
        <w:r w:rsidR="005578B6" w:rsidRPr="005578B6">
          <w:rPr>
            <w:rStyle w:val="Hyperlink"/>
            <w:rFonts w:cs="Arial"/>
          </w:rPr>
          <w:t>Stalking Prevention, Awareness, and Resource Center (SPARC)</w:t>
        </w:r>
      </w:hyperlink>
    </w:p>
    <w:p w14:paraId="5F558C9F" w14:textId="77777777" w:rsidR="005578B6" w:rsidRDefault="000A6878" w:rsidP="009B29EF">
      <w:pPr>
        <w:pStyle w:val="Text1"/>
        <w:spacing w:before="0" w:after="40"/>
        <w:ind w:left="720"/>
      </w:pPr>
      <w:hyperlink w:anchor="_Victims_Compensation_Assistance_5" w:history="1">
        <w:r w:rsidR="005578B6" w:rsidRPr="005578B6">
          <w:rPr>
            <w:rStyle w:val="Hyperlink"/>
            <w:rFonts w:cs="Arial"/>
          </w:rPr>
          <w:t>Victims Compensation Assistance Program Online Trainings</w:t>
        </w:r>
      </w:hyperlink>
    </w:p>
    <w:p w14:paraId="7000974F" w14:textId="77777777" w:rsidR="005578B6" w:rsidRDefault="000A6878" w:rsidP="009B29EF">
      <w:pPr>
        <w:pStyle w:val="Text1"/>
        <w:spacing w:before="0" w:after="40"/>
        <w:ind w:left="720"/>
      </w:pPr>
      <w:hyperlink w:anchor="_Webinar:_Reduce_Attrition" w:history="1">
        <w:r w:rsidR="005578B6" w:rsidRPr="005578B6">
          <w:rPr>
            <w:rStyle w:val="Hyperlink"/>
            <w:rFonts w:cs="Arial"/>
          </w:rPr>
          <w:t>Compensation Corner</w:t>
        </w:r>
      </w:hyperlink>
    </w:p>
    <w:p w14:paraId="61B9B2F3" w14:textId="77777777" w:rsidR="005578B6" w:rsidRDefault="000A6878" w:rsidP="009B29EF">
      <w:pPr>
        <w:pStyle w:val="Text1"/>
        <w:spacing w:before="0" w:after="40"/>
        <w:ind w:left="720"/>
      </w:pPr>
      <w:hyperlink w:anchor="_Call_For_Proposals:" w:history="1">
        <w:r w:rsidR="005578B6" w:rsidRPr="005578B6">
          <w:rPr>
            <w:rStyle w:val="Hyperlink"/>
            <w:rFonts w:cs="Arial"/>
          </w:rPr>
          <w:t>Call For Proposals: KCIT’s Conscious Resiliency Conference – September 30-October 1, 2019</w:t>
        </w:r>
      </w:hyperlink>
    </w:p>
    <w:p w14:paraId="2C12FADB" w14:textId="77777777" w:rsidR="005578B6" w:rsidRDefault="000A6878" w:rsidP="009B29EF">
      <w:pPr>
        <w:pStyle w:val="Text1"/>
        <w:spacing w:before="0" w:after="40"/>
        <w:ind w:left="720"/>
      </w:pPr>
      <w:hyperlink w:anchor="_Emanuel_AME_Reverend" w:history="1">
        <w:r w:rsidR="005578B6" w:rsidRPr="005578B6">
          <w:rPr>
            <w:rStyle w:val="Hyperlink"/>
            <w:rFonts w:cs="Arial"/>
          </w:rPr>
          <w:t>Beyond The Breakthrough: 2019 National Sexual Assault Conference Call For Workshop Proposals</w:t>
        </w:r>
      </w:hyperlink>
    </w:p>
    <w:p w14:paraId="6F2E7095" w14:textId="77777777" w:rsidR="005578B6" w:rsidRDefault="000A6878" w:rsidP="009B29EF">
      <w:pPr>
        <w:pStyle w:val="Text1"/>
        <w:spacing w:before="0" w:after="40"/>
        <w:ind w:left="720"/>
      </w:pPr>
      <w:hyperlink w:anchor="_Colette_Green_And" w:history="1">
        <w:r w:rsidR="005578B6" w:rsidRPr="005578B6">
          <w:rPr>
            <w:rStyle w:val="Hyperlink"/>
            <w:rFonts w:cs="Arial"/>
          </w:rPr>
          <w:t>PDAI Victim Services Trainings</w:t>
        </w:r>
      </w:hyperlink>
    </w:p>
    <w:p w14:paraId="63A1F9D7" w14:textId="77777777" w:rsidR="005578B6" w:rsidRDefault="000A6878" w:rsidP="009B29EF">
      <w:pPr>
        <w:pStyle w:val="Text1"/>
        <w:spacing w:before="0" w:after="40"/>
        <w:ind w:left="720"/>
      </w:pPr>
      <w:hyperlink w:anchor="_Keystone_Crisis_Intervention_4" w:history="1">
        <w:r w:rsidR="005578B6" w:rsidRPr="005578B6">
          <w:rPr>
            <w:rStyle w:val="Hyperlink"/>
            <w:rFonts w:cs="Arial"/>
          </w:rPr>
          <w:t>Keystone Crisis Intervention Team: Death Notification Trainings</w:t>
        </w:r>
      </w:hyperlink>
    </w:p>
    <w:p w14:paraId="57FA94BB" w14:textId="77777777" w:rsidR="005578B6" w:rsidRDefault="000A6878" w:rsidP="009B29EF">
      <w:pPr>
        <w:pStyle w:val="Text1"/>
        <w:spacing w:before="0" w:after="40"/>
        <w:ind w:left="720"/>
      </w:pPr>
      <w:hyperlink w:anchor="_Registration_Now_Open:_1" w:history="1">
        <w:r w:rsidR="005578B6" w:rsidRPr="005578B6">
          <w:rPr>
            <w:rStyle w:val="Hyperlink"/>
            <w:rFonts w:cs="Arial"/>
          </w:rPr>
          <w:t>Registration Now Open: 2019 International Conference On Sexual Assault, Domestic Violence And Increasing Access</w:t>
        </w:r>
      </w:hyperlink>
    </w:p>
    <w:p w14:paraId="4328ABCA" w14:textId="77777777" w:rsidR="005578B6" w:rsidRDefault="000A6878" w:rsidP="009B29EF">
      <w:pPr>
        <w:pStyle w:val="Text1"/>
        <w:spacing w:before="0" w:after="40"/>
        <w:ind w:left="720"/>
      </w:pPr>
      <w:hyperlink w:anchor="_Law_Enforcement_Scholarships_1" w:history="1">
        <w:r w:rsidR="005578B6" w:rsidRPr="005578B6">
          <w:rPr>
            <w:rStyle w:val="Hyperlink"/>
            <w:rFonts w:cs="Arial"/>
          </w:rPr>
          <w:t>KCIT Basic Crisis Response Trainings – Application Now Open</w:t>
        </w:r>
      </w:hyperlink>
    </w:p>
    <w:p w14:paraId="0A5346C4" w14:textId="77777777" w:rsidR="005578B6" w:rsidRDefault="000A6878" w:rsidP="009B29EF">
      <w:pPr>
        <w:pStyle w:val="Text1"/>
        <w:spacing w:before="0" w:after="40"/>
        <w:ind w:left="720"/>
      </w:pPr>
      <w:hyperlink w:anchor="_OVW’s_Fiscal_Year" w:history="1">
        <w:r w:rsidR="005578B6" w:rsidRPr="005578B6">
          <w:rPr>
            <w:rStyle w:val="Hyperlink"/>
            <w:rFonts w:cs="Arial"/>
          </w:rPr>
          <w:t>OVW’s Fiscal Year 2019 Transitional Housing Assistance Grants for Victims of Sexual Assault, Domestic Violence, Dating Violence and Stalking</w:t>
        </w:r>
      </w:hyperlink>
    </w:p>
    <w:p w14:paraId="37CE93A3" w14:textId="77777777" w:rsidR="005578B6" w:rsidRDefault="000A6878" w:rsidP="009B29EF">
      <w:pPr>
        <w:pStyle w:val="Text1"/>
        <w:spacing w:before="0" w:after="40"/>
        <w:ind w:left="720"/>
      </w:pPr>
      <w:hyperlink w:anchor="_Reminder_To_All_6" w:history="1">
        <w:r w:rsidR="005578B6" w:rsidRPr="005578B6">
          <w:rPr>
            <w:rStyle w:val="Hyperlink"/>
            <w:rFonts w:cs="Arial"/>
          </w:rPr>
          <w:t>Reminder To All 2017-2018 RASA and VOJO Programs – FINAL Program Reports Due January 18th!</w:t>
        </w:r>
      </w:hyperlink>
    </w:p>
    <w:p w14:paraId="0B02A42B" w14:textId="77777777" w:rsidR="005578B6" w:rsidRDefault="000A6878" w:rsidP="009B29EF">
      <w:pPr>
        <w:pStyle w:val="Text1"/>
        <w:spacing w:before="0" w:after="40"/>
        <w:ind w:left="720"/>
      </w:pPr>
      <w:hyperlink w:anchor="_Recap_of_Changes" w:history="1">
        <w:r w:rsidR="005578B6" w:rsidRPr="005578B6">
          <w:rPr>
            <w:rStyle w:val="Hyperlink"/>
            <w:rFonts w:cs="Arial"/>
          </w:rPr>
          <w:t>Recap of Changes to RASA/VOJO Reporting Requirements for 2019 – 2020</w:t>
        </w:r>
      </w:hyperlink>
    </w:p>
    <w:p w14:paraId="7F60B1D3" w14:textId="77777777" w:rsidR="005578B6" w:rsidRDefault="000A6878" w:rsidP="009B29EF">
      <w:pPr>
        <w:pStyle w:val="Text1"/>
        <w:spacing w:before="0" w:after="40"/>
        <w:ind w:left="720"/>
      </w:pPr>
      <w:hyperlink w:anchor="_LGBTQ+_Individual_and" w:history="1">
        <w:r w:rsidR="005578B6" w:rsidRPr="005578B6">
          <w:rPr>
            <w:rStyle w:val="Hyperlink"/>
            <w:rFonts w:cs="Arial"/>
          </w:rPr>
          <w:t>LGBTQ+ Individual and Crisis</w:t>
        </w:r>
      </w:hyperlink>
    </w:p>
    <w:p w14:paraId="3B92F24D" w14:textId="087C3CD3" w:rsidR="005578B6" w:rsidRDefault="000A6878" w:rsidP="009B29EF">
      <w:pPr>
        <w:pStyle w:val="Text1"/>
        <w:spacing w:before="0" w:after="40"/>
        <w:ind w:left="720"/>
        <w:rPr>
          <w:rStyle w:val="Hyperlink"/>
          <w:rFonts w:cs="Arial"/>
        </w:rPr>
      </w:pPr>
      <w:hyperlink w:anchor="_Trauma_and_Mental" w:history="1">
        <w:r w:rsidR="005578B6" w:rsidRPr="005578B6">
          <w:rPr>
            <w:rStyle w:val="Hyperlink"/>
            <w:rFonts w:cs="Arial"/>
          </w:rPr>
          <w:t>Trauma and Mental Health Considerations in a Child Sex Trafficking Response</w:t>
        </w:r>
      </w:hyperlink>
    </w:p>
    <w:p w14:paraId="21361510" w14:textId="506CF370" w:rsidR="00121029" w:rsidRDefault="000A6878" w:rsidP="009B29EF">
      <w:pPr>
        <w:pStyle w:val="Text1"/>
        <w:spacing w:before="0" w:after="40"/>
        <w:ind w:left="720"/>
      </w:pPr>
      <w:hyperlink w:anchor="_Overlapping_Issues:_Domestic" w:history="1">
        <w:r w:rsidR="00121029" w:rsidRPr="00121029">
          <w:rPr>
            <w:rStyle w:val="Hyperlink"/>
            <w:rFonts w:cs="Arial"/>
          </w:rPr>
          <w:t>Overlapping Issues: Domestic &amp; Sexual Violence, Mental Health, Trauma &amp; Substance Use</w:t>
        </w:r>
      </w:hyperlink>
    </w:p>
    <w:p w14:paraId="0F663730" w14:textId="77777777" w:rsidR="005578B6" w:rsidRDefault="000A6878" w:rsidP="009B29EF">
      <w:pPr>
        <w:pStyle w:val="Text1"/>
        <w:spacing w:before="0" w:after="40"/>
        <w:ind w:left="720"/>
      </w:pPr>
      <w:hyperlink w:anchor="_Fairness_for_Crime" w:history="1">
        <w:r w:rsidR="005578B6" w:rsidRPr="005578B6">
          <w:rPr>
            <w:rStyle w:val="Hyperlink"/>
            <w:rFonts w:cs="Arial"/>
          </w:rPr>
          <w:t>Fairness for Crime Victims Act</w:t>
        </w:r>
      </w:hyperlink>
    </w:p>
    <w:p w14:paraId="5F5FDD4A" w14:textId="77777777" w:rsidR="005578B6" w:rsidRDefault="000A6878" w:rsidP="009B29EF">
      <w:pPr>
        <w:pStyle w:val="Text1"/>
        <w:spacing w:before="0" w:after="40"/>
        <w:ind w:left="720"/>
      </w:pPr>
      <w:hyperlink w:anchor="_Save_The_Date:_6" w:history="1">
        <w:r w:rsidR="005578B6" w:rsidRPr="005578B6">
          <w:rPr>
            <w:rStyle w:val="Hyperlink"/>
            <w:rFonts w:cs="Arial"/>
          </w:rPr>
          <w:t>Program Highlights</w:t>
        </w:r>
      </w:hyperlink>
    </w:p>
    <w:p w14:paraId="7BB94A34" w14:textId="77777777" w:rsidR="005578B6" w:rsidRDefault="005578B6" w:rsidP="009B29EF">
      <w:pPr>
        <w:pStyle w:val="Text1"/>
        <w:spacing w:before="0" w:after="40"/>
        <w:ind w:left="720"/>
      </w:pPr>
    </w:p>
    <w:p w14:paraId="0E60A36E" w14:textId="77777777" w:rsidR="00567EF8" w:rsidRDefault="00567EF8" w:rsidP="00567EF8">
      <w:pPr>
        <w:pStyle w:val="IntroHeading"/>
        <w:spacing w:before="0"/>
      </w:pPr>
      <w:r>
        <w:t xml:space="preserve">Upcoming Events </w:t>
      </w:r>
    </w:p>
    <w:bookmarkStart w:id="2" w:name="_Hello,_Renee_–_how_does_this_sample"/>
    <w:bookmarkEnd w:id="2"/>
    <w:p w14:paraId="2C6A743A" w14:textId="77777777"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w:t>
      </w:r>
      <w:r w:rsidR="00062CFF">
        <w:t xml:space="preserve"> Compensation</w:t>
      </w:r>
      <w:r w:rsidR="00567EF8" w:rsidRPr="00904C0F">
        <w:t xml:space="preserve"> and much more!</w:t>
      </w:r>
      <w:r w:rsidR="004F2201">
        <w:t xml:space="preserve"> </w:t>
      </w:r>
    </w:p>
    <w:p w14:paraId="0AF99091" w14:textId="77777777"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14:paraId="232BC6B2" w14:textId="77777777" w:rsidR="00567EF8" w:rsidRDefault="000A6878"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14:paraId="61726118" w14:textId="77777777" w:rsidR="00567EF8" w:rsidRDefault="000A6878"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14:paraId="7C03CC07" w14:textId="77777777"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p>
    <w:p w14:paraId="38B7217A" w14:textId="77777777" w:rsidR="00DA4071" w:rsidRDefault="00F33E6A" w:rsidP="00F33E6A">
      <w:pPr>
        <w:pStyle w:val="Heading1"/>
        <w:spacing w:before="0"/>
      </w:pPr>
      <w:bookmarkStart w:id="6" w:name="_SAVE_THE_DATE!_1"/>
      <w:bookmarkEnd w:id="6"/>
      <w:r>
        <w:t>SAVE THE DATE! Victim/Witness Services Foundational Academy</w:t>
      </w:r>
    </w:p>
    <w:p w14:paraId="648C25C0" w14:textId="77777777" w:rsidR="00F33E6A" w:rsidRDefault="00F33E6A" w:rsidP="00F33E6A">
      <w:pPr>
        <w:autoSpaceDE w:val="0"/>
        <w:autoSpaceDN w:val="0"/>
        <w:adjustRightInd w:val="0"/>
      </w:pPr>
      <w:r>
        <w:rPr>
          <w:rFonts w:ascii="Candara" w:hAnsi="Candara" w:cs="Candara"/>
          <w:color w:val="000000"/>
          <w:sz w:val="24"/>
          <w:szCs w:val="24"/>
        </w:rPr>
        <w:tab/>
      </w:r>
    </w:p>
    <w:p w14:paraId="6F912E2F" w14:textId="77777777" w:rsidR="00F33E6A" w:rsidRPr="00F33E6A" w:rsidRDefault="00F33E6A" w:rsidP="00F33E6A">
      <w:pPr>
        <w:pStyle w:val="Text10"/>
        <w:spacing w:before="0"/>
        <w:rPr>
          <w:u w:val="single"/>
        </w:rPr>
      </w:pPr>
      <w:r w:rsidRPr="00F33E6A">
        <w:rPr>
          <w:u w:val="single"/>
        </w:rPr>
        <w:lastRenderedPageBreak/>
        <w:t>February 11-13, 2018</w:t>
      </w:r>
    </w:p>
    <w:p w14:paraId="2FA5AF72" w14:textId="77777777" w:rsidR="00F33E6A" w:rsidRDefault="00F33E6A" w:rsidP="00F33E6A">
      <w:pPr>
        <w:pStyle w:val="Text10"/>
        <w:spacing w:before="0"/>
      </w:pPr>
      <w:r>
        <w:t>The Sheraton Pittsburgh at Station Square</w:t>
      </w:r>
    </w:p>
    <w:p w14:paraId="02487153" w14:textId="77777777" w:rsidR="00F33E6A" w:rsidRDefault="00F33E6A" w:rsidP="00F33E6A">
      <w:pPr>
        <w:pStyle w:val="Text10"/>
        <w:spacing w:before="0"/>
      </w:pPr>
      <w:r>
        <w:t>Pittsburgh, PA</w:t>
      </w:r>
    </w:p>
    <w:p w14:paraId="30302684" w14:textId="77777777" w:rsidR="00F33E6A" w:rsidRDefault="00F33E6A" w:rsidP="00F33E6A">
      <w:pPr>
        <w:pStyle w:val="Text10"/>
        <w:spacing w:before="0"/>
      </w:pPr>
    </w:p>
    <w:p w14:paraId="4242539F" w14:textId="0B167A5D" w:rsidR="00334502" w:rsidRDefault="00334502" w:rsidP="00F33E6A">
      <w:pPr>
        <w:pStyle w:val="Text10"/>
        <w:spacing w:before="0"/>
      </w:pPr>
      <w:r>
        <w:t xml:space="preserve">Registration </w:t>
      </w:r>
      <w:r w:rsidR="00D80A0C">
        <w:t xml:space="preserve">opened </w:t>
      </w:r>
      <w:r>
        <w:t>December 10, 2018. The last day to register is January 18, 2019.</w:t>
      </w:r>
    </w:p>
    <w:p w14:paraId="058ED80D" w14:textId="77777777" w:rsidR="00334502" w:rsidRDefault="00334502" w:rsidP="00F33E6A">
      <w:pPr>
        <w:pStyle w:val="Text10"/>
        <w:spacing w:before="0"/>
      </w:pPr>
    </w:p>
    <w:p w14:paraId="540323AB" w14:textId="77777777" w:rsidR="00334502" w:rsidRDefault="00334502" w:rsidP="00F33E6A">
      <w:pPr>
        <w:pStyle w:val="Text10"/>
        <w:spacing w:before="0"/>
      </w:pPr>
      <w:r>
        <w:t xml:space="preserve">Please click </w:t>
      </w:r>
      <w:hyperlink r:id="rId9" w:history="1">
        <w:r w:rsidRPr="00334502">
          <w:rPr>
            <w:rStyle w:val="Hyperlink"/>
            <w:rFonts w:cs="Arial"/>
          </w:rPr>
          <w:t>here</w:t>
        </w:r>
      </w:hyperlink>
      <w:r>
        <w:t xml:space="preserve"> to register. </w:t>
      </w:r>
    </w:p>
    <w:p w14:paraId="177C32C3" w14:textId="77777777" w:rsidR="00F33E6A" w:rsidRDefault="00F33E6A" w:rsidP="00F33E6A">
      <w:pPr>
        <w:pStyle w:val="Text10"/>
        <w:spacing w:before="0"/>
      </w:pPr>
    </w:p>
    <w:p w14:paraId="12B41BF0" w14:textId="77777777" w:rsidR="00F33E6A" w:rsidRDefault="00F33E6A" w:rsidP="00F33E6A">
      <w:pPr>
        <w:pStyle w:val="Text10"/>
        <w:spacing w:before="0"/>
      </w:pPr>
      <w:r w:rsidRPr="00334502">
        <w:rPr>
          <w:b/>
        </w:rPr>
        <w:t>Please note the following changes for the 2019 Foundational Academies:</w:t>
      </w:r>
      <w:r w:rsidRPr="00F33E6A">
        <w:t xml:space="preserve"> This year there will be 4 regional academies</w:t>
      </w:r>
      <w:r>
        <w:t>:</w:t>
      </w:r>
      <w:r w:rsidRPr="00F33E6A">
        <w:t xml:space="preserve"> Pittsburgh, State College, Center City Philadelphia, and Harrisburg.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Default="00F33E6A" w:rsidP="00F33E6A">
      <w:pPr>
        <w:pStyle w:val="Text10"/>
        <w:spacing w:before="0"/>
      </w:pPr>
    </w:p>
    <w:p w14:paraId="03C3E546" w14:textId="77777777" w:rsidR="00F33E6A" w:rsidRDefault="00F33E6A" w:rsidP="00F33E6A">
      <w:pPr>
        <w:pStyle w:val="Text10"/>
        <w:spacing w:before="0"/>
      </w:pPr>
      <w:r w:rsidRPr="00F33E6A">
        <w:t xml:space="preserve">Additional tentative dates are as follows: </w:t>
      </w:r>
    </w:p>
    <w:p w14:paraId="0D3F7265" w14:textId="77777777" w:rsidR="00F33E6A" w:rsidRDefault="00F33E6A" w:rsidP="00131328">
      <w:pPr>
        <w:pStyle w:val="Text10"/>
        <w:numPr>
          <w:ilvl w:val="0"/>
          <w:numId w:val="4"/>
        </w:numPr>
        <w:spacing w:before="0"/>
      </w:pPr>
      <w:r>
        <w:t>State College</w:t>
      </w:r>
      <w:r w:rsidR="00D80A0C">
        <w:t>,</w:t>
      </w:r>
      <w:r>
        <w:t xml:space="preserve"> April 24</w:t>
      </w:r>
      <w:r w:rsidRPr="00F33E6A">
        <w:rPr>
          <w:vertAlign w:val="superscript"/>
        </w:rPr>
        <w:t>th</w:t>
      </w:r>
      <w:r w:rsidRPr="00F33E6A">
        <w:t xml:space="preserve"> – 26</w:t>
      </w:r>
      <w:r w:rsidRPr="00F33E6A">
        <w:rPr>
          <w:vertAlign w:val="superscript"/>
        </w:rPr>
        <w:t>th</w:t>
      </w:r>
      <w:r>
        <w:t xml:space="preserve"> </w:t>
      </w:r>
    </w:p>
    <w:p w14:paraId="56143680" w14:textId="77777777" w:rsidR="00F33E6A" w:rsidRDefault="00F33E6A" w:rsidP="00131328">
      <w:pPr>
        <w:pStyle w:val="Text10"/>
        <w:numPr>
          <w:ilvl w:val="0"/>
          <w:numId w:val="4"/>
        </w:numPr>
        <w:spacing w:before="0"/>
      </w:pPr>
      <w:r w:rsidRPr="00F33E6A">
        <w:t>Philadelphia</w:t>
      </w:r>
      <w:r w:rsidR="00D80A0C">
        <w:t>,</w:t>
      </w:r>
      <w:r w:rsidRPr="00F33E6A">
        <w:t xml:space="preserve"> July 8</w:t>
      </w:r>
      <w:r w:rsidRPr="00F33E6A">
        <w:rPr>
          <w:vertAlign w:val="superscript"/>
        </w:rPr>
        <w:t>th</w:t>
      </w:r>
      <w:r>
        <w:t xml:space="preserve"> </w:t>
      </w:r>
      <w:r w:rsidRPr="00F33E6A">
        <w:t>– 10</w:t>
      </w:r>
      <w:r w:rsidRPr="00F33E6A">
        <w:rPr>
          <w:vertAlign w:val="superscript"/>
        </w:rPr>
        <w:t>th</w:t>
      </w:r>
      <w:r>
        <w:t xml:space="preserve"> </w:t>
      </w:r>
    </w:p>
    <w:p w14:paraId="607BB3F9" w14:textId="77777777" w:rsidR="00F33E6A" w:rsidRDefault="00F33E6A" w:rsidP="00131328">
      <w:pPr>
        <w:pStyle w:val="Text10"/>
        <w:numPr>
          <w:ilvl w:val="0"/>
          <w:numId w:val="4"/>
        </w:numPr>
        <w:spacing w:before="0"/>
      </w:pPr>
      <w:r w:rsidRPr="00F33E6A">
        <w:t>Harrisburg</w:t>
      </w:r>
      <w:r w:rsidR="00D80A0C">
        <w:t>,</w:t>
      </w:r>
      <w:r w:rsidRPr="00F33E6A">
        <w:t xml:space="preserve">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14:paraId="04B451BE" w14:textId="77777777" w:rsidR="00F33E6A" w:rsidRDefault="00F33E6A" w:rsidP="00F33E6A">
      <w:pPr>
        <w:pStyle w:val="Text10"/>
        <w:spacing w:before="0"/>
      </w:pPr>
    </w:p>
    <w:p w14:paraId="14B0AA49" w14:textId="77777777"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14:paraId="58817834" w14:textId="77777777" w:rsidR="00F33E6A" w:rsidRDefault="00F33E6A" w:rsidP="00F33E6A">
      <w:pPr>
        <w:pStyle w:val="Text10"/>
        <w:spacing w:before="0"/>
      </w:pPr>
    </w:p>
    <w:p w14:paraId="79ED39E1" w14:textId="77777777" w:rsidR="00F33E6A" w:rsidRPr="00F33E6A" w:rsidRDefault="00F33E6A" w:rsidP="00F33E6A">
      <w:pPr>
        <w:pStyle w:val="Text10"/>
        <w:spacing w:before="0"/>
      </w:pPr>
      <w:r>
        <w:t xml:space="preserve">For more information, please contact Amelia Smulktis, Restitution &amp; Victim/Witness Training Consultant, at </w:t>
      </w:r>
      <w:hyperlink r:id="rId10" w:history="1">
        <w:r w:rsidRPr="00F562BF">
          <w:rPr>
            <w:rStyle w:val="Hyperlink"/>
            <w:rFonts w:cs="Arial"/>
          </w:rPr>
          <w:t>AJS@restitutionconsulting.com</w:t>
        </w:r>
      </w:hyperlink>
      <w:r>
        <w:t>, or 717.333.2319.</w:t>
      </w:r>
    </w:p>
    <w:p w14:paraId="1CD26886" w14:textId="77777777" w:rsidR="00F33E6A" w:rsidRDefault="000A6878" w:rsidP="00E52274">
      <w:pPr>
        <w:pStyle w:val="ReturntoTop"/>
      </w:pPr>
      <w:hyperlink w:anchor="_top" w:history="1">
        <w:r w:rsidR="00F33E6A" w:rsidRPr="007D1F53">
          <w:rPr>
            <w:rStyle w:val="Hyperlink"/>
          </w:rPr>
          <w:t>Return to top</w:t>
        </w:r>
      </w:hyperlink>
    </w:p>
    <w:p w14:paraId="4F0092DA" w14:textId="77777777" w:rsidR="001A6FD6" w:rsidRDefault="001A6FD6" w:rsidP="001A6FD6">
      <w:pPr>
        <w:pStyle w:val="Heading1"/>
        <w:spacing w:before="0"/>
      </w:pPr>
      <w:bookmarkStart w:id="7" w:name="_VSP_Staff_Contact"/>
      <w:bookmarkStart w:id="8" w:name="_Victims_Services_Program"/>
      <w:bookmarkStart w:id="9" w:name="_Breaking_News!_PA"/>
      <w:bookmarkStart w:id="10" w:name="_OVS_Needs_Your_1"/>
      <w:bookmarkEnd w:id="7"/>
      <w:bookmarkEnd w:id="8"/>
      <w:bookmarkEnd w:id="9"/>
      <w:bookmarkEnd w:id="10"/>
      <w:r w:rsidRPr="00B4040E">
        <w:t>OVS Needs Your Help: Help Us Help Them</w:t>
      </w:r>
    </w:p>
    <w:p w14:paraId="640E9B8C" w14:textId="77777777" w:rsidR="001A6FD6" w:rsidRDefault="001A6FD6" w:rsidP="001A6FD6"/>
    <w:p w14:paraId="1F722859" w14:textId="77777777" w:rsidR="0012628F" w:rsidRPr="0012628F" w:rsidRDefault="0012628F" w:rsidP="001A6FD6">
      <w:pPr>
        <w:pStyle w:val="Text10"/>
        <w:spacing w:before="0"/>
        <w:rPr>
          <w:b/>
        </w:rPr>
      </w:pPr>
      <w:r w:rsidRPr="0012628F">
        <w:rPr>
          <w:b/>
        </w:rPr>
        <w:t xml:space="preserve">OVS will be launching its new website for Human Trafficking </w:t>
      </w:r>
      <w:r w:rsidR="00062CFF">
        <w:rPr>
          <w:b/>
        </w:rPr>
        <w:t>in the near future</w:t>
      </w:r>
      <w:r w:rsidRPr="0012628F">
        <w:rPr>
          <w:b/>
        </w:rPr>
        <w:t xml:space="preserve">. There will be a link on the PCCD website and the site will be hosted on the PA Crime Victims website, so that it will be accessible through our Crime Victims App. This website will be continually updated with new resources. </w:t>
      </w:r>
    </w:p>
    <w:p w14:paraId="798293AE" w14:textId="77777777" w:rsidR="0012628F" w:rsidRDefault="0012628F" w:rsidP="001A6FD6">
      <w:pPr>
        <w:pStyle w:val="Text10"/>
        <w:spacing w:before="0"/>
      </w:pPr>
    </w:p>
    <w:p w14:paraId="216860A4" w14:textId="77777777" w:rsidR="001A6FD6" w:rsidRPr="00B4040E" w:rsidRDefault="001A6FD6" w:rsidP="001A6FD6">
      <w:pPr>
        <w:pStyle w:val="Text10"/>
        <w:spacing w:before="0"/>
        <w:rPr>
          <w:sz w:val="22"/>
          <w:szCs w:val="22"/>
        </w:rPr>
      </w:pPr>
      <w:r w:rsidRPr="00B4040E">
        <w:t>As designated by ACT 105, the Office o</w:t>
      </w:r>
      <w:r>
        <w:t xml:space="preserve">f Victim Services is creating </w:t>
      </w:r>
      <w:r w:rsidRPr="00B4040E">
        <w:t>an online website for human trafficking victims and for the victim service providers who offer them assistance. The human trafficking service provider directory, the legal directory</w:t>
      </w:r>
      <w:r>
        <w:t>,</w:t>
      </w:r>
      <w:r w:rsidRPr="00B4040E">
        <w:t xml:space="preserve"> and the resource repository will include information for survivors of labor and sex trafficking, as well as resources for both providers and survivors.  </w:t>
      </w:r>
    </w:p>
    <w:p w14:paraId="3C5032BE" w14:textId="77777777" w:rsidR="001A6FD6" w:rsidRPr="00B4040E" w:rsidRDefault="001A6FD6" w:rsidP="001A6FD6">
      <w:pPr>
        <w:pStyle w:val="Text10"/>
        <w:spacing w:before="0"/>
      </w:pPr>
    </w:p>
    <w:p w14:paraId="6BB78195" w14:textId="77777777" w:rsidR="001A6FD6" w:rsidRPr="00B4040E" w:rsidRDefault="001A6FD6" w:rsidP="001A6FD6">
      <w:pPr>
        <w:pStyle w:val="Text10"/>
        <w:spacing w:before="0"/>
      </w:pPr>
      <w:r w:rsidRPr="00B4040E">
        <w:t>Act 105 specifies that PCCD should compile a directory of services and benefits available to survivors, a directory of legal service providers and a directory of victim service providers specifying the services that each organization offers.  </w:t>
      </w:r>
    </w:p>
    <w:p w14:paraId="79F313CE" w14:textId="77777777" w:rsidR="001A6FD6" w:rsidRPr="00B4040E" w:rsidRDefault="001A6FD6" w:rsidP="001A6FD6">
      <w:pPr>
        <w:pStyle w:val="Text10"/>
        <w:spacing w:before="0"/>
      </w:pPr>
    </w:p>
    <w:p w14:paraId="7D4BCE94" w14:textId="77777777" w:rsidR="001A6FD6" w:rsidRPr="00B4040E" w:rsidRDefault="001A6FD6" w:rsidP="001A6FD6">
      <w:pPr>
        <w:pStyle w:val="Text10"/>
        <w:spacing w:before="0"/>
      </w:pPr>
      <w:r w:rsidRPr="00B4040E">
        <w:t xml:space="preserve">Please email all recommendations for inclusion in the victim service provider and legal assistance providers directories and any printed materials, webinars, recommended training or other recommended resource guides to Heather Hewitt at </w:t>
      </w:r>
      <w:hyperlink r:id="rId11" w:history="1">
        <w:r w:rsidRPr="00B4040E">
          <w:rPr>
            <w:rStyle w:val="Hyperlink"/>
          </w:rPr>
          <w:t>hhewitt@pa.gov</w:t>
        </w:r>
      </w:hyperlink>
      <w:r w:rsidRPr="00B4040E">
        <w:t>. Please specify whether your recommendation addresses either labor or sex trafficking</w:t>
      </w:r>
      <w:r>
        <w:t>,</w:t>
      </w:r>
      <w:r w:rsidRPr="00B4040E">
        <w:t xml:space="preserve"> or both.</w:t>
      </w:r>
    </w:p>
    <w:p w14:paraId="6040F0A3" w14:textId="77777777" w:rsidR="001A6FD6" w:rsidRPr="00B4040E" w:rsidRDefault="001A6FD6" w:rsidP="001A6FD6">
      <w:pPr>
        <w:pStyle w:val="Text10"/>
        <w:spacing w:before="0"/>
      </w:pPr>
    </w:p>
    <w:p w14:paraId="365C7435" w14:textId="77777777" w:rsidR="001A6FD6" w:rsidRPr="00B4040E" w:rsidRDefault="001A6FD6" w:rsidP="001A6FD6">
      <w:pPr>
        <w:pStyle w:val="Text10"/>
        <w:spacing w:before="0"/>
      </w:pPr>
      <w:r w:rsidRPr="00B4040E">
        <w:t>The services can include, but are not limited to:</w:t>
      </w:r>
    </w:p>
    <w:p w14:paraId="13E2EAAD" w14:textId="77777777" w:rsidR="001A6FD6" w:rsidRPr="00B4040E" w:rsidRDefault="001A6FD6" w:rsidP="001A6FD6">
      <w:pPr>
        <w:pStyle w:val="Text10"/>
        <w:spacing w:before="0"/>
      </w:pPr>
    </w:p>
    <w:p w14:paraId="0351A506" w14:textId="77777777" w:rsidR="001A6FD6" w:rsidRPr="00B4040E" w:rsidRDefault="001A6FD6" w:rsidP="00131328">
      <w:pPr>
        <w:pStyle w:val="Text10"/>
        <w:numPr>
          <w:ilvl w:val="0"/>
          <w:numId w:val="2"/>
        </w:numPr>
        <w:spacing w:before="0"/>
      </w:pPr>
      <w:r w:rsidRPr="00B4040E">
        <w:t>Housing</w:t>
      </w:r>
    </w:p>
    <w:p w14:paraId="6E34972A" w14:textId="77777777" w:rsidR="001A6FD6" w:rsidRPr="00B4040E" w:rsidRDefault="001A6FD6" w:rsidP="00131328">
      <w:pPr>
        <w:pStyle w:val="Text10"/>
        <w:numPr>
          <w:ilvl w:val="0"/>
          <w:numId w:val="2"/>
        </w:numPr>
        <w:spacing w:before="0"/>
      </w:pPr>
      <w:r w:rsidRPr="00B4040E">
        <w:t>Advocacy</w:t>
      </w:r>
    </w:p>
    <w:p w14:paraId="72982B1B" w14:textId="77777777" w:rsidR="001A6FD6" w:rsidRPr="00B4040E" w:rsidRDefault="001A6FD6" w:rsidP="00131328">
      <w:pPr>
        <w:pStyle w:val="Text10"/>
        <w:numPr>
          <w:ilvl w:val="0"/>
          <w:numId w:val="2"/>
        </w:numPr>
        <w:spacing w:before="0"/>
      </w:pPr>
      <w:r w:rsidRPr="00B4040E">
        <w:t>Food/Clothing</w:t>
      </w:r>
    </w:p>
    <w:p w14:paraId="52BA9D86" w14:textId="77777777" w:rsidR="001A6FD6" w:rsidRPr="00B4040E" w:rsidRDefault="001A6FD6" w:rsidP="00131328">
      <w:pPr>
        <w:pStyle w:val="Text10"/>
        <w:numPr>
          <w:ilvl w:val="0"/>
          <w:numId w:val="2"/>
        </w:numPr>
        <w:spacing w:before="0"/>
      </w:pPr>
      <w:r w:rsidRPr="00B4040E">
        <w:t>Legal Assistance</w:t>
      </w:r>
    </w:p>
    <w:p w14:paraId="5C39FB1D" w14:textId="77777777" w:rsidR="001A6FD6" w:rsidRPr="00B4040E" w:rsidRDefault="001A6FD6" w:rsidP="00131328">
      <w:pPr>
        <w:pStyle w:val="Text10"/>
        <w:numPr>
          <w:ilvl w:val="0"/>
          <w:numId w:val="2"/>
        </w:numPr>
        <w:spacing w:before="0"/>
      </w:pPr>
      <w:r w:rsidRPr="00B4040E">
        <w:t xml:space="preserve">Mental Health Care </w:t>
      </w:r>
    </w:p>
    <w:p w14:paraId="376374C8" w14:textId="77777777" w:rsidR="001A6FD6" w:rsidRPr="00B4040E" w:rsidRDefault="001A6FD6" w:rsidP="00131328">
      <w:pPr>
        <w:pStyle w:val="Text10"/>
        <w:numPr>
          <w:ilvl w:val="0"/>
          <w:numId w:val="2"/>
        </w:numPr>
        <w:spacing w:before="0"/>
      </w:pPr>
      <w:r w:rsidRPr="00B4040E">
        <w:t>Immigration Assistance</w:t>
      </w:r>
    </w:p>
    <w:p w14:paraId="7D83F00C" w14:textId="77777777" w:rsidR="001A6FD6" w:rsidRPr="00B4040E" w:rsidRDefault="001A6FD6" w:rsidP="00131328">
      <w:pPr>
        <w:pStyle w:val="Text10"/>
        <w:numPr>
          <w:ilvl w:val="0"/>
          <w:numId w:val="2"/>
        </w:numPr>
        <w:spacing w:before="0"/>
      </w:pPr>
      <w:r w:rsidRPr="00B4040E">
        <w:t>Education/Employment</w:t>
      </w:r>
    </w:p>
    <w:p w14:paraId="499D02EE" w14:textId="77777777" w:rsidR="001A6FD6" w:rsidRPr="00B4040E" w:rsidRDefault="001A6FD6" w:rsidP="00131328">
      <w:pPr>
        <w:pStyle w:val="Text10"/>
        <w:numPr>
          <w:ilvl w:val="0"/>
          <w:numId w:val="2"/>
        </w:numPr>
        <w:spacing w:before="0"/>
      </w:pPr>
      <w:r w:rsidRPr="00B4040E">
        <w:t>Drug &amp; Alcohol Treatment</w:t>
      </w:r>
    </w:p>
    <w:p w14:paraId="278646FE" w14:textId="77777777" w:rsidR="001A6FD6" w:rsidRPr="00B4040E" w:rsidRDefault="001A6FD6" w:rsidP="00131328">
      <w:pPr>
        <w:pStyle w:val="Text10"/>
        <w:numPr>
          <w:ilvl w:val="0"/>
          <w:numId w:val="2"/>
        </w:numPr>
        <w:spacing w:before="0"/>
      </w:pPr>
      <w:r w:rsidRPr="00B4040E">
        <w:t>Interpretation/Translation Services</w:t>
      </w:r>
    </w:p>
    <w:p w14:paraId="655E52A4" w14:textId="77777777" w:rsidR="001A6FD6" w:rsidRPr="00B4040E" w:rsidRDefault="001A6FD6" w:rsidP="00131328">
      <w:pPr>
        <w:pStyle w:val="Text10"/>
        <w:numPr>
          <w:ilvl w:val="0"/>
          <w:numId w:val="2"/>
        </w:numPr>
        <w:spacing w:before="0"/>
      </w:pPr>
      <w:r w:rsidRPr="00B4040E">
        <w:t>Culturally Specific Programs</w:t>
      </w:r>
    </w:p>
    <w:p w14:paraId="6E954BA5" w14:textId="77777777" w:rsidR="001A6FD6" w:rsidRPr="00B4040E" w:rsidRDefault="001A6FD6" w:rsidP="00131328">
      <w:pPr>
        <w:pStyle w:val="Text10"/>
        <w:numPr>
          <w:ilvl w:val="0"/>
          <w:numId w:val="2"/>
        </w:numPr>
        <w:spacing w:before="0"/>
      </w:pPr>
      <w:r w:rsidRPr="00B4040E">
        <w:t>Individual/Group Counseling</w:t>
      </w:r>
    </w:p>
    <w:p w14:paraId="7083F29F" w14:textId="77777777" w:rsidR="001A6FD6" w:rsidRPr="00B4040E" w:rsidRDefault="001A6FD6" w:rsidP="00131328">
      <w:pPr>
        <w:pStyle w:val="Text10"/>
        <w:numPr>
          <w:ilvl w:val="0"/>
          <w:numId w:val="2"/>
        </w:numPr>
        <w:spacing w:before="0"/>
      </w:pPr>
      <w:r w:rsidRPr="00B4040E">
        <w:t>Other specialized services</w:t>
      </w:r>
    </w:p>
    <w:p w14:paraId="10FFBD5E" w14:textId="77777777" w:rsidR="001A6FD6" w:rsidRPr="00B4040E" w:rsidRDefault="001A6FD6" w:rsidP="001A6FD6">
      <w:pPr>
        <w:pStyle w:val="Text10"/>
        <w:spacing w:before="0"/>
      </w:pPr>
    </w:p>
    <w:p w14:paraId="3E107F83" w14:textId="77777777" w:rsidR="001A6FD6" w:rsidRDefault="001A6FD6" w:rsidP="001A6FD6">
      <w:pPr>
        <w:pStyle w:val="Text10"/>
        <w:spacing w:before="0"/>
      </w:pPr>
      <w:r w:rsidRPr="00B4040E">
        <w:t>We would like to provide the most comprehensive information available and depend on you to help us accomplish this goal.</w:t>
      </w:r>
      <w:r>
        <w:t xml:space="preserve"> </w:t>
      </w:r>
    </w:p>
    <w:p w14:paraId="19F89F8E" w14:textId="77777777" w:rsidR="001A6FD6" w:rsidRDefault="000A6878" w:rsidP="001A6FD6">
      <w:pPr>
        <w:pStyle w:val="ReturntoTop"/>
      </w:pPr>
      <w:hyperlink w:anchor="_top" w:history="1">
        <w:r w:rsidR="001A6FD6" w:rsidRPr="007D1F53">
          <w:rPr>
            <w:rStyle w:val="Hyperlink"/>
          </w:rPr>
          <w:t>Return to top</w:t>
        </w:r>
      </w:hyperlink>
      <w:r w:rsidR="001A6FD6" w:rsidRPr="00C55EA3">
        <w:t xml:space="preserve"> </w:t>
      </w:r>
    </w:p>
    <w:p w14:paraId="720DD1B1" w14:textId="77777777" w:rsidR="00713969" w:rsidRDefault="00713969" w:rsidP="00315988">
      <w:pPr>
        <w:pStyle w:val="Heading1"/>
        <w:spacing w:before="0" w:after="120"/>
      </w:pPr>
      <w:bookmarkStart w:id="11" w:name="_ALL_RASA_AND"/>
      <w:bookmarkStart w:id="12" w:name="_PDAI_Employment_Opportunity:"/>
      <w:bookmarkStart w:id="13" w:name="_Compensation_Corner_4"/>
      <w:bookmarkStart w:id="14" w:name="_2019_National_Crime"/>
      <w:bookmarkStart w:id="15" w:name="_Join_The_CVR"/>
      <w:bookmarkStart w:id="16" w:name="_2018_Governor’s_Victim"/>
      <w:bookmarkStart w:id="17" w:name="_Compensation_Corner_2"/>
      <w:bookmarkStart w:id="18" w:name="_Victims_Compensation_Assistance_2"/>
      <w:bookmarkStart w:id="19" w:name="_RASA/VOJO_2019-2020_Applications"/>
      <w:bookmarkStart w:id="20" w:name="_Reminder_To_All_5"/>
      <w:bookmarkStart w:id="21" w:name="_VAWA_Reauthorization_Webinar:"/>
      <w:bookmarkStart w:id="22" w:name="_September_is_National"/>
      <w:bookmarkStart w:id="23" w:name="_OVS_Needs_Your"/>
      <w:bookmarkStart w:id="24" w:name="_RASA/VOJO_2019-2020_Funding"/>
      <w:bookmarkStart w:id="25" w:name="_OVC_Funding_Opportunitie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15988">
        <w:t>OVC Funding Opportunities</w:t>
      </w:r>
    </w:p>
    <w:p w14:paraId="17325B9B" w14:textId="77777777" w:rsidR="00315988" w:rsidRDefault="00315988" w:rsidP="00315988">
      <w:pPr>
        <w:pStyle w:val="Text10"/>
      </w:pPr>
      <w:r>
        <w:t xml:space="preserve">Please click </w:t>
      </w:r>
      <w:hyperlink r:id="rId12" w:history="1">
        <w:r w:rsidRPr="00315988">
          <w:rPr>
            <w:rStyle w:val="Hyperlink"/>
            <w:rFonts w:cs="Arial"/>
          </w:rPr>
          <w:t>here</w:t>
        </w:r>
      </w:hyperlink>
      <w:r>
        <w:t xml:space="preserve"> to view all opportunities. </w:t>
      </w:r>
    </w:p>
    <w:bookmarkStart w:id="26" w:name="_New_OVC_Funding_4"/>
    <w:bookmarkStart w:id="27" w:name="_FY_2018_Enhancing"/>
    <w:bookmarkEnd w:id="26"/>
    <w:bookmarkEnd w:id="27"/>
    <w:p w14:paraId="01F0F6CB" w14:textId="77777777" w:rsidR="00C51E30" w:rsidRDefault="00CF4987" w:rsidP="00A41696">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bookmarkStart w:id="28" w:name="_I_Know_What"/>
      <w:bookmarkStart w:id="29" w:name="_RAINN_Hotline_Helps"/>
      <w:bookmarkEnd w:id="28"/>
      <w:bookmarkEnd w:id="29"/>
    </w:p>
    <w:p w14:paraId="1438870A" w14:textId="77777777" w:rsidR="00D6762F" w:rsidRPr="00D6762F" w:rsidRDefault="00D6762F" w:rsidP="00C03DC0">
      <w:pPr>
        <w:pStyle w:val="Heading1"/>
        <w:spacing w:before="0"/>
        <w:rPr>
          <w:rFonts w:asciiTheme="minorHAnsi" w:hAnsiTheme="minorHAnsi" w:cstheme="minorBidi"/>
        </w:rPr>
      </w:pPr>
      <w:bookmarkStart w:id="30" w:name="_Destroyed:_How_The"/>
      <w:bookmarkStart w:id="31" w:name="_VOCA_Reports_Due"/>
      <w:bookmarkEnd w:id="30"/>
      <w:bookmarkEnd w:id="31"/>
      <w:r w:rsidRPr="00D6762F">
        <w:t>VOCA Reports Due January 15, 2019</w:t>
      </w:r>
    </w:p>
    <w:p w14:paraId="57A15470" w14:textId="77777777" w:rsidR="00D6762F" w:rsidRDefault="00D6762F" w:rsidP="00D6762F">
      <w:pPr>
        <w:pStyle w:val="Text10"/>
        <w:rPr>
          <w:rFonts w:asciiTheme="minorHAnsi" w:hAnsiTheme="minorHAnsi" w:cstheme="minorBidi"/>
        </w:rPr>
      </w:pPr>
      <w:r>
        <w:t>VOCA report quarterly submission into EGrants is due on Monday, January 15</w:t>
      </w:r>
      <w:r>
        <w:rPr>
          <w:vertAlign w:val="superscript"/>
        </w:rPr>
        <w:t>th</w:t>
      </w:r>
      <w:r>
        <w:t>.  This quarterly report is for the period of October 1 – December 31, 2018.</w:t>
      </w:r>
    </w:p>
    <w:p w14:paraId="63313A4E" w14:textId="77777777" w:rsidR="00D6762F" w:rsidRDefault="00D6762F" w:rsidP="00D6762F">
      <w:pPr>
        <w:pStyle w:val="Text10"/>
      </w:pPr>
      <w:r>
        <w:t xml:space="preserve">To help VOCA funded agencies with the submission process, two VOCA Report WebEx trainings will be provided on Friday, January 4, 2019.  A separate training will be held for ETO Case Management Users and ETO Aggregate Users.  (Please be sure to register for the correct training.)  </w:t>
      </w:r>
      <w:r>
        <w:rPr>
          <w:i/>
        </w:rPr>
        <w:t xml:space="preserve">It is strongly recommended that at least one person from each agency participates.  </w:t>
      </w:r>
      <w:r>
        <w:t>Trainings will also be recorded for future viewing.  Register in advance to receive training materials via email prior to the start of the training.</w:t>
      </w:r>
    </w:p>
    <w:p w14:paraId="7296B892" w14:textId="7860FEB3" w:rsidR="00D6762F" w:rsidRDefault="00D6762F" w:rsidP="00D6762F">
      <w:pPr>
        <w:pStyle w:val="Text10"/>
      </w:pPr>
      <w:r>
        <w:rPr>
          <w:b/>
        </w:rPr>
        <w:t>ETO Case Management Users:  Friday, January 4</w:t>
      </w:r>
      <w:r>
        <w:rPr>
          <w:b/>
          <w:vertAlign w:val="superscript"/>
        </w:rPr>
        <w:t>th</w:t>
      </w:r>
      <w:r>
        <w:rPr>
          <w:b/>
        </w:rPr>
        <w:t xml:space="preserve"> </w:t>
      </w:r>
      <w:r w:rsidR="00D80A0C">
        <w:rPr>
          <w:b/>
        </w:rPr>
        <w:t xml:space="preserve">@ </w:t>
      </w:r>
      <w:r>
        <w:rPr>
          <w:b/>
        </w:rPr>
        <w:t xml:space="preserve">9:30AM.  </w:t>
      </w:r>
      <w:r>
        <w:t xml:space="preserve">Register through this link:  </w:t>
      </w:r>
    </w:p>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2"/>
        <w:gridCol w:w="9268"/>
      </w:tblGrid>
      <w:tr w:rsidR="00D6762F" w14:paraId="74360D32" w14:textId="77777777" w:rsidTr="00D6762F">
        <w:trPr>
          <w:tblCellSpacing w:w="0" w:type="dxa"/>
        </w:trPr>
        <w:tc>
          <w:tcPr>
            <w:tcW w:w="49" w:type="pct"/>
            <w:shd w:val="clear" w:color="auto" w:fill="FFFFFF"/>
            <w:noWrap/>
            <w:hideMark/>
          </w:tcPr>
          <w:p w14:paraId="1B33AB02" w14:textId="77777777" w:rsidR="00D6762F" w:rsidRDefault="00D6762F" w:rsidP="00D6762F">
            <w:pPr>
              <w:pStyle w:val="Text10"/>
            </w:pPr>
          </w:p>
        </w:tc>
        <w:tc>
          <w:tcPr>
            <w:tcW w:w="4951" w:type="pct"/>
            <w:shd w:val="clear" w:color="auto" w:fill="FFFFFF"/>
            <w:noWrap/>
            <w:hideMark/>
          </w:tcPr>
          <w:p w14:paraId="283429D8" w14:textId="77777777" w:rsidR="00D6762F" w:rsidRDefault="000A6878" w:rsidP="00D6762F">
            <w:pPr>
              <w:pStyle w:val="Text10"/>
              <w:rPr>
                <w:rFonts w:ascii="Helvetica" w:eastAsia="Times New Roman" w:hAnsi="Helvetica" w:cs="Helvetica"/>
                <w:color w:val="000000"/>
                <w:sz w:val="21"/>
                <w:szCs w:val="21"/>
              </w:rPr>
            </w:pPr>
            <w:hyperlink r:id="rId13" w:history="1">
              <w:r w:rsidR="00D6762F">
                <w:rPr>
                  <w:rStyle w:val="Hyperlink"/>
                  <w:rFonts w:ascii="Helvetica" w:hAnsi="Helvetica" w:cs="Helvetica"/>
                  <w:color w:val="0096D6"/>
                  <w:sz w:val="21"/>
                  <w:szCs w:val="21"/>
                </w:rPr>
                <w:t>https://copa.webex.com/copa/onstage/g.php?MTID=eea2a91bd859fb9c6acbcdf79b9fa4b61</w:t>
              </w:r>
            </w:hyperlink>
          </w:p>
        </w:tc>
      </w:tr>
    </w:tbl>
    <w:p w14:paraId="58A52D2D" w14:textId="77777777" w:rsidR="00D6762F" w:rsidRDefault="00D6762F" w:rsidP="00D6762F">
      <w:pPr>
        <w:pStyle w:val="Text10"/>
        <w:rPr>
          <w:b/>
        </w:rPr>
      </w:pPr>
      <w:r>
        <w:rPr>
          <w:b/>
        </w:rPr>
        <w:t>ETO Aggregate Users:  Friday, January 4</w:t>
      </w:r>
      <w:r>
        <w:rPr>
          <w:b/>
          <w:vertAlign w:val="superscript"/>
        </w:rPr>
        <w:t>th</w:t>
      </w:r>
      <w:r>
        <w:rPr>
          <w:b/>
        </w:rPr>
        <w:t xml:space="preserve"> @ 2:30PM.   </w:t>
      </w:r>
      <w:r>
        <w:t>Register through this link:</w:t>
      </w:r>
      <w:r>
        <w:rPr>
          <w:b/>
        </w:rPr>
        <w:t xml:space="preserve">  </w:t>
      </w:r>
    </w:p>
    <w:p w14:paraId="53C2F47C" w14:textId="77777777" w:rsidR="00D6762F" w:rsidRDefault="000A6878" w:rsidP="00D6762F">
      <w:pPr>
        <w:pStyle w:val="Text10"/>
        <w:rPr>
          <w:rFonts w:ascii="Helvetica" w:eastAsia="Times New Roman" w:hAnsi="Helvetica" w:cs="Helvetica"/>
          <w:color w:val="000000"/>
          <w:sz w:val="21"/>
          <w:szCs w:val="21"/>
        </w:rPr>
      </w:pPr>
      <w:hyperlink r:id="rId14" w:history="1">
        <w:r w:rsidR="00D6762F">
          <w:rPr>
            <w:rStyle w:val="Hyperlink"/>
            <w:rFonts w:ascii="Helvetica" w:hAnsi="Helvetica" w:cs="Helvetica"/>
            <w:color w:val="0096D6"/>
            <w:sz w:val="21"/>
            <w:szCs w:val="21"/>
          </w:rPr>
          <w:t>https://copa.webex.com/copa/onstage/g.php?MTID=e9515103117e69157f9e6a999462087e0</w:t>
        </w:r>
      </w:hyperlink>
    </w:p>
    <w:p w14:paraId="792A0A6A" w14:textId="77777777" w:rsidR="00A41003" w:rsidRDefault="00A41003" w:rsidP="00A41003"/>
    <w:p w14:paraId="5CDE8EC0" w14:textId="77777777" w:rsidR="00A41003" w:rsidRDefault="000A6878" w:rsidP="00A41003">
      <w:pPr>
        <w:pStyle w:val="ReturntoTop"/>
      </w:pPr>
      <w:hyperlink w:anchor="_top" w:history="1">
        <w:r w:rsidR="00A41003" w:rsidRPr="007D1F53">
          <w:rPr>
            <w:rStyle w:val="Hyperlink"/>
          </w:rPr>
          <w:t>Return to top</w:t>
        </w:r>
      </w:hyperlink>
      <w:r w:rsidR="00A41003" w:rsidRPr="00C55EA3">
        <w:t xml:space="preserve"> </w:t>
      </w:r>
    </w:p>
    <w:p w14:paraId="61173A88" w14:textId="77777777" w:rsidR="00D6762F" w:rsidRDefault="00D6762F" w:rsidP="00C03DC0">
      <w:pPr>
        <w:pStyle w:val="Heading1"/>
        <w:spacing w:before="0"/>
      </w:pPr>
      <w:bookmarkStart w:id="32" w:name="_Labor_Trafficking_in"/>
      <w:bookmarkStart w:id="33" w:name="_ETO_Agency_Contacts"/>
      <w:bookmarkEnd w:id="32"/>
      <w:bookmarkEnd w:id="33"/>
      <w:r>
        <w:t>ETO Agency Contacts</w:t>
      </w:r>
    </w:p>
    <w:p w14:paraId="532D6AFE" w14:textId="77777777" w:rsidR="00D6762F" w:rsidRDefault="00D6762F" w:rsidP="00D6762F">
      <w:pPr>
        <w:pStyle w:val="Text10"/>
        <w:rPr>
          <w:rFonts w:asciiTheme="minorHAnsi" w:hAnsiTheme="minorHAnsi" w:cstheme="minorBidi"/>
        </w:rPr>
      </w:pPr>
      <w:r>
        <w:t>To receive ETO related emails, the ETO Team is developing an email distribution list.  Every agency’s ETO Site Manager is required to complete the new General TouchPoint titled “Agency Contact TouchPoint” as soon as possible and then to update it on an as needed basis.  If an email address changes or the contact person for your agency changes, it will be your responsibility to update this TouchPoint to ensure PCCD has the most accurate information.</w:t>
      </w:r>
    </w:p>
    <w:p w14:paraId="106E6838" w14:textId="77777777" w:rsidR="00D6762F" w:rsidRDefault="00D6762F" w:rsidP="00D6762F">
      <w:pPr>
        <w:pStyle w:val="Text10"/>
      </w:pPr>
      <w:r>
        <w:t>To complete the Agency Contact TouchPoint, log into ETO and go to the right-hand side navigation bar and select TOUCHPOINTS &gt; VIEW GENERAL TOUCHPOINTS &gt; and select TAKE NEW TOUCHPOINT.  At the top of the drop-down list, you will see AGENCY CONTACT TOUCHPOINT.  Complete the data fields by providing the names and email addresses of the Site Managers at your agency that are responsible for obtaining and disseminating ETO related information.</w:t>
      </w:r>
    </w:p>
    <w:p w14:paraId="76A0ECEE" w14:textId="77777777" w:rsidR="00D6762F" w:rsidRDefault="00D6762F" w:rsidP="00D6762F">
      <w:pPr>
        <w:pStyle w:val="Text10"/>
      </w:pPr>
      <w:r>
        <w:t xml:space="preserve">If you require assistance, please contact the ETO Technical Assistance Team at:  </w:t>
      </w:r>
      <w:hyperlink r:id="rId15" w:history="1">
        <w:r>
          <w:rPr>
            <w:rStyle w:val="Hyperlink"/>
          </w:rPr>
          <w:t>RA-CD-OVS-ETO@pa.gov</w:t>
        </w:r>
      </w:hyperlink>
      <w:r>
        <w:t xml:space="preserve">.     </w:t>
      </w:r>
    </w:p>
    <w:p w14:paraId="16AE5655" w14:textId="77777777" w:rsidR="00A35AE3" w:rsidRDefault="00A35AE3" w:rsidP="00A35AE3">
      <w:pPr>
        <w:pStyle w:val="Text10"/>
        <w:spacing w:before="0"/>
      </w:pPr>
    </w:p>
    <w:p w14:paraId="3932B5B3" w14:textId="77777777" w:rsidR="00A35AE3" w:rsidRPr="00A35AE3" w:rsidRDefault="000A6878" w:rsidP="00A35AE3">
      <w:pPr>
        <w:pStyle w:val="ReturntoTop"/>
      </w:pPr>
      <w:hyperlink w:anchor="_top" w:history="1">
        <w:r w:rsidR="00A35AE3" w:rsidRPr="007D1F53">
          <w:rPr>
            <w:rStyle w:val="Hyperlink"/>
          </w:rPr>
          <w:t>Return to top</w:t>
        </w:r>
      </w:hyperlink>
      <w:r w:rsidR="00A35AE3" w:rsidRPr="00C55EA3">
        <w:t xml:space="preserve"> </w:t>
      </w:r>
    </w:p>
    <w:p w14:paraId="69715E0E" w14:textId="77777777" w:rsidR="000A21DF" w:rsidRDefault="0044670C" w:rsidP="000A21DF">
      <w:pPr>
        <w:pStyle w:val="Heading1"/>
        <w:spacing w:before="0"/>
        <w:rPr>
          <w:rStyle w:val="Strong"/>
          <w:b/>
          <w:bCs/>
          <w:shd w:val="clear" w:color="auto" w:fill="FFFFFF"/>
        </w:rPr>
      </w:pPr>
      <w:bookmarkStart w:id="34" w:name="_NEW_On-Line_Training"/>
      <w:bookmarkStart w:id="35" w:name="_Futures_Without_Violence:"/>
      <w:bookmarkStart w:id="36" w:name="_VictimLink:_No-Cost_Subscriptions"/>
      <w:bookmarkStart w:id="37" w:name="_America’s_Children_In"/>
      <w:bookmarkStart w:id="38" w:name="_$1.9_Million_Grant"/>
      <w:bookmarkStart w:id="39" w:name="_Employment_Opportunities_With"/>
      <w:bookmarkStart w:id="40" w:name="_PDAI_Consultant_Opportunities"/>
      <w:bookmarkStart w:id="41" w:name="_Sex_Trafficking_Survivor"/>
      <w:bookmarkStart w:id="42" w:name="_Victims_Compensation_Assistance_4"/>
      <w:bookmarkStart w:id="43" w:name="_Stalking_Prevention,_Awareness,"/>
      <w:bookmarkStart w:id="44" w:name="_Hlk525222642"/>
      <w:bookmarkEnd w:id="34"/>
      <w:bookmarkEnd w:id="35"/>
      <w:bookmarkEnd w:id="36"/>
      <w:bookmarkEnd w:id="37"/>
      <w:bookmarkEnd w:id="38"/>
      <w:bookmarkEnd w:id="39"/>
      <w:bookmarkEnd w:id="40"/>
      <w:bookmarkEnd w:id="41"/>
      <w:bookmarkEnd w:id="42"/>
      <w:bookmarkEnd w:id="43"/>
      <w:r>
        <w:rPr>
          <w:rStyle w:val="Strong"/>
          <w:b/>
          <w:bCs/>
          <w:shd w:val="clear" w:color="auto" w:fill="FFFFFF"/>
        </w:rPr>
        <w:t>Stalking Prevention, Awareness, and Resource Center (SPARC)</w:t>
      </w:r>
      <w:r w:rsidR="000A21DF" w:rsidRPr="0001144A">
        <w:rPr>
          <w:rStyle w:val="Strong"/>
          <w:b/>
          <w:bCs/>
          <w:shd w:val="clear" w:color="auto" w:fill="FFFFFF"/>
        </w:rPr>
        <w:t xml:space="preserve">  </w:t>
      </w:r>
    </w:p>
    <w:p w14:paraId="3D322A9C" w14:textId="77777777" w:rsidR="0044670C" w:rsidRPr="0044670C" w:rsidRDefault="0044670C" w:rsidP="0044670C">
      <w:pPr>
        <w:pStyle w:val="Text10"/>
      </w:pPr>
      <w:r>
        <w:t xml:space="preserve">January 2019 marks the fifteenth </w:t>
      </w:r>
      <w:r w:rsidR="00D80A0C">
        <w:rPr>
          <w:rStyle w:val="st1"/>
          <w:color w:val="545454"/>
          <w:lang w:val="en"/>
        </w:rPr>
        <w:t>National Stalking Awareness Month (</w:t>
      </w:r>
      <w:r>
        <w:t>NSAM</w:t>
      </w:r>
      <w:r w:rsidR="00D80A0C">
        <w:t>)</w:t>
      </w:r>
      <w:r>
        <w:t>, an annual call to action to recognize and respond to the serious crime of stal</w:t>
      </w:r>
      <w:r w:rsidR="00D80A0C">
        <w:t>k</w:t>
      </w:r>
      <w:r>
        <w:t xml:space="preserve">ing.  </w:t>
      </w:r>
      <w:hyperlink r:id="rId16" w:history="1">
        <w:r w:rsidRPr="0044670C">
          <w:rPr>
            <w:rStyle w:val="Hyperlink"/>
            <w:rFonts w:cs="Arial"/>
          </w:rPr>
          <w:t>Click here</w:t>
        </w:r>
      </w:hyperlink>
      <w:r>
        <w:t xml:space="preserve"> to see the new resources available to help support survivors, hold offender accountable, educate your community on stal</w:t>
      </w:r>
      <w:r w:rsidR="00D80A0C">
        <w:t>k</w:t>
      </w:r>
      <w:r>
        <w:t xml:space="preserve">ing and promote awareness.  </w:t>
      </w:r>
    </w:p>
    <w:p w14:paraId="48996F40" w14:textId="77777777" w:rsidR="000A21DF" w:rsidRPr="00AE2ADB" w:rsidRDefault="000A21DF" w:rsidP="000A21DF">
      <w:pPr>
        <w:pStyle w:val="Text10"/>
        <w:spacing w:before="0"/>
      </w:pPr>
    </w:p>
    <w:p w14:paraId="414DB627" w14:textId="77777777" w:rsidR="00F60BA4" w:rsidRDefault="000A6878" w:rsidP="00F60BA4">
      <w:pPr>
        <w:pStyle w:val="ReturntoTop"/>
        <w:rPr>
          <w:rStyle w:val="Hyperlink"/>
        </w:rPr>
      </w:pPr>
      <w:hyperlink w:anchor="_top" w:history="1">
        <w:r w:rsidR="000A21DF" w:rsidRPr="007D1F53">
          <w:rPr>
            <w:rStyle w:val="Hyperlink"/>
          </w:rPr>
          <w:t>Return to top</w:t>
        </w:r>
      </w:hyperlink>
      <w:bookmarkStart w:id="45" w:name="_Commingling_(on_behalf"/>
      <w:bookmarkStart w:id="46" w:name="_Child_Trafficking_Training"/>
      <w:bookmarkEnd w:id="44"/>
      <w:bookmarkEnd w:id="45"/>
      <w:bookmarkEnd w:id="46"/>
    </w:p>
    <w:p w14:paraId="5D51D015" w14:textId="77777777" w:rsidR="0044670C" w:rsidRPr="0044670C" w:rsidRDefault="0044670C" w:rsidP="00C03DC0">
      <w:pPr>
        <w:pStyle w:val="Heading1"/>
        <w:spacing w:before="0"/>
      </w:pPr>
      <w:bookmarkStart w:id="47" w:name="_Victims_Compensation_Assistance_5"/>
      <w:bookmarkEnd w:id="47"/>
      <w:r w:rsidRPr="0044670C">
        <w:t xml:space="preserve">Victims Compensation Assistance Program Online Trainings  </w:t>
      </w:r>
    </w:p>
    <w:p w14:paraId="26A88E45" w14:textId="77777777" w:rsidR="0044670C" w:rsidRPr="00F60BA4" w:rsidRDefault="00303CC2" w:rsidP="0044670C">
      <w:pPr>
        <w:pStyle w:val="Text10"/>
        <w:rPr>
          <w:u w:val="single"/>
        </w:rPr>
      </w:pPr>
      <w:r w:rsidRPr="00F60BA4">
        <w:rPr>
          <w:u w:val="single"/>
        </w:rPr>
        <w:t xml:space="preserve"> </w:t>
      </w:r>
      <w:bookmarkStart w:id="48" w:name="_Hlk521263456"/>
      <w:r w:rsidR="0044670C" w:rsidRPr="00F60BA4">
        <w:rPr>
          <w:u w:val="single"/>
        </w:rPr>
        <w:t xml:space="preserve">The following trainings will be held on January 8, 2019.  </w:t>
      </w:r>
    </w:p>
    <w:p w14:paraId="2B66C256" w14:textId="77777777" w:rsidR="0044670C" w:rsidRPr="0044670C" w:rsidRDefault="0044670C" w:rsidP="00131328">
      <w:pPr>
        <w:pStyle w:val="Text10"/>
        <w:numPr>
          <w:ilvl w:val="0"/>
          <w:numId w:val="5"/>
        </w:numPr>
      </w:pPr>
      <w:r w:rsidRPr="0044670C">
        <w:t xml:space="preserve">Stolen Benefit Cash Expenses Clinic – 9:30 a.m. – 10:30 a.m. </w:t>
      </w:r>
      <w:hyperlink r:id="rId17" w:tgtFrame="_blank" w:history="1">
        <w:r w:rsidRPr="00F60BA4">
          <w:rPr>
            <w:rStyle w:val="Hyperlink"/>
            <w:rFonts w:cs="Arial"/>
          </w:rPr>
          <w:t>Click here</w:t>
        </w:r>
      </w:hyperlink>
      <w:r w:rsidRPr="0044670C">
        <w:t xml:space="preserve"> to register. </w:t>
      </w:r>
    </w:p>
    <w:p w14:paraId="203A2BD8" w14:textId="77777777" w:rsidR="0044670C" w:rsidRDefault="0044670C" w:rsidP="00131328">
      <w:pPr>
        <w:pStyle w:val="Text10"/>
        <w:numPr>
          <w:ilvl w:val="0"/>
          <w:numId w:val="5"/>
        </w:numPr>
      </w:pPr>
      <w:r w:rsidRPr="0044670C">
        <w:t xml:space="preserve">Loss of Support Clinic - 11:00 a.m. – 12:00 p.m. </w:t>
      </w:r>
      <w:hyperlink r:id="rId18" w:history="1">
        <w:r w:rsidRPr="00E567E7">
          <w:rPr>
            <w:rStyle w:val="Hyperlink"/>
            <w:rFonts w:cs="Arial"/>
          </w:rPr>
          <w:t>Click here</w:t>
        </w:r>
      </w:hyperlink>
      <w:r w:rsidRPr="0044670C">
        <w:t xml:space="preserve"> to register. </w:t>
      </w:r>
    </w:p>
    <w:p w14:paraId="72B0C5B2" w14:textId="77777777" w:rsidR="00F60BA4" w:rsidRPr="00F60BA4" w:rsidRDefault="00F60BA4" w:rsidP="00F60BA4">
      <w:pPr>
        <w:pStyle w:val="Text10"/>
        <w:rPr>
          <w:u w:val="single"/>
        </w:rPr>
      </w:pPr>
      <w:r w:rsidRPr="00F60BA4">
        <w:rPr>
          <w:u w:val="single"/>
        </w:rPr>
        <w:t>The following training will be held on January 16, 2019</w:t>
      </w:r>
    </w:p>
    <w:p w14:paraId="029D41C4" w14:textId="77777777" w:rsidR="00F60BA4" w:rsidRPr="0044670C" w:rsidRDefault="00F60BA4" w:rsidP="00131328">
      <w:pPr>
        <w:pStyle w:val="Text10"/>
        <w:numPr>
          <w:ilvl w:val="0"/>
          <w:numId w:val="12"/>
        </w:numPr>
      </w:pPr>
      <w:r>
        <w:t xml:space="preserve">DAVE WebEx – 1:00 p.m.  Click </w:t>
      </w:r>
      <w:hyperlink r:id="rId19" w:history="1">
        <w:r w:rsidRPr="00F60BA4">
          <w:rPr>
            <w:rStyle w:val="Hyperlink"/>
            <w:rFonts w:cs="Arial"/>
          </w:rPr>
          <w:t>here</w:t>
        </w:r>
      </w:hyperlink>
      <w:r>
        <w:t xml:space="preserve"> to register</w:t>
      </w:r>
    </w:p>
    <w:p w14:paraId="65F0B8AB" w14:textId="77777777" w:rsidR="0044670C" w:rsidRPr="00F60BA4" w:rsidRDefault="0044670C" w:rsidP="0044670C">
      <w:pPr>
        <w:pStyle w:val="Text10"/>
        <w:rPr>
          <w:u w:val="single"/>
        </w:rPr>
      </w:pPr>
      <w:r w:rsidRPr="00F60BA4">
        <w:rPr>
          <w:u w:val="single"/>
        </w:rPr>
        <w:t xml:space="preserve">The following trainings will be held on January 17, 2019.  </w:t>
      </w:r>
    </w:p>
    <w:p w14:paraId="5EE9685D" w14:textId="77777777" w:rsidR="0044670C" w:rsidRPr="0044670C" w:rsidRDefault="0044670C" w:rsidP="00131328">
      <w:pPr>
        <w:pStyle w:val="Text10"/>
        <w:numPr>
          <w:ilvl w:val="0"/>
          <w:numId w:val="6"/>
        </w:numPr>
      </w:pPr>
      <w:r w:rsidRPr="0044670C">
        <w:t xml:space="preserve">Crime Scene Cleanup Expenses Clinic - 9:30 a.m. – 10:30 a.m. </w:t>
      </w:r>
      <w:hyperlink r:id="rId20" w:history="1">
        <w:r w:rsidRPr="00E567E7">
          <w:rPr>
            <w:rStyle w:val="Hyperlink"/>
            <w:rFonts w:cs="Arial"/>
          </w:rPr>
          <w:t>Click here</w:t>
        </w:r>
      </w:hyperlink>
      <w:r w:rsidRPr="0044670C">
        <w:t xml:space="preserve"> to register. </w:t>
      </w:r>
    </w:p>
    <w:p w14:paraId="3B55AC60" w14:textId="77777777" w:rsidR="0044670C" w:rsidRPr="0044670C" w:rsidRDefault="0044670C" w:rsidP="00131328">
      <w:pPr>
        <w:pStyle w:val="Text10"/>
        <w:numPr>
          <w:ilvl w:val="0"/>
          <w:numId w:val="6"/>
        </w:numPr>
      </w:pPr>
      <w:r w:rsidRPr="0044670C">
        <w:t xml:space="preserve">Transportation Expenses Clinic - 11:00 a.m. – 12:00 p.m. </w:t>
      </w:r>
      <w:hyperlink r:id="rId21" w:history="1">
        <w:r w:rsidRPr="00E567E7">
          <w:rPr>
            <w:rStyle w:val="Hyperlink"/>
            <w:rFonts w:cs="Arial"/>
          </w:rPr>
          <w:t>Click here</w:t>
        </w:r>
      </w:hyperlink>
      <w:r w:rsidRPr="0044670C">
        <w:t xml:space="preserve"> to register. </w:t>
      </w:r>
    </w:p>
    <w:p w14:paraId="60C2AAA0" w14:textId="77777777" w:rsidR="0044670C" w:rsidRPr="00F60BA4" w:rsidRDefault="0044670C" w:rsidP="0044670C">
      <w:pPr>
        <w:pStyle w:val="Text10"/>
        <w:rPr>
          <w:u w:val="single"/>
        </w:rPr>
      </w:pPr>
      <w:r w:rsidRPr="00F60BA4">
        <w:rPr>
          <w:u w:val="single"/>
        </w:rPr>
        <w:t xml:space="preserve">The following trainings will be held on January 23, 2019.  </w:t>
      </w:r>
    </w:p>
    <w:p w14:paraId="2718AE78" w14:textId="77777777" w:rsidR="0044670C" w:rsidRPr="0044670C" w:rsidRDefault="0044670C" w:rsidP="00131328">
      <w:pPr>
        <w:pStyle w:val="Text10"/>
        <w:numPr>
          <w:ilvl w:val="0"/>
          <w:numId w:val="7"/>
        </w:numPr>
      </w:pPr>
      <w:r w:rsidRPr="0044670C">
        <w:t xml:space="preserve">Loss of Earnings Clinic – 9:30 a.m. – 10:30 a.m. </w:t>
      </w:r>
      <w:hyperlink r:id="rId22" w:history="1">
        <w:r w:rsidRPr="00E567E7">
          <w:rPr>
            <w:rStyle w:val="Hyperlink"/>
            <w:rFonts w:cs="Arial"/>
          </w:rPr>
          <w:t>Click here</w:t>
        </w:r>
      </w:hyperlink>
      <w:r w:rsidRPr="0044670C">
        <w:t xml:space="preserve"> to register. </w:t>
      </w:r>
    </w:p>
    <w:p w14:paraId="78E9EC1C" w14:textId="77777777" w:rsidR="0044670C" w:rsidRPr="0044670C" w:rsidRDefault="0044670C" w:rsidP="00131328">
      <w:pPr>
        <w:pStyle w:val="Text10"/>
        <w:numPr>
          <w:ilvl w:val="0"/>
          <w:numId w:val="7"/>
        </w:numPr>
      </w:pPr>
      <w:r w:rsidRPr="0044670C">
        <w:t xml:space="preserve">Funeral &amp; Burial Expenses Clinic - 11:00 a.m. – 12:00 p.m. </w:t>
      </w:r>
      <w:hyperlink r:id="rId23" w:history="1">
        <w:r w:rsidRPr="00E567E7">
          <w:rPr>
            <w:rStyle w:val="Hyperlink"/>
            <w:rFonts w:cs="Arial"/>
          </w:rPr>
          <w:t>Click here</w:t>
        </w:r>
      </w:hyperlink>
      <w:r w:rsidRPr="0044670C">
        <w:t xml:space="preserve"> to register. </w:t>
      </w:r>
    </w:p>
    <w:bookmarkEnd w:id="48"/>
    <w:p w14:paraId="4113E90E" w14:textId="77777777" w:rsidR="0044670C" w:rsidRPr="00F60BA4" w:rsidRDefault="0044670C" w:rsidP="0044670C">
      <w:pPr>
        <w:pStyle w:val="Text10"/>
        <w:rPr>
          <w:u w:val="single"/>
        </w:rPr>
      </w:pPr>
      <w:r w:rsidRPr="00F60BA4">
        <w:rPr>
          <w:u w:val="single"/>
        </w:rPr>
        <w:t xml:space="preserve">The following trainings will be held on January 31, 2019.  </w:t>
      </w:r>
    </w:p>
    <w:p w14:paraId="33E093BB" w14:textId="77777777" w:rsidR="0044670C" w:rsidRPr="0044670C" w:rsidRDefault="0044670C" w:rsidP="00131328">
      <w:pPr>
        <w:pStyle w:val="Text10"/>
        <w:numPr>
          <w:ilvl w:val="0"/>
          <w:numId w:val="8"/>
        </w:numPr>
      </w:pPr>
      <w:r w:rsidRPr="0044670C">
        <w:t xml:space="preserve">Basic Compensation - 10:00 a.m. – 12:00 p.m. </w:t>
      </w:r>
      <w:hyperlink r:id="rId24" w:history="1">
        <w:r w:rsidRPr="00E567E7">
          <w:rPr>
            <w:rStyle w:val="Hyperlink"/>
            <w:rFonts w:cs="Arial"/>
          </w:rPr>
          <w:t>Click here</w:t>
        </w:r>
      </w:hyperlink>
      <w:r w:rsidRPr="0044670C">
        <w:t xml:space="preserve"> to register. </w:t>
      </w:r>
    </w:p>
    <w:p w14:paraId="49903803" w14:textId="77777777" w:rsidR="0044670C" w:rsidRPr="0044670C" w:rsidRDefault="0044670C" w:rsidP="00131328">
      <w:pPr>
        <w:pStyle w:val="Text10"/>
        <w:numPr>
          <w:ilvl w:val="0"/>
          <w:numId w:val="8"/>
        </w:numPr>
      </w:pPr>
      <w:r w:rsidRPr="0044670C">
        <w:t xml:space="preserve">“Wow, That’s Covered by Compensation” - 1:00 p.m. – 2:00 p.m. </w:t>
      </w:r>
      <w:hyperlink r:id="rId25" w:history="1">
        <w:r w:rsidRPr="00E567E7">
          <w:rPr>
            <w:rStyle w:val="Hyperlink"/>
            <w:rFonts w:cs="Arial"/>
          </w:rPr>
          <w:t>Click here</w:t>
        </w:r>
      </w:hyperlink>
      <w:r w:rsidRPr="0044670C">
        <w:t xml:space="preserve"> to register.</w:t>
      </w:r>
    </w:p>
    <w:p w14:paraId="3CC1A514" w14:textId="77777777" w:rsidR="0044670C" w:rsidRPr="00F60BA4" w:rsidRDefault="0044670C" w:rsidP="0044670C">
      <w:pPr>
        <w:pStyle w:val="Text10"/>
        <w:rPr>
          <w:u w:val="single"/>
        </w:rPr>
      </w:pPr>
      <w:r w:rsidRPr="00F60BA4">
        <w:rPr>
          <w:u w:val="single"/>
        </w:rPr>
        <w:t xml:space="preserve">The following trainings will be held on February 4, 2019.  </w:t>
      </w:r>
    </w:p>
    <w:p w14:paraId="6BE6CFDF" w14:textId="77777777" w:rsidR="0044670C" w:rsidRPr="0044670C" w:rsidRDefault="0044670C" w:rsidP="00131328">
      <w:pPr>
        <w:pStyle w:val="Text10"/>
        <w:numPr>
          <w:ilvl w:val="0"/>
          <w:numId w:val="9"/>
        </w:numPr>
      </w:pPr>
      <w:r w:rsidRPr="0044670C">
        <w:t xml:space="preserve">Relocation Expenses Clinic - 9:30 a.m. – 10:30 a.m. </w:t>
      </w:r>
      <w:hyperlink r:id="rId26" w:history="1">
        <w:r w:rsidRPr="00E567E7">
          <w:rPr>
            <w:rStyle w:val="Hyperlink"/>
            <w:rFonts w:cs="Arial"/>
          </w:rPr>
          <w:t>Click here</w:t>
        </w:r>
      </w:hyperlink>
      <w:r w:rsidRPr="0044670C">
        <w:t xml:space="preserve"> to register. </w:t>
      </w:r>
    </w:p>
    <w:p w14:paraId="10C19587" w14:textId="77777777" w:rsidR="0044670C" w:rsidRDefault="0044670C" w:rsidP="00131328">
      <w:pPr>
        <w:pStyle w:val="Text10"/>
        <w:numPr>
          <w:ilvl w:val="0"/>
          <w:numId w:val="9"/>
        </w:numPr>
      </w:pPr>
      <w:r w:rsidRPr="0044670C">
        <w:t xml:space="preserve">Counseling Expenses Clinic - 11:00 a.m. – 12:00 p.m. </w:t>
      </w:r>
      <w:hyperlink r:id="rId27" w:history="1">
        <w:r w:rsidRPr="00E567E7">
          <w:rPr>
            <w:rStyle w:val="Hyperlink"/>
            <w:rFonts w:cs="Arial"/>
          </w:rPr>
          <w:t>Click here</w:t>
        </w:r>
      </w:hyperlink>
      <w:r w:rsidRPr="0044670C">
        <w:t xml:space="preserve"> to register. </w:t>
      </w:r>
    </w:p>
    <w:p w14:paraId="6D9204BA" w14:textId="77777777" w:rsidR="0044670C" w:rsidRPr="00F60BA4" w:rsidRDefault="0044670C" w:rsidP="0044670C">
      <w:pPr>
        <w:pStyle w:val="Text10"/>
        <w:rPr>
          <w:u w:val="single"/>
        </w:rPr>
      </w:pPr>
      <w:r w:rsidRPr="00F60BA4">
        <w:rPr>
          <w:u w:val="single"/>
        </w:rPr>
        <w:t xml:space="preserve">The following trainings will be held on February 19, 2019.  </w:t>
      </w:r>
    </w:p>
    <w:p w14:paraId="15CC459D" w14:textId="77777777" w:rsidR="0044670C" w:rsidRPr="0044670C" w:rsidRDefault="0044670C" w:rsidP="00131328">
      <w:pPr>
        <w:pStyle w:val="Text10"/>
        <w:numPr>
          <w:ilvl w:val="0"/>
          <w:numId w:val="10"/>
        </w:numPr>
      </w:pPr>
      <w:r w:rsidRPr="0044670C">
        <w:t xml:space="preserve">Motor Vehicle-Related Crime Expenses Clinic - 9:30 a.m. – 10:30 a.m. </w:t>
      </w:r>
      <w:hyperlink r:id="rId28" w:history="1">
        <w:r w:rsidRPr="00E567E7">
          <w:rPr>
            <w:rStyle w:val="Hyperlink"/>
            <w:rFonts w:cs="Arial"/>
          </w:rPr>
          <w:t>Click here</w:t>
        </w:r>
      </w:hyperlink>
      <w:r w:rsidRPr="0044670C">
        <w:t xml:space="preserve"> to register. </w:t>
      </w:r>
    </w:p>
    <w:p w14:paraId="58975D31" w14:textId="77777777" w:rsidR="0044670C" w:rsidRPr="0044670C" w:rsidRDefault="0044670C" w:rsidP="00131328">
      <w:pPr>
        <w:pStyle w:val="Text10"/>
        <w:numPr>
          <w:ilvl w:val="0"/>
          <w:numId w:val="10"/>
        </w:numPr>
      </w:pPr>
      <w:r w:rsidRPr="0044670C">
        <w:t xml:space="preserve">Myths of Compensation - 11:00 a.m. – 12:00 p.m. </w:t>
      </w:r>
      <w:hyperlink r:id="rId29" w:history="1">
        <w:r w:rsidRPr="00E567E7">
          <w:rPr>
            <w:rStyle w:val="Hyperlink"/>
            <w:rFonts w:cs="Arial"/>
          </w:rPr>
          <w:t>Click here</w:t>
        </w:r>
      </w:hyperlink>
      <w:r w:rsidRPr="0044670C">
        <w:t xml:space="preserve"> to register.</w:t>
      </w:r>
    </w:p>
    <w:p w14:paraId="41DF13BE" w14:textId="35E0F9D6" w:rsidR="0044670C" w:rsidRPr="00F60BA4" w:rsidRDefault="0044670C" w:rsidP="00131328">
      <w:pPr>
        <w:pStyle w:val="Text10"/>
        <w:numPr>
          <w:ilvl w:val="0"/>
          <w:numId w:val="11"/>
        </w:numPr>
        <w:rPr>
          <w:i/>
        </w:rPr>
      </w:pPr>
      <w:r w:rsidRPr="00F60BA4">
        <w:rPr>
          <w:i/>
        </w:rPr>
        <w:t>All trainings count towards 1 hour of the required RASA/VOCA/VOJO training hours,</w:t>
      </w:r>
      <w:r w:rsidR="00D80A0C">
        <w:rPr>
          <w:i/>
        </w:rPr>
        <w:t xml:space="preserve"> with the exception of </w:t>
      </w:r>
      <w:r w:rsidRPr="00F60BA4">
        <w:rPr>
          <w:i/>
        </w:rPr>
        <w:t>Basic Compensation</w:t>
      </w:r>
      <w:r w:rsidR="00D80A0C">
        <w:rPr>
          <w:i/>
        </w:rPr>
        <w:t xml:space="preserve"> (2 training hours) and </w:t>
      </w:r>
      <w:r w:rsidRPr="00F60BA4">
        <w:rPr>
          <w:i/>
        </w:rPr>
        <w:t xml:space="preserve">DAVE training </w:t>
      </w:r>
      <w:r w:rsidR="00D80A0C">
        <w:rPr>
          <w:i/>
        </w:rPr>
        <w:t>(</w:t>
      </w:r>
      <w:commentRangeStart w:id="49"/>
      <w:r w:rsidRPr="00F60BA4">
        <w:rPr>
          <w:i/>
        </w:rPr>
        <w:t>2</w:t>
      </w:r>
      <w:r w:rsidR="00FB7B9F">
        <w:rPr>
          <w:i/>
        </w:rPr>
        <w:t>.2</w:t>
      </w:r>
      <w:r w:rsidRPr="00F60BA4">
        <w:rPr>
          <w:i/>
        </w:rPr>
        <w:t>5</w:t>
      </w:r>
      <w:r w:rsidR="00D80A0C">
        <w:rPr>
          <w:i/>
        </w:rPr>
        <w:t xml:space="preserve"> hours)</w:t>
      </w:r>
      <w:commentRangeEnd w:id="49"/>
      <w:r w:rsidR="00D80A0C">
        <w:rPr>
          <w:rStyle w:val="CommentReference"/>
          <w:rFonts w:ascii="Calibri" w:hAnsi="Calibri" w:cs="Calibri"/>
        </w:rPr>
        <w:commentReference w:id="49"/>
      </w:r>
      <w:r w:rsidRPr="00F60BA4">
        <w:rPr>
          <w:i/>
        </w:rPr>
        <w:t>.</w:t>
      </w:r>
    </w:p>
    <w:p w14:paraId="26052BED" w14:textId="77777777" w:rsidR="00303CC2" w:rsidRDefault="000A6878" w:rsidP="00303CC2">
      <w:pPr>
        <w:pStyle w:val="ReturntoTop"/>
        <w:rPr>
          <w:rStyle w:val="Hyperlink"/>
        </w:rPr>
      </w:pPr>
      <w:hyperlink w:anchor="_top" w:history="1">
        <w:r w:rsidR="00303CC2" w:rsidRPr="007D1F53">
          <w:rPr>
            <w:rStyle w:val="Hyperlink"/>
          </w:rPr>
          <w:t>Return to top</w:t>
        </w:r>
      </w:hyperlink>
    </w:p>
    <w:p w14:paraId="2F72FD03" w14:textId="77777777" w:rsidR="00F60BA4" w:rsidRDefault="00F60BA4" w:rsidP="00303CC2">
      <w:pPr>
        <w:pStyle w:val="ReturntoTop"/>
        <w:rPr>
          <w:rStyle w:val="Hyperlink"/>
        </w:rPr>
      </w:pPr>
    </w:p>
    <w:p w14:paraId="696134BA" w14:textId="77777777" w:rsidR="00F60BA4" w:rsidRPr="00E567E7" w:rsidRDefault="00E567E7" w:rsidP="00C03DC0">
      <w:pPr>
        <w:pStyle w:val="Heading1"/>
        <w:spacing w:before="0"/>
      </w:pPr>
      <w:bookmarkStart w:id="50" w:name="_Webinar:_Reduce_Attrition"/>
      <w:bookmarkEnd w:id="50"/>
      <w:r w:rsidRPr="00E567E7">
        <w:t>Compensation Corner</w:t>
      </w:r>
    </w:p>
    <w:p w14:paraId="5130BF34" w14:textId="77777777" w:rsidR="00F60BA4" w:rsidRPr="00F60BA4" w:rsidRDefault="00F60BA4" w:rsidP="00F60BA4">
      <w:pPr>
        <w:pStyle w:val="Text10"/>
      </w:pPr>
      <w:r w:rsidRPr="00F60BA4">
        <w:t xml:space="preserve">The Victims Compensation Assistance Program is committed to helping ease the financial burden that crime imposes on victims.  </w:t>
      </w:r>
    </w:p>
    <w:p w14:paraId="5623FC7D" w14:textId="1C09778D" w:rsidR="00F60BA4" w:rsidRPr="00F60BA4" w:rsidRDefault="00F60BA4" w:rsidP="00F60BA4">
      <w:pPr>
        <w:pStyle w:val="Text10"/>
      </w:pPr>
      <w:r w:rsidRPr="00F60BA4">
        <w:t xml:space="preserve">At this time, the Program is experiencing a backlog of claims to be assigned due to the high number of claims received and staff turnover.  There will be a delay in acknowledging and processing compensation claims submitted to the Victims Compensation Assistance Program.  We apologize for this inconvenience and we sincerely regret the distress this may cause.  We are </w:t>
      </w:r>
      <w:r w:rsidR="00D80A0C">
        <w:t xml:space="preserve">taking the steps necessary </w:t>
      </w:r>
      <w:r w:rsidRPr="00F60BA4">
        <w:t xml:space="preserve">to remedy the situation.  </w:t>
      </w:r>
      <w:commentRangeStart w:id="51"/>
      <w:r w:rsidRPr="00F60BA4">
        <w:t xml:space="preserve">Currently, claims are being assigned within approximately </w:t>
      </w:r>
      <w:r>
        <w:t>45</w:t>
      </w:r>
      <w:r w:rsidRPr="00F60BA4">
        <w:t xml:space="preserve"> days of receipt. </w:t>
      </w:r>
      <w:commentRangeEnd w:id="51"/>
      <w:r w:rsidR="00E20C36">
        <w:rPr>
          <w:rStyle w:val="CommentReference"/>
          <w:rFonts w:ascii="Calibri" w:hAnsi="Calibri" w:cs="Calibri"/>
        </w:rPr>
        <w:commentReference w:id="51"/>
      </w:r>
    </w:p>
    <w:p w14:paraId="3D9A3601" w14:textId="77777777" w:rsidR="00F60BA4" w:rsidRDefault="000A6878" w:rsidP="00A35AE3">
      <w:pPr>
        <w:pStyle w:val="ReturntoTop"/>
        <w:rPr>
          <w:rStyle w:val="Hyperlink"/>
        </w:rPr>
      </w:pPr>
      <w:hyperlink w:anchor="_top" w:history="1">
        <w:r w:rsidR="00A35AE3" w:rsidRPr="007D1F53">
          <w:rPr>
            <w:rStyle w:val="Hyperlink"/>
          </w:rPr>
          <w:t>Return to top</w:t>
        </w:r>
      </w:hyperlink>
    </w:p>
    <w:p w14:paraId="6016A219" w14:textId="77777777" w:rsidR="00B4230B" w:rsidRDefault="00B4230B" w:rsidP="00B4230B">
      <w:pPr>
        <w:pStyle w:val="Heading1"/>
        <w:spacing w:before="0"/>
        <w:rPr>
          <w:rStyle w:val="Hyperlink"/>
          <w:rFonts w:cs="Arial"/>
          <w:color w:val="auto"/>
          <w:u w:val="none"/>
        </w:rPr>
      </w:pPr>
      <w:bookmarkStart w:id="52" w:name="_Call_For_Proposals:"/>
      <w:bookmarkEnd w:id="52"/>
      <w:r>
        <w:rPr>
          <w:rStyle w:val="Hyperlink"/>
          <w:rFonts w:cs="Arial"/>
          <w:color w:val="auto"/>
          <w:u w:val="none"/>
        </w:rPr>
        <w:t>Call For Proposals: KCIT’s Conscious Resiliency Conference – September 30-October 1, 2019</w:t>
      </w:r>
    </w:p>
    <w:p w14:paraId="5F557BD6" w14:textId="77777777" w:rsidR="00B4230B" w:rsidRDefault="00B4230B" w:rsidP="00B4230B"/>
    <w:p w14:paraId="6D7CAA04" w14:textId="77777777" w:rsidR="00B4230B" w:rsidRDefault="00B4230B" w:rsidP="00B4230B">
      <w:pPr>
        <w:pStyle w:val="Text10"/>
        <w:spacing w:before="0"/>
        <w:rPr>
          <w:rStyle w:val="user-generated"/>
        </w:rPr>
      </w:pPr>
      <w:r w:rsidRPr="00B4230B">
        <w:rPr>
          <w:rStyle w:val="user-generated"/>
        </w:rPr>
        <w:t>KCIT is asking for proposals that focus on community or individual crisis intervention, spiritual care, victim services, resiliency, best practices in the field, or self-care. Sessions will be 75 minutes. </w:t>
      </w:r>
      <w:r w:rsidRPr="00B4230B">
        <w:br/>
      </w:r>
      <w:r w:rsidRPr="00B4230B">
        <w:br/>
      </w:r>
      <w:r w:rsidRPr="00B4230B">
        <w:rPr>
          <w:rStyle w:val="user-generated"/>
        </w:rPr>
        <w:t xml:space="preserve">Deadline for submission is </w:t>
      </w:r>
      <w:r w:rsidRPr="00B4230B">
        <w:rPr>
          <w:rStyle w:val="Strong"/>
          <w:b w:val="0"/>
          <w:bCs w:val="0"/>
        </w:rPr>
        <w:t>March 25, 2019</w:t>
      </w:r>
      <w:r w:rsidRPr="00B4230B">
        <w:rPr>
          <w:rStyle w:val="user-generated"/>
        </w:rPr>
        <w:t xml:space="preserve">.  If you are selected, you will be notified by </w:t>
      </w:r>
      <w:r w:rsidRPr="00B4230B">
        <w:rPr>
          <w:rStyle w:val="Strong"/>
          <w:b w:val="0"/>
          <w:bCs w:val="0"/>
        </w:rPr>
        <w:t>April 25, 2019</w:t>
      </w:r>
      <w:r w:rsidRPr="00B4230B">
        <w:rPr>
          <w:rStyle w:val="user-generated"/>
        </w:rPr>
        <w:t>.</w:t>
      </w:r>
      <w:r w:rsidRPr="00B4230B">
        <w:br/>
      </w:r>
      <w:r w:rsidRPr="00B4230B">
        <w:br/>
      </w:r>
      <w:r w:rsidRPr="00B4230B">
        <w:rPr>
          <w:rStyle w:val="user-generated"/>
        </w:rPr>
        <w:t>At that time, you will need to submit your resume and any changes to the objectives by </w:t>
      </w:r>
      <w:r w:rsidRPr="00B4230B">
        <w:rPr>
          <w:rStyle w:val="Strong"/>
          <w:b w:val="0"/>
          <w:bCs w:val="0"/>
        </w:rPr>
        <w:t>May 28, 2019</w:t>
      </w:r>
      <w:r w:rsidRPr="00B4230B">
        <w:rPr>
          <w:rStyle w:val="user-generated"/>
        </w:rPr>
        <w:t> to be submitted for CEUs.</w:t>
      </w:r>
      <w:r w:rsidRPr="00B4230B">
        <w:br/>
      </w:r>
      <w:r w:rsidRPr="00B4230B">
        <w:br/>
      </w:r>
      <w:r w:rsidRPr="00B4230B">
        <w:rPr>
          <w:rStyle w:val="user-generated"/>
        </w:rPr>
        <w:t>Power</w:t>
      </w:r>
      <w:r>
        <w:rPr>
          <w:rStyle w:val="user-generated"/>
        </w:rPr>
        <w:t>P</w:t>
      </w:r>
      <w:r w:rsidRPr="00B4230B">
        <w:rPr>
          <w:rStyle w:val="user-generated"/>
        </w:rPr>
        <w:t xml:space="preserve">oints and handouts to be given to participants will be due by </w:t>
      </w:r>
      <w:r w:rsidRPr="00B4230B">
        <w:rPr>
          <w:rStyle w:val="Strong"/>
          <w:b w:val="0"/>
          <w:bCs w:val="0"/>
        </w:rPr>
        <w:t>September 2, 2019</w:t>
      </w:r>
      <w:r w:rsidRPr="00B4230B">
        <w:rPr>
          <w:rStyle w:val="user-generated"/>
        </w:rPr>
        <w:t>.</w:t>
      </w:r>
    </w:p>
    <w:p w14:paraId="62933D28" w14:textId="77777777" w:rsidR="00B4230B" w:rsidRPr="00B4230B" w:rsidRDefault="00B4230B" w:rsidP="00B4230B">
      <w:pPr>
        <w:pStyle w:val="Text10"/>
      </w:pPr>
      <w:r>
        <w:rPr>
          <w:rStyle w:val="user-generated"/>
        </w:rPr>
        <w:t xml:space="preserve">Please click </w:t>
      </w:r>
      <w:hyperlink r:id="rId33" w:history="1">
        <w:r w:rsidRPr="00B4230B">
          <w:rPr>
            <w:rStyle w:val="Hyperlink"/>
            <w:rFonts w:cs="Arial"/>
          </w:rPr>
          <w:t>here</w:t>
        </w:r>
      </w:hyperlink>
      <w:r>
        <w:rPr>
          <w:rStyle w:val="user-generated"/>
        </w:rPr>
        <w:t xml:space="preserve"> to learn more. </w:t>
      </w:r>
    </w:p>
    <w:p w14:paraId="459E2257" w14:textId="77777777" w:rsidR="00B4230B" w:rsidRPr="00B4230B" w:rsidRDefault="000A6878" w:rsidP="00B4230B">
      <w:pPr>
        <w:pStyle w:val="ReturntoTop"/>
      </w:pPr>
      <w:hyperlink w:anchor="_top" w:history="1">
        <w:r w:rsidR="00B4230B" w:rsidRPr="007D1F53">
          <w:rPr>
            <w:rStyle w:val="Hyperlink"/>
          </w:rPr>
          <w:t>Return to top</w:t>
        </w:r>
      </w:hyperlink>
    </w:p>
    <w:p w14:paraId="5E983247" w14:textId="77777777" w:rsidR="007D1D81" w:rsidRDefault="007D1D81" w:rsidP="007D1D81">
      <w:pPr>
        <w:pStyle w:val="Heading1"/>
        <w:spacing w:before="0"/>
        <w:rPr>
          <w:rStyle w:val="Hyperlink"/>
          <w:rFonts w:cs="Arial"/>
          <w:color w:val="auto"/>
          <w:u w:val="none"/>
        </w:rPr>
      </w:pPr>
      <w:bookmarkStart w:id="53" w:name="_Emanuel_AME_Reverend"/>
      <w:bookmarkStart w:id="54" w:name="_Mother_Shares_Emotional"/>
      <w:bookmarkStart w:id="55" w:name="_No_One_Talks"/>
      <w:bookmarkStart w:id="56" w:name="_Justice_In_Their"/>
      <w:bookmarkStart w:id="57" w:name="_Call_For_Submissions:"/>
      <w:bookmarkStart w:id="58" w:name="_Beyond_The_Breakthrough:"/>
      <w:bookmarkEnd w:id="53"/>
      <w:bookmarkEnd w:id="54"/>
      <w:bookmarkEnd w:id="55"/>
      <w:bookmarkEnd w:id="56"/>
      <w:bookmarkEnd w:id="57"/>
      <w:bookmarkEnd w:id="58"/>
      <w:r w:rsidRPr="007D1D81">
        <w:rPr>
          <w:rStyle w:val="Hyperlink"/>
          <w:rFonts w:cs="Arial"/>
          <w:color w:val="auto"/>
          <w:u w:val="none"/>
        </w:rPr>
        <w:t>Beyond The Breakthrough: 2019 National Sexual Assault Conference</w:t>
      </w:r>
      <w:r w:rsidR="007019A5">
        <w:rPr>
          <w:rStyle w:val="Hyperlink"/>
          <w:rFonts w:cs="Arial"/>
          <w:color w:val="auto"/>
          <w:u w:val="none"/>
        </w:rPr>
        <w:t xml:space="preserve"> Call For Workshop Proposals</w:t>
      </w:r>
    </w:p>
    <w:p w14:paraId="0FCDC35C" w14:textId="77777777" w:rsidR="007D1D81" w:rsidRDefault="007D1D81" w:rsidP="007D1D81"/>
    <w:p w14:paraId="63CC53AC" w14:textId="77777777" w:rsidR="007019A5" w:rsidRPr="007019A5" w:rsidRDefault="007019A5" w:rsidP="007019A5">
      <w:pPr>
        <w:pStyle w:val="Text10"/>
        <w:spacing w:before="0"/>
        <w:rPr>
          <w:u w:val="single"/>
        </w:rPr>
      </w:pPr>
      <w:r w:rsidRPr="007019A5">
        <w:rPr>
          <w:u w:val="single"/>
        </w:rPr>
        <w:t>August 21-23, 2019</w:t>
      </w:r>
    </w:p>
    <w:p w14:paraId="30B2D09E" w14:textId="77777777" w:rsidR="007019A5" w:rsidRDefault="007019A5" w:rsidP="007019A5">
      <w:pPr>
        <w:pStyle w:val="Text10"/>
        <w:spacing w:before="0"/>
      </w:pPr>
      <w:r>
        <w:t>Marriott Philadelphia Downtown</w:t>
      </w:r>
    </w:p>
    <w:p w14:paraId="56F9FCC9" w14:textId="77777777" w:rsidR="007019A5" w:rsidRPr="007019A5" w:rsidRDefault="007019A5" w:rsidP="007019A5">
      <w:pPr>
        <w:pStyle w:val="Text10"/>
        <w:spacing w:before="0"/>
      </w:pPr>
      <w:r w:rsidRPr="007019A5">
        <w:t>Philadelphia, PA</w:t>
      </w:r>
      <w:r w:rsidRPr="007019A5">
        <w:br/>
      </w:r>
      <w:r w:rsidRPr="007019A5">
        <w:br/>
        <w:t xml:space="preserve">The </w:t>
      </w:r>
      <w:r w:rsidRPr="007019A5">
        <w:rPr>
          <w:b/>
          <w:bCs/>
        </w:rPr>
        <w:t>National Sexual Assault Conference</w:t>
      </w:r>
      <w:r w:rsidRPr="007019A5">
        <w:t xml:space="preserve"> (NSAC) is an annual conference that brings together over 1,000 people to share information, advance learning opportunities, and support professional growth to those who work to address the needs of survivors of sexual harassment, assault, and abuse, to raise awareness about these issues, and to prevent them from happening.</w:t>
      </w:r>
    </w:p>
    <w:p w14:paraId="4F639E7C" w14:textId="77777777" w:rsidR="007D1D81" w:rsidRDefault="007019A5" w:rsidP="007019A5">
      <w:pPr>
        <w:pStyle w:val="Text10"/>
      </w:pPr>
      <w:r w:rsidRPr="007019A5">
        <w:t>The Pennsylvania Coalition Against Rape and the National Sexual Violence Resource Center are excited to announce a call for workshop proposals for the 2019 National Sexual Assault Conference, in Philadelphia, Pennsylvania, at the Marriott Philadelphia Downtown. The theme of the conference is “Beyond the Breakthrough.”</w:t>
      </w:r>
    </w:p>
    <w:p w14:paraId="3BC3D15D" w14:textId="77777777" w:rsidR="007019A5" w:rsidRDefault="007019A5" w:rsidP="007019A5">
      <w:pPr>
        <w:pStyle w:val="Text10"/>
      </w:pPr>
      <w:r>
        <w:t xml:space="preserve">Please click </w:t>
      </w:r>
      <w:hyperlink r:id="rId34" w:history="1">
        <w:r w:rsidRPr="007019A5">
          <w:rPr>
            <w:rStyle w:val="Hyperlink"/>
            <w:rFonts w:cs="Arial"/>
          </w:rPr>
          <w:t>here</w:t>
        </w:r>
      </w:hyperlink>
      <w:r>
        <w:t xml:space="preserve"> to learn more. </w:t>
      </w:r>
    </w:p>
    <w:p w14:paraId="6243C037" w14:textId="77777777" w:rsidR="007019A5" w:rsidRDefault="000A6878" w:rsidP="007019A5">
      <w:pPr>
        <w:pStyle w:val="ReturntoTop"/>
        <w:rPr>
          <w:rStyle w:val="Hyperlink"/>
        </w:rPr>
      </w:pPr>
      <w:hyperlink w:anchor="_top" w:history="1">
        <w:r w:rsidR="007019A5" w:rsidRPr="007D1F53">
          <w:rPr>
            <w:rStyle w:val="Hyperlink"/>
          </w:rPr>
          <w:t>Return to top</w:t>
        </w:r>
      </w:hyperlink>
    </w:p>
    <w:p w14:paraId="5C31D93E" w14:textId="77777777" w:rsidR="001E54A6" w:rsidRDefault="001E54A6" w:rsidP="001E54A6">
      <w:pPr>
        <w:pStyle w:val="Heading1"/>
        <w:spacing w:before="0"/>
        <w:rPr>
          <w:rStyle w:val="Hyperlink"/>
          <w:rFonts w:cs="Arial"/>
          <w:color w:val="auto"/>
          <w:u w:val="none"/>
        </w:rPr>
      </w:pPr>
      <w:bookmarkStart w:id="59" w:name="_Colette_Green_And"/>
      <w:bookmarkStart w:id="60" w:name="_Bring_A_New"/>
      <w:bookmarkStart w:id="61" w:name="_Center_for_Victim_3"/>
      <w:bookmarkStart w:id="62" w:name="_Employment_Opportunity_–"/>
      <w:bookmarkStart w:id="63" w:name="_Start_By_Believing"/>
      <w:bookmarkStart w:id="64" w:name="_What_40_Larry"/>
      <w:bookmarkStart w:id="65" w:name="_On-Ramps,_Intersections,_And"/>
      <w:bookmarkStart w:id="66" w:name="_Welcome_To_The"/>
      <w:bookmarkStart w:id="67" w:name="_VAWA_Reauthorization_–"/>
      <w:bookmarkStart w:id="68" w:name="_Public_Trust:_Confronting"/>
      <w:bookmarkStart w:id="69" w:name="_Compensation_Corner_3"/>
      <w:bookmarkStart w:id="70" w:name="_Fortieth_Grand_Jury"/>
      <w:bookmarkStart w:id="71" w:name="_New_Toolkit_On"/>
      <w:bookmarkStart w:id="72" w:name="_Peaceful_Unity:_A"/>
      <w:bookmarkStart w:id="73" w:name="_Montgomery_County_Launches"/>
      <w:bookmarkStart w:id="74" w:name="_Opinion:_The_Great"/>
      <w:bookmarkStart w:id="75" w:name="_Police_Use_‘LAP’"/>
      <w:bookmarkStart w:id="76" w:name="_8_Children_Are"/>
      <w:bookmarkStart w:id="77" w:name="_Immigrant_Survivors_Of"/>
      <w:bookmarkStart w:id="78" w:name="_Law_Enforcement_Scholarships"/>
      <w:bookmarkStart w:id="79" w:name="_October_Foundational_Academy"/>
      <w:bookmarkStart w:id="80" w:name="_The_Darker_Side_3"/>
      <w:bookmarkStart w:id="81" w:name="_Save_The_Date!"/>
      <w:bookmarkStart w:id="82" w:name="_UPDATED:_Save_The"/>
      <w:bookmarkStart w:id="83" w:name="_Webinar:_Trauma_Informed"/>
      <w:bookmarkStart w:id="84" w:name="_Compensation_Corner_1"/>
      <w:bookmarkStart w:id="85" w:name="_OVC_Opioid_Grant"/>
      <w:bookmarkStart w:id="86" w:name="_New_OVC_Funding"/>
      <w:bookmarkStart w:id="87" w:name="_Technology_Resources"/>
      <w:bookmarkStart w:id="88" w:name="_Is_Someone_You"/>
      <w:bookmarkStart w:id="89" w:name="_KCIT_Basic_Crisis"/>
      <w:bookmarkStart w:id="90" w:name="_PCADV_Welcomes_New"/>
      <w:bookmarkStart w:id="91" w:name="_National_Victim_Assistance"/>
      <w:bookmarkStart w:id="92" w:name="_Register_Now:_TF-CBT"/>
      <w:bookmarkStart w:id="93" w:name="_Save_The_Date:_12"/>
      <w:bookmarkStart w:id="94" w:name="_PCCD_STOP_Grantee"/>
      <w:bookmarkStart w:id="95" w:name="_New_VOCA_Grantees:"/>
      <w:bookmarkStart w:id="96" w:name="_Foundational_Academy_Registration"/>
      <w:bookmarkStart w:id="97" w:name="_Language_Access_Update_1"/>
      <w:bookmarkStart w:id="98" w:name="_FY_2018_National"/>
      <w:bookmarkStart w:id="99" w:name="_OJJDP_Announces_New"/>
      <w:bookmarkStart w:id="100" w:name="_Compensation_Corner_-_1"/>
      <w:bookmarkStart w:id="101" w:name="_PCCD:_Two_New"/>
      <w:bookmarkStart w:id="102" w:name="_Governor_Wolf_Announces"/>
      <w:bookmarkStart w:id="103" w:name="_Attorney_General_Josh"/>
      <w:bookmarkStart w:id="104" w:name="_Campus_Safety_–"/>
      <w:bookmarkStart w:id="105" w:name="_Model_Approaches_In"/>
      <w:bookmarkStart w:id="106" w:name="_Speak_Up!_Break"/>
      <w:bookmarkStart w:id="107" w:name="_The_Third_Annual"/>
      <w:bookmarkStart w:id="108" w:name="_Summer_Peacebuilding_Institute"/>
      <w:bookmarkStart w:id="109" w:name="_Save_The_Date:_10"/>
      <w:bookmarkStart w:id="110" w:name="_Webinar:_National_Crime"/>
      <w:bookmarkStart w:id="111" w:name="_The_Delilah_Rumburg"/>
      <w:bookmarkStart w:id="112" w:name="_Employment_Opportunity:_KCIT"/>
      <w:bookmarkStart w:id="113" w:name="_Language_Access_Update"/>
      <w:bookmarkStart w:id="114" w:name="_BWJP:_Training_Opportunities"/>
      <w:bookmarkStart w:id="115" w:name="_Statewide_Victims’_Needs_1"/>
      <w:bookmarkStart w:id="116" w:name="_Save_The_Date"/>
      <w:bookmarkStart w:id="117" w:name="_Opportunities_With_The"/>
      <w:bookmarkStart w:id="118" w:name="_Karen_Baker_Named"/>
      <w:bookmarkStart w:id="119" w:name="_Statewide_Victims’_Needs"/>
      <w:bookmarkStart w:id="120" w:name="_Court_Dog_‘Ramona’"/>
      <w:bookmarkStart w:id="121" w:name="_Important_Message_For"/>
      <w:bookmarkStart w:id="122" w:name="_Reminder_to_RASA/VOJO"/>
      <w:bookmarkStart w:id="123" w:name="_Compensation_Corner_–_12"/>
      <w:bookmarkStart w:id="124" w:name="_Scholarships_Available_For_5"/>
      <w:bookmarkStart w:id="125" w:name="_Webinars_From_Battered"/>
      <w:bookmarkStart w:id="126" w:name="_PCCD_Approved_Annual"/>
      <w:bookmarkStart w:id="127" w:name="_Webinar:_What_You"/>
      <w:bookmarkStart w:id="128" w:name="_Advoz:_Mediation_&amp;"/>
      <w:bookmarkStart w:id="129" w:name="_Advoz:_Fall_2017_2"/>
      <w:bookmarkStart w:id="130" w:name="_Compensation_Corner_–_11"/>
      <w:bookmarkStart w:id="131" w:name="_Save_The_Date:_7"/>
      <w:bookmarkStart w:id="132" w:name="_Pennsylvania_District_Attorneys_1"/>
      <w:bookmarkStart w:id="133" w:name="_National_Center_For"/>
      <w:bookmarkStart w:id="134" w:name="_PCAR/NSVRC:_Employment_Opportunity"/>
      <w:bookmarkStart w:id="135" w:name="_Pennsylvania_District_Attorneys"/>
      <w:bookmarkStart w:id="136" w:name="_EMIR_Healing_Center:"/>
      <w:bookmarkStart w:id="137" w:name="_Office_On_Violence"/>
      <w:bookmarkStart w:id="138" w:name="_Center_For_Victim"/>
      <w:bookmarkStart w:id="139" w:name="_Crisis_Center_North"/>
      <w:bookmarkStart w:id="140" w:name="_PCAR:_Two_Upcoming"/>
      <w:bookmarkStart w:id="141" w:name="_PCADV:_Offender_Accountability"/>
      <w:bookmarkStart w:id="142" w:name="_2018_PCAR_State"/>
      <w:bookmarkStart w:id="143" w:name="_Community_Crisis_Response:"/>
      <w:bookmarkStart w:id="144" w:name="_Innovative_Timesavers:_Track"/>
      <w:bookmarkStart w:id="145" w:name="_OVW_Justice_For"/>
      <w:bookmarkStart w:id="146" w:name="_NCJFCJ_&amp;_NIWAP"/>
      <w:bookmarkStart w:id="147" w:name="_Victim/Survivor_Tribute_And"/>
      <w:bookmarkStart w:id="148" w:name="_NCJTC:_Creating_Restorative"/>
      <w:bookmarkStart w:id="149" w:name="_HAVIN_Presents_David"/>
      <w:bookmarkStart w:id="150" w:name="_Campus_Safety_Initiative"/>
      <w:bookmarkStart w:id="151" w:name="_Save_The_Date:_2"/>
      <w:bookmarkStart w:id="152" w:name="_Inspirational_Quote"/>
      <w:bookmarkStart w:id="153" w:name="_VOCA_Competitive_Solicitation"/>
      <w:bookmarkStart w:id="154" w:name="_VOCA_Competitive_2018-2020"/>
      <w:bookmarkStart w:id="155" w:name="_Reminder_To_All_4"/>
      <w:bookmarkStart w:id="156" w:name="_Compensation_Corner_–_8"/>
      <w:bookmarkStart w:id="157" w:name="_OVC_Identity_Theft"/>
      <w:bookmarkStart w:id="158" w:name="_OVW_Guidance_On"/>
      <w:bookmarkStart w:id="159" w:name="_Department_of_Justice:"/>
      <w:bookmarkStart w:id="160" w:name="_Grant_Information_Station"/>
      <w:bookmarkStart w:id="161" w:name="_Compensation_Corner_–_7"/>
      <w:bookmarkStart w:id="162" w:name="_OVC:_Elder_Victimization"/>
      <w:bookmarkStart w:id="163" w:name="_OVC:_Crimes_Against"/>
      <w:bookmarkStart w:id="164" w:name="_OVC:_Hate_Crime"/>
      <w:bookmarkStart w:id="165" w:name="_OVC:_Fact_Sheet"/>
      <w:bookmarkStart w:id="166" w:name="_OVC:_Financial_Crime"/>
      <w:bookmarkStart w:id="167" w:name="_OVC:_Homicide_Fact"/>
      <w:bookmarkStart w:id="168" w:name="_OVC:_Assault_Fact"/>
      <w:bookmarkStart w:id="169" w:name="_OVC:_Workplace_Violence"/>
      <w:bookmarkStart w:id="170" w:name="_OVC:_Burglary,_Theft,"/>
      <w:bookmarkStart w:id="171" w:name="_Compensation_Corner_–_10"/>
      <w:bookmarkStart w:id="172" w:name="_Compensation_Corner_–_9"/>
      <w:bookmarkStart w:id="173" w:name="_Now_Accepting_Applications"/>
      <w:bookmarkStart w:id="174" w:name="_Webinar:_In_Their"/>
      <w:bookmarkStart w:id="175" w:name="_Connect2Justice_NCJA’s_Member"/>
      <w:bookmarkStart w:id="176" w:name="_Anticipated_Additional_VOCA"/>
      <w:bookmarkStart w:id="177" w:name="_KCIT’s_Community_Crisis"/>
      <w:bookmarkStart w:id="178" w:name="_SANE_Program_Development"/>
      <w:bookmarkStart w:id="179" w:name="_PCAR_Training:_How"/>
      <w:bookmarkStart w:id="180" w:name="_NAVRA:_Upcoming_Live"/>
      <w:bookmarkStart w:id="181" w:name="_Women_In_Need:"/>
      <w:bookmarkStart w:id="182" w:name="_Women_In_Need,"/>
      <w:bookmarkStart w:id="183" w:name="_To_All_RASA"/>
      <w:bookmarkStart w:id="184" w:name="_2017_Governor’s_Victim"/>
      <w:bookmarkStart w:id="185" w:name="_Friendly_Reminder_To"/>
      <w:bookmarkStart w:id="186" w:name="_New_Victim_Service"/>
      <w:bookmarkStart w:id="187" w:name="_Remember_Jennifer_Kempton"/>
      <w:bookmarkStart w:id="188" w:name="_Remembering_Jennifer_Kempton"/>
      <w:bookmarkStart w:id="189" w:name="_Webinar_Series_To"/>
      <w:bookmarkStart w:id="190" w:name="_PCADV:_Start_At"/>
      <w:bookmarkStart w:id="191" w:name="_2017_PCAR_Statewide"/>
      <w:bookmarkStart w:id="192" w:name="_Compensation_Corner_–_1"/>
      <w:bookmarkStart w:id="193" w:name="_Pathways_for_Victims"/>
      <w:bookmarkStart w:id="194" w:name="_Training_Announcement_for"/>
      <w:bookmarkStart w:id="195" w:name="_Last_Call_For"/>
      <w:bookmarkStart w:id="196" w:name="_Answering_The_Call"/>
      <w:bookmarkStart w:id="197" w:name="_Victim_Survivor_Scholarships"/>
      <w:bookmarkStart w:id="198" w:name="_Save_The_Date:_9"/>
      <w:bookmarkStart w:id="199" w:name="_The_14th_Pathways"/>
      <w:bookmarkStart w:id="200" w:name="_14th_Pathways_For"/>
      <w:bookmarkStart w:id="201" w:name="_Attention_STOP_Team"/>
      <w:bookmarkStart w:id="202" w:name="_OVA_Public_Service"/>
      <w:bookmarkStart w:id="203" w:name="_PCCD_Launches_Mobile"/>
      <w:bookmarkStart w:id="204" w:name="_Advoz:_New_Name,"/>
      <w:bookmarkStart w:id="205" w:name="_Advoz:_Upcoming_Events_1"/>
      <w:bookmarkStart w:id="206" w:name="_Peace:_The_Next"/>
      <w:bookmarkStart w:id="207" w:name="_Advoz:_Upcoming_Events"/>
      <w:bookmarkStart w:id="208" w:name="_Celebrate_National_Crime"/>
      <w:bookmarkStart w:id="209" w:name="_Bystander_Intervention_Helps"/>
      <w:bookmarkStart w:id="210" w:name="_Resource_Guide_To"/>
      <w:bookmarkStart w:id="211" w:name="_Uber_Isn’t_Unique"/>
      <w:bookmarkStart w:id="212" w:name="_Training_Announcement:_Fostering"/>
      <w:bookmarkStart w:id="213" w:name="_Advoz:_Upcoming_Events_2"/>
      <w:bookmarkStart w:id="214" w:name="_Raffa_Executive_Search"/>
      <w:bookmarkStart w:id="215" w:name="_Compensation_Corner_–_4"/>
      <w:bookmarkStart w:id="216" w:name="_Reminder_To_All_3"/>
      <w:bookmarkStart w:id="217" w:name="_ATTENTION_ALL_VOJO"/>
      <w:bookmarkStart w:id="218" w:name="_Compensation_Corner_–_6"/>
      <w:bookmarkStart w:id="219" w:name="_Compensation_Corner_–_5"/>
      <w:bookmarkStart w:id="220" w:name="_Video_Assists_Professionals"/>
      <w:bookmarkStart w:id="221" w:name="_Video_To_Help"/>
      <w:bookmarkStart w:id="222" w:name="_Seven_Steps_To"/>
      <w:bookmarkStart w:id="223" w:name="_/_Grant_Information"/>
      <w:bookmarkStart w:id="224" w:name="_Coming_Soon!!_Grant"/>
      <w:bookmarkStart w:id="225" w:name="_Combating_Witness_Intimidation"/>
      <w:bookmarkStart w:id="226" w:name="_Military_Sexual_Assaults"/>
      <w:bookmarkStart w:id="227" w:name="_Elder_Abuse_Case"/>
      <w:bookmarkStart w:id="228" w:name="_Vicarious_Trauma_Toolkit"/>
      <w:bookmarkStart w:id="229" w:name="_PCCD’s_Capacity_Building"/>
      <w:bookmarkStart w:id="230" w:name="_Number_Of_Untested"/>
      <w:bookmarkStart w:id="231" w:name="_Executive_Search_For"/>
      <w:bookmarkStart w:id="232" w:name="_Advoz:_Upcoming_Events_3"/>
      <w:bookmarkStart w:id="233" w:name="_Peace:_The_Next_1"/>
      <w:bookmarkStart w:id="234" w:name="_New_Report_From"/>
      <w:bookmarkStart w:id="235" w:name="_What_Could_Happen"/>
      <w:bookmarkStart w:id="236" w:name="_New_FBI_Wanted"/>
      <w:bookmarkStart w:id="237" w:name="_Free_Training_Opportunities"/>
      <w:bookmarkStart w:id="238" w:name="_Pennsylvania_Coalition_Against"/>
      <w:bookmarkStart w:id="239" w:name="_How_Temple_Hospital"/>
      <w:bookmarkStart w:id="240" w:name="_A_Food-Focused_Ohio"/>
      <w:bookmarkStart w:id="241" w:name="_Orlando_United_Assistance"/>
      <w:bookmarkStart w:id="242" w:name="_Webinar:_5_Steps"/>
      <w:bookmarkStart w:id="243" w:name="_Webinar:_Implicit_Bias:"/>
      <w:bookmarkStart w:id="244" w:name="_Spotlight_on_PERF’s"/>
      <w:bookmarkStart w:id="245" w:name="_In_Plane_Sight:"/>
      <w:bookmarkStart w:id="246" w:name="_Updated_-_PDAI_1"/>
      <w:bookmarkStart w:id="247" w:name="_UPDATE:_PDAI_Victim"/>
      <w:bookmarkStart w:id="248" w:name="_RESCHEDULED:_PDAI_Victim"/>
      <w:bookmarkStart w:id="249" w:name="_Registration_Now_Open:"/>
      <w:bookmarkStart w:id="250" w:name="_From_CitiStat_To"/>
      <w:bookmarkStart w:id="251" w:name="_Behind_Our_Gender"/>
      <w:bookmarkStart w:id="252" w:name="_Advoz_Training_Announcements"/>
      <w:bookmarkStart w:id="253" w:name="_Law_Enforcement_Scholarships_2"/>
      <w:bookmarkStart w:id="254" w:name="_Serving_Both_Sides:"/>
      <w:bookmarkStart w:id="255" w:name="_Reducing_Gender_Bias"/>
      <w:bookmarkStart w:id="256" w:name="_PDAI_Victim_Services_7"/>
      <w:bookmarkStart w:id="257" w:name="_Updated_-_PDAI"/>
      <w:bookmarkStart w:id="258" w:name="_Behind_Our_Gender_1"/>
      <w:bookmarkStart w:id="259" w:name="_Update:_Keystone_Crisis_1"/>
      <w:bookmarkStart w:id="260" w:name="_Reading_Between_The"/>
      <w:bookmarkStart w:id="261" w:name="_KCIT_Basic_Crisis_2"/>
      <w:bookmarkStart w:id="262" w:name="_Regional_SORNA_Trainings:"/>
      <w:bookmarkStart w:id="263" w:name="_Route_91_Harvest"/>
      <w:bookmarkStart w:id="264" w:name="_Hospitals_Gear_Up"/>
      <w:bookmarkStart w:id="265" w:name="_It's_My_Prerogative:"/>
      <w:bookmarkStart w:id="266" w:name="_Remaining_Wreckage_Of"/>
      <w:bookmarkStart w:id="267" w:name="_America's_Outcasts:_The"/>
      <w:bookmarkStart w:id="268" w:name="_Why_It’s_Hard"/>
      <w:bookmarkStart w:id="269" w:name="_Home_That_Helped"/>
      <w:bookmarkStart w:id="270" w:name="_PDAA_“Crossing_Bridges”"/>
      <w:bookmarkStart w:id="271" w:name="_PDAA_Crossing_Bridges"/>
      <w:bookmarkStart w:id="272" w:name="_New_Restitution_Training"/>
      <w:bookmarkStart w:id="273" w:name="_Webinar_Announcement!_Community"/>
      <w:bookmarkStart w:id="274" w:name="_Center_For_Victim_1"/>
      <w:bookmarkStart w:id="275" w:name="_BWJP:_Training_Opportunities_4"/>
      <w:bookmarkStart w:id="276" w:name="_PCAR:_Enhancing_Language_1"/>
      <w:bookmarkStart w:id="277" w:name="_2018_National_Institute"/>
      <w:bookmarkStart w:id="278" w:name="_PDAA_Crossing_Bridges_1"/>
      <w:bookmarkStart w:id="279" w:name="_Attention_All_Law_1"/>
      <w:bookmarkStart w:id="280" w:name="_Webinar_Announcement:_Public"/>
      <w:bookmarkStart w:id="281" w:name="_New_Restitution_Training_1"/>
      <w:bookmarkStart w:id="282" w:name="_Center_For_Victim_2"/>
      <w:bookmarkStart w:id="283" w:name="_HR_Review:_Tools"/>
      <w:bookmarkStart w:id="284" w:name="_First_Chance_Trust"/>
      <w:bookmarkStart w:id="285" w:name="_Child_Physical_Abuse:"/>
      <w:bookmarkStart w:id="286" w:name="_Responding_To_Youth"/>
      <w:bookmarkStart w:id="287" w:name="_Healthcare_Internet_Crimes"/>
      <w:bookmarkStart w:id="288" w:name="_The_9_Essential"/>
      <w:bookmarkStart w:id="289" w:name="_These_People_Have"/>
      <w:bookmarkStart w:id="290" w:name="_More_Than_2,300"/>
      <w:bookmarkStart w:id="291" w:name="_Federal_Human_Trafficking"/>
      <w:bookmarkStart w:id="292" w:name="_7_FACTS_About"/>
      <w:bookmarkStart w:id="293" w:name="_PDAI_Victim_Services_6"/>
      <w:bookmarkStart w:id="294" w:name="_Attention_All_Law"/>
      <w:bookmarkStart w:id="295" w:name="_Achieving_Language_Access_2"/>
      <w:bookmarkStart w:id="296" w:name="_Keystone_Crisis_Intervention_1"/>
      <w:bookmarkStart w:id="297" w:name="_Update:_Keystone_Crisis"/>
      <w:bookmarkStart w:id="298" w:name="_PDAA_Crossing_Bridges_2"/>
      <w:bookmarkStart w:id="299" w:name="_Save_The_Date:_15"/>
      <w:bookmarkStart w:id="300" w:name="_Advoz_Training_Announcements_1"/>
      <w:bookmarkStart w:id="301" w:name="_Regional_SORNA_Trainings:_1"/>
      <w:bookmarkStart w:id="302" w:name="_The_Darker_Side_4"/>
      <w:bookmarkStart w:id="303" w:name="_Webinar:_Implicit_Bias:_1"/>
      <w:bookmarkStart w:id="304" w:name="_BWJP:_Training_Opportunities_5"/>
      <w:bookmarkStart w:id="305" w:name="_Updated:_BWJP:_Training"/>
      <w:bookmarkStart w:id="306" w:name="_I_Am_Little"/>
      <w:bookmarkStart w:id="307" w:name="_Convenience_Stores_Against"/>
      <w:bookmarkStart w:id="308" w:name="_#WestTNBelieves"/>
      <w:bookmarkStart w:id="309" w:name="_WestTNBelieves"/>
      <w:bookmarkStart w:id="310" w:name="_Wisconsin_Serving_Victims"/>
      <w:bookmarkStart w:id="311" w:name="_PCAR:_Enhancing_Language"/>
      <w:bookmarkStart w:id="312" w:name="_NEW_PCCD_Approved"/>
      <w:bookmarkStart w:id="313" w:name="_*NEW*_PCCD_Approved"/>
      <w:bookmarkStart w:id="314" w:name="_New_VOCA_Grantees:_1"/>
      <w:bookmarkStart w:id="315" w:name="_Human_Trafficking_Conference:"/>
      <w:bookmarkStart w:id="316" w:name="_PCCD:_Two_New_1"/>
      <w:bookmarkStart w:id="317" w:name="_Pennsylvania_Victim_Services"/>
      <w:bookmarkStart w:id="318" w:name="_US_School_Shootings:"/>
      <w:bookmarkStart w:id="319" w:name="_PBS_Premiers_Trafficked"/>
      <w:bookmarkStart w:id="320" w:name="_Engaging_Survivors_Of"/>
      <w:bookmarkStart w:id="321" w:name="_HAVIN_Presents:_LT."/>
      <w:bookmarkStart w:id="322" w:name="_The_2018_National_1"/>
      <w:bookmarkStart w:id="323" w:name="_Compensation_Corner_–_13"/>
      <w:bookmarkStart w:id="324" w:name="_The_Difference_Between"/>
      <w:bookmarkStart w:id="325" w:name="_Social_Support_Can"/>
      <w:bookmarkStart w:id="326" w:name="_Holiday_Concert_To"/>
      <w:bookmarkStart w:id="327" w:name="_2018_National_Crime_2"/>
      <w:bookmarkStart w:id="328" w:name="_OVC:_Human_Trafficking"/>
      <w:bookmarkStart w:id="329" w:name="_OVC:_DUI_Fact"/>
      <w:bookmarkStart w:id="330" w:name="_OVC:_Youth_Victimization"/>
      <w:bookmarkStart w:id="331" w:name="_OVC:_Intimate_Partner"/>
      <w:bookmarkStart w:id="332" w:name="_OVC:_School_and"/>
      <w:bookmarkStart w:id="333" w:name="_OVC:_Stalking_Fact"/>
      <w:bookmarkStart w:id="334" w:name="_OVC:_Urban_&amp;"/>
      <w:bookmarkStart w:id="335" w:name="_OVC:_Sexual_Violence"/>
      <w:bookmarkStart w:id="336" w:name="_OVC:_Crime_&amp;"/>
      <w:bookmarkStart w:id="337" w:name="_Uncovering_the_Roots"/>
      <w:bookmarkStart w:id="338" w:name="_Achieving_Language_Access"/>
      <w:bookmarkStart w:id="339" w:name="_The_Number_Of"/>
      <w:bookmarkStart w:id="340" w:name="_I_Was_Raped."/>
      <w:bookmarkStart w:id="341" w:name="_What_Happens_To"/>
      <w:bookmarkStart w:id="342" w:name="_Philadelphia_Coalition_For"/>
      <w:bookmarkStart w:id="343" w:name="_National_Association_Of"/>
      <w:bookmarkStart w:id="344" w:name="_Centers_For_Disease"/>
      <w:bookmarkStart w:id="345" w:name="_Remember_My_Name"/>
      <w:bookmarkStart w:id="346" w:name="_Creating_And_Sustaining"/>
      <w:bookmarkStart w:id="347" w:name="_Workplaces_Respond_To"/>
      <w:bookmarkStart w:id="348" w:name="_BWJP:_Training_Opportunities_1"/>
      <w:bookmarkStart w:id="349" w:name="_The_2018_National"/>
      <w:bookmarkStart w:id="350" w:name="_Camp_Hill_Woman's"/>
      <w:bookmarkStart w:id="351" w:name="_The_Life_Story:"/>
      <w:bookmarkStart w:id="352" w:name="_BigBurgh_App_Helps"/>
      <w:bookmarkStart w:id="353" w:name="_Students,_Community_Members"/>
      <w:bookmarkStart w:id="354" w:name="_Yale’s_Most_Popular"/>
      <w:bookmarkStart w:id="355" w:name="_New_Report_Details"/>
      <w:bookmarkStart w:id="356" w:name="_A_Quest_For"/>
      <w:bookmarkStart w:id="357" w:name="_Save_The_Date_1"/>
      <w:bookmarkStart w:id="358" w:name="_Speak_Up!_Break_1"/>
      <w:bookmarkStart w:id="359" w:name="_Channeling_Resilience:_4th"/>
      <w:bookmarkStart w:id="360" w:name="_Philadelphia_Anti-Trafficking_Coali"/>
      <w:bookmarkStart w:id="361" w:name="_Not_On_The"/>
      <w:bookmarkStart w:id="362" w:name="_Opioid_Crisis_Blamed"/>
      <w:bookmarkStart w:id="363" w:name="_Special_Feature:_Teen"/>
      <w:bookmarkStart w:id="364" w:name="_Nobody’s_Property:_Shedding"/>
      <w:bookmarkStart w:id="365" w:name="_Webinar:_Building_Partnerships"/>
      <w:bookmarkStart w:id="366" w:name="_PCAR:_Upcoming_Webinar:"/>
      <w:bookmarkStart w:id="367" w:name="_Advoz:_Mediation_&amp;_1"/>
      <w:bookmarkStart w:id="368" w:name="_Advoz:_2018_Trainings"/>
      <w:bookmarkStart w:id="369" w:name="_Campus_Safety_–_1"/>
      <w:bookmarkStart w:id="370" w:name="_BWJP:_Training_Opportunities_2"/>
      <w:bookmarkStart w:id="371" w:name="_PCCD_STOP_Grantee_1"/>
      <w:bookmarkStart w:id="372" w:name="_HAVIN_Presents:_LT._1"/>
      <w:bookmarkStart w:id="373" w:name="_Save_The_Date:_11"/>
      <w:bookmarkStart w:id="374" w:name="_Special_Feature:_Human"/>
      <w:bookmarkStart w:id="375" w:name="_10_Ways_You"/>
      <w:bookmarkStart w:id="376" w:name="_Obituary_Project_Makes"/>
      <w:bookmarkStart w:id="377" w:name="_Office_On_Violence_2"/>
      <w:bookmarkStart w:id="378" w:name="_The_Preventable_Problem"/>
      <w:bookmarkStart w:id="379" w:name="_Bethesda_Mission_Turns"/>
      <w:bookmarkStart w:id="380" w:name="_Number_Of_Children"/>
      <w:bookmarkStart w:id="381" w:name="_The_Marshall_Project:"/>
      <w:bookmarkStart w:id="382" w:name="_She_Didn’t_Fight"/>
      <w:bookmarkStart w:id="383" w:name="_The_Underestimated_Cost"/>
      <w:bookmarkStart w:id="384" w:name="_America’s_Mass_Shooting"/>
      <w:bookmarkStart w:id="385" w:name="_In_Case_You"/>
      <w:bookmarkStart w:id="386" w:name="_PCAR:_Victim_Service"/>
      <w:bookmarkStart w:id="387" w:name="_OVW_Justice_For_1"/>
      <w:bookmarkStart w:id="388" w:name="_I’m_Still_Reeling"/>
      <w:bookmarkStart w:id="389" w:name="_1_In_3"/>
      <w:bookmarkStart w:id="390" w:name="_Futures_Without_Violence"/>
      <w:bookmarkStart w:id="391" w:name="_Domestic_Abusers_Are"/>
      <w:bookmarkStart w:id="392" w:name="_Preventing_Intimate_Partner"/>
      <w:bookmarkStart w:id="393" w:name="_URIPALS:_Pet-Friendly_Domestic"/>
      <w:bookmarkStart w:id="394" w:name="_Community_Members_And"/>
      <w:bookmarkStart w:id="395" w:name="_When_The_'Unimaginable'"/>
      <w:bookmarkStart w:id="396" w:name="_&quot;Grief:__The"/>
      <w:bookmarkStart w:id="397" w:name="_&quot;Grief:_The_Event,"/>
      <w:bookmarkStart w:id="398" w:name="_Women’s_Mass_Incarceration:"/>
      <w:bookmarkStart w:id="399" w:name="_PDAI_Victim_Services_4"/>
      <w:bookmarkStart w:id="400" w:name="_October_Is_Domestic"/>
      <w:bookmarkStart w:id="401" w:name="_Invisible_Wounds_Of"/>
      <w:bookmarkStart w:id="402" w:name="_Innovative_Fundraisers:_2"/>
      <w:bookmarkStart w:id="403" w:name="_Upcoming_Training_Opportunities"/>
      <w:bookmarkStart w:id="404" w:name="_2018_National_Crime"/>
      <w:bookmarkStart w:id="405" w:name="_Beware:_Scams_Following"/>
      <w:bookmarkStart w:id="406" w:name="_The_Mental_Health"/>
      <w:bookmarkStart w:id="407" w:name="_UN_Migration_Agency,"/>
      <w:bookmarkStart w:id="408" w:name="_Preparing_Your_Program"/>
      <w:bookmarkStart w:id="409" w:name="_On_the_Streets"/>
      <w:bookmarkStart w:id="410" w:name="_PCAR_Training:_Sexual"/>
      <w:bookmarkStart w:id="411" w:name="_Advoz:_Fall_2017"/>
      <w:bookmarkStart w:id="412" w:name="_Consumers_Can_Take"/>
      <w:bookmarkStart w:id="413" w:name="_Consumers_Can_Protect"/>
      <w:bookmarkStart w:id="414" w:name="_PDAI_Victim_Services_1"/>
      <w:bookmarkStart w:id="415" w:name="_Tiffany_Huff:_30"/>
      <w:bookmarkStart w:id="416" w:name="_For_Some,_Domestic"/>
      <w:bookmarkStart w:id="417" w:name="_OVC:_Crime_And"/>
      <w:bookmarkStart w:id="418" w:name="_The_Many_Challenges"/>
      <w:bookmarkStart w:id="419" w:name="_Teen_Drug_Overdose"/>
      <w:bookmarkStart w:id="420" w:name="_Crime,_Violence,_Discipline,"/>
      <w:bookmarkStart w:id="421" w:name="_Community_Legal_Services:"/>
      <w:bookmarkStart w:id="422" w:name="_Fact_Sheet:_Fall"/>
      <w:bookmarkStart w:id="423" w:name="_After_I_Survived"/>
      <w:bookmarkStart w:id="424" w:name="_How_Many_More"/>
      <w:bookmarkStart w:id="425" w:name="_50_Bikers_With"/>
      <w:bookmarkStart w:id="426" w:name="_National_Best_Practices"/>
      <w:bookmarkStart w:id="427" w:name="_National_Security_Division"/>
      <w:bookmarkStart w:id="428" w:name="_Federal_Prisons_Keeping"/>
      <w:bookmarkStart w:id="429" w:name="_PMHC_Toolkit"/>
      <w:bookmarkStart w:id="430" w:name="_Online_Harassment_2017"/>
      <w:bookmarkStart w:id="431" w:name="_Serving_Male-Identified_Survivors"/>
      <w:bookmarkStart w:id="432" w:name="_A_SART_Coordinator’s"/>
      <w:bookmarkStart w:id="433" w:name="_2017_Trafficking_In"/>
      <w:bookmarkStart w:id="434" w:name="_A_Grief_Trajectory"/>
      <w:bookmarkStart w:id="435" w:name="_A_Matter_Of"/>
      <w:bookmarkStart w:id="436" w:name="_Getting_The_Mentally"/>
      <w:bookmarkStart w:id="437" w:name="_OVC_Is_Awarding"/>
      <w:bookmarkStart w:id="438" w:name="_Leave_No_Victim"/>
      <w:bookmarkStart w:id="439" w:name="_Model_Response_To"/>
      <w:bookmarkStart w:id="440" w:name="_Post-Conviction_Advocacy_For"/>
      <w:bookmarkStart w:id="441" w:name="_Responding_To_Transgender"/>
      <w:bookmarkStart w:id="442" w:name="_A_Courtroom_For"/>
      <w:bookmarkStart w:id="443" w:name="_Collaboration_And_Grant"/>
      <w:bookmarkStart w:id="444" w:name="_Meet_The_Guardians"/>
      <w:bookmarkStart w:id="445" w:name="_LGBTQ_Youth_And"/>
      <w:bookmarkStart w:id="446" w:name="_New_Study:_Rates"/>
      <w:bookmarkStart w:id="447" w:name="_Pennsylvania_Officials_Announce"/>
      <w:bookmarkStart w:id="448" w:name="_SART_Conference_-"/>
      <w:bookmarkStart w:id="449" w:name="_Webinar:_How_Language"/>
      <w:bookmarkStart w:id="450" w:name="_Training_Announcement:_Adults"/>
      <w:bookmarkStart w:id="451" w:name="_SART_Conference_-_1"/>
      <w:bookmarkStart w:id="452" w:name="_Webinar:_How_Language_1"/>
      <w:bookmarkStart w:id="453" w:name="_Webinar:_Taking_Action:"/>
      <w:bookmarkStart w:id="454" w:name="_Training_Opportunity:_Providing"/>
      <w:bookmarkStart w:id="455" w:name="_Westmoreland_Drug_Court"/>
      <w:bookmarkStart w:id="456" w:name="_Indicators_Of_School"/>
      <w:bookmarkStart w:id="457" w:name="_A_Haven_From"/>
      <w:bookmarkStart w:id="458" w:name="_NCJTC:_A_Case"/>
      <w:bookmarkStart w:id="459" w:name="_Lead_Me_Home"/>
      <w:bookmarkStart w:id="460" w:name="_Reflections_From_The"/>
      <w:bookmarkStart w:id="461" w:name="_Restitution_Under_The"/>
      <w:bookmarkStart w:id="462" w:name="_Enhancing_Law_Enforcement"/>
      <w:bookmarkStart w:id="463" w:name="_PDAI_Training:_Serving"/>
      <w:bookmarkStart w:id="464" w:name="_PDAI_Training_News"/>
      <w:bookmarkStart w:id="465" w:name="_Option_B_Helps"/>
      <w:bookmarkStart w:id="466" w:name="_PREA_Standards_in"/>
      <w:bookmarkStart w:id="467" w:name="_Save_The_Date:_4"/>
      <w:bookmarkStart w:id="468" w:name="_Save_The_Date:_5"/>
      <w:bookmarkStart w:id="469" w:name="_Scholarships_Available_For_1"/>
      <w:bookmarkStart w:id="470" w:name="_Preparing_to_Implement"/>
      <w:bookmarkStart w:id="471" w:name="_New_Solicitation:_Improving"/>
      <w:bookmarkStart w:id="472" w:name="_Funding_Opportunity:_"/>
      <w:bookmarkStart w:id="473" w:name="_Reminder_To_All_1"/>
      <w:bookmarkStart w:id="474" w:name="_National_Census_for"/>
      <w:bookmarkStart w:id="475" w:name="_PDAI_Victim_Services_2"/>
      <w:bookmarkStart w:id="476" w:name="_Pennsylvania_Advocates_Rally"/>
      <w:bookmarkStart w:id="477" w:name="_PODCAST:_Less_Incarceration,"/>
      <w:bookmarkStart w:id="478" w:name="_OVC_Awards_Almost"/>
      <w:bookmarkStart w:id="479" w:name="_More_Than_100"/>
      <w:bookmarkStart w:id="480" w:name="_The_Children_Who"/>
      <w:bookmarkStart w:id="481" w:name="_Guns_In_Intimate"/>
      <w:bookmarkStart w:id="482" w:name="_Getting_Started_With"/>
      <w:bookmarkStart w:id="483" w:name="_Open_Your_Eyes:"/>
      <w:bookmarkStart w:id="484" w:name="_Reminder_To_All_2"/>
      <w:bookmarkStart w:id="485" w:name="_Compensation_Corner_–_2"/>
      <w:bookmarkStart w:id="486" w:name="_The_OVC_Training"/>
      <w:bookmarkStart w:id="487" w:name="_Save_The_Dates"/>
      <w:bookmarkStart w:id="488" w:name="_Training_Announcement:_Pennsylvania_3"/>
      <w:bookmarkStart w:id="489" w:name="_Attention_All_RASA_3"/>
      <w:bookmarkStart w:id="490" w:name="_2016_STOP_Annual_2"/>
      <w:bookmarkStart w:id="491" w:name="_Compensation_Corner_–_3"/>
      <w:bookmarkStart w:id="492" w:name="_Compensation_Corner_-"/>
      <w:bookmarkStart w:id="493" w:name="_Victims_Compensation_Assistance_3"/>
      <w:bookmarkStart w:id="494" w:name="_Accomplishments_Of_The"/>
      <w:bookmarkStart w:id="495" w:name="_U.S._Adult_Incarceration"/>
      <w:bookmarkStart w:id="496" w:name="_Responding_to_Trauma"/>
      <w:bookmarkStart w:id="497" w:name="_There’s_New_Reason"/>
      <w:bookmarkStart w:id="498" w:name="_Scholarships_Available_For_2"/>
      <w:bookmarkStart w:id="499" w:name="_Answering_The_Call_1"/>
      <w:bookmarkStart w:id="500" w:name="_Training_Announcement_for_1"/>
      <w:bookmarkStart w:id="501" w:name="_PDAI_Training_News_1"/>
      <w:bookmarkStart w:id="502" w:name="_2017_Pennsylvania_Legal"/>
      <w:bookmarkStart w:id="503" w:name="_PDAI_Training_News_2"/>
      <w:bookmarkStart w:id="504" w:name="_2017_PCAR_Statewide_1"/>
      <w:bookmarkStart w:id="505" w:name="_Training_Opportunity:_Providing_1"/>
      <w:bookmarkStart w:id="506" w:name="_Leave_No_Victim_1"/>
      <w:bookmarkStart w:id="507" w:name="_PCAR_Training:_How_1"/>
      <w:bookmarkStart w:id="508" w:name="_SANE_Program_Development_1"/>
      <w:bookmarkStart w:id="509" w:name="_NAVRA:_Upcoming_Live_1"/>
      <w:bookmarkStart w:id="510" w:name="_Campus_Safety_Initiative_1"/>
      <w:bookmarkStart w:id="511" w:name="_PDAI_Victim_Services_5"/>
      <w:bookmarkStart w:id="512" w:name="_NCJTC:_Creating_Restorative_1"/>
      <w:bookmarkStart w:id="513" w:name="_PCAR_Training:_Sexual_1"/>
      <w:bookmarkStart w:id="514" w:name="_Advoz:_Fall_2017_1"/>
      <w:bookmarkStart w:id="515" w:name="_Women_In_Need:_1"/>
      <w:bookmarkStart w:id="516" w:name="_NCVC:_2017_National"/>
      <w:bookmarkStart w:id="517" w:name="_HAVIN_Presents_David_1"/>
      <w:bookmarkStart w:id="518" w:name="_Upcoming_Training_Opportunities_1"/>
      <w:bookmarkStart w:id="519" w:name="_PCAR:_Upcoming_Training"/>
      <w:bookmarkStart w:id="520" w:name="_NCJTC:_Creating_Restorative_2"/>
      <w:bookmarkStart w:id="521" w:name="_2018_PCAR_State_1"/>
      <w:bookmarkStart w:id="522" w:name="_Office_On_Violence_1"/>
      <w:bookmarkStart w:id="523" w:name="_Community_Crisis_Response:_1"/>
      <w:bookmarkStart w:id="524" w:name="_Campus_Safety_–_2"/>
      <w:bookmarkStart w:id="525" w:name="_KCIT_Basic_Crisis_1"/>
      <w:bookmarkStart w:id="526" w:name="_HAVIN_Presents:_LT._2"/>
      <w:bookmarkStart w:id="527" w:name="_Is_Someone_You_1"/>
      <w:bookmarkStart w:id="528" w:name="_The_Third_Annual_1"/>
      <w:bookmarkStart w:id="529" w:name="_he_Third_Annual"/>
      <w:bookmarkStart w:id="530" w:name="_Human_Trafficking_Conference:_1"/>
      <w:bookmarkStart w:id="531" w:name="_Summer_Peacebuilding_Institute_1"/>
      <w:bookmarkStart w:id="532" w:name="_BWJP:_Training_Opportunities_3"/>
      <w:bookmarkStart w:id="533" w:name="_Achieving_Language_Access_1"/>
      <w:bookmarkStart w:id="534" w:name="_Save_The_Date:_13"/>
      <w:bookmarkStart w:id="535" w:name="_Save_The_Date:_14"/>
      <w:bookmarkStart w:id="536" w:name="_Updated_Information_On"/>
      <w:bookmarkStart w:id="537" w:name="_PCADV’s_Progress_Through"/>
      <w:bookmarkStart w:id="538" w:name="_RESCHEDULED:_PDAI_Victim_1"/>
      <w:bookmarkStart w:id="539" w:name="_NEW_PDAI_Victim"/>
      <w:bookmarkStart w:id="540" w:name="_Hlk52565358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734054">
        <w:rPr>
          <w:rStyle w:val="Hyperlink"/>
          <w:rFonts w:cs="Arial"/>
          <w:color w:val="auto"/>
          <w:u w:val="none"/>
        </w:rPr>
        <w:t>PDAI Victim Services Trainings</w:t>
      </w:r>
    </w:p>
    <w:p w14:paraId="7F680280" w14:textId="77777777" w:rsidR="001E54A6" w:rsidRDefault="001E54A6" w:rsidP="001E54A6"/>
    <w:p w14:paraId="5434E6AE" w14:textId="77777777" w:rsidR="001E54A6" w:rsidRDefault="001E54A6" w:rsidP="001E54A6">
      <w:pPr>
        <w:pStyle w:val="Text10"/>
        <w:spacing w:before="0"/>
        <w:rPr>
          <w:b/>
        </w:rPr>
      </w:pPr>
      <w:r w:rsidRPr="00345455">
        <w:rPr>
          <w:b/>
        </w:rPr>
        <w:t>Crossing Bridges – A Juvenile Justice Training</w:t>
      </w:r>
    </w:p>
    <w:p w14:paraId="0C82768F" w14:textId="77777777" w:rsidR="001E54A6" w:rsidRPr="00345455" w:rsidRDefault="001E54A6" w:rsidP="001E54A6">
      <w:pPr>
        <w:pStyle w:val="Text10"/>
        <w:spacing w:before="0"/>
        <w:rPr>
          <w:b/>
        </w:rPr>
      </w:pPr>
    </w:p>
    <w:p w14:paraId="040AFB28" w14:textId="77777777" w:rsidR="001E54A6" w:rsidRPr="00345455" w:rsidRDefault="001E54A6" w:rsidP="001E54A6">
      <w:pPr>
        <w:pStyle w:val="Text10"/>
        <w:spacing w:before="0"/>
        <w:rPr>
          <w:u w:val="single"/>
        </w:rPr>
      </w:pPr>
      <w:r>
        <w:rPr>
          <w:u w:val="single"/>
        </w:rPr>
        <w:t>February 25, 2019</w:t>
      </w:r>
    </w:p>
    <w:p w14:paraId="3451F1A4" w14:textId="77777777" w:rsidR="001E54A6" w:rsidRDefault="001E54A6" w:rsidP="001E54A6">
      <w:pPr>
        <w:pStyle w:val="Text10"/>
        <w:spacing w:before="0"/>
      </w:pPr>
      <w:r>
        <w:t>8:30 a.m. – 4:30 p.m.</w:t>
      </w:r>
    </w:p>
    <w:p w14:paraId="46AFFEB0" w14:textId="77777777" w:rsidR="001E54A6" w:rsidRDefault="001E54A6" w:rsidP="001E54A6">
      <w:pPr>
        <w:pStyle w:val="Text10"/>
        <w:spacing w:before="0"/>
      </w:pPr>
      <w:r>
        <w:t>Giant Community Center</w:t>
      </w:r>
    </w:p>
    <w:p w14:paraId="68CA852B" w14:textId="77777777" w:rsidR="001E54A6" w:rsidRDefault="001E54A6" w:rsidP="001E54A6">
      <w:pPr>
        <w:pStyle w:val="Text10"/>
        <w:spacing w:before="0"/>
      </w:pPr>
      <w:r>
        <w:t>2300 Linglestown Road</w:t>
      </w:r>
    </w:p>
    <w:p w14:paraId="3C63BDA7" w14:textId="77777777" w:rsidR="001E54A6" w:rsidRDefault="001E54A6" w:rsidP="001E54A6">
      <w:pPr>
        <w:pStyle w:val="Text10"/>
        <w:spacing w:before="0"/>
      </w:pPr>
      <w:r>
        <w:t>Harrisburg, PA 17110</w:t>
      </w:r>
    </w:p>
    <w:p w14:paraId="596F933F" w14:textId="77777777" w:rsidR="001E54A6" w:rsidRPr="00345455" w:rsidRDefault="001E54A6" w:rsidP="001E54A6">
      <w:pPr>
        <w:pStyle w:val="Text10"/>
        <w:spacing w:before="0"/>
      </w:pPr>
    </w:p>
    <w:p w14:paraId="2870C116" w14:textId="77777777" w:rsidR="001E54A6" w:rsidRPr="00345455" w:rsidRDefault="001E54A6" w:rsidP="001E54A6">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14:paraId="08AC43BC" w14:textId="77777777" w:rsidR="001E54A6" w:rsidRDefault="001E54A6" w:rsidP="001E54A6">
      <w:pPr>
        <w:pStyle w:val="Text10"/>
        <w:spacing w:before="0"/>
      </w:pPr>
    </w:p>
    <w:p w14:paraId="53AF357F" w14:textId="77777777" w:rsidR="001E54A6" w:rsidRDefault="001E54A6" w:rsidP="001E54A6">
      <w:pPr>
        <w:pStyle w:val="Text10"/>
        <w:spacing w:before="0"/>
      </w:pPr>
      <w:r w:rsidRPr="00345455">
        <w:t>At the conclusion of this one-day training, participants will:</w:t>
      </w:r>
    </w:p>
    <w:p w14:paraId="03A43DCE" w14:textId="77777777" w:rsidR="001E54A6" w:rsidRPr="00345455" w:rsidRDefault="001E54A6" w:rsidP="001E54A6">
      <w:pPr>
        <w:pStyle w:val="Text10"/>
        <w:spacing w:before="0"/>
      </w:pPr>
    </w:p>
    <w:p w14:paraId="4EE3B431" w14:textId="77777777" w:rsidR="001E54A6" w:rsidRPr="00345455" w:rsidRDefault="001E54A6" w:rsidP="00131328">
      <w:pPr>
        <w:pStyle w:val="Text10"/>
        <w:numPr>
          <w:ilvl w:val="0"/>
          <w:numId w:val="3"/>
        </w:numPr>
        <w:spacing w:before="0"/>
      </w:pPr>
      <w:r w:rsidRPr="00345455">
        <w:t>Articulate the goals and foundational theories upon which restorative practices are built;</w:t>
      </w:r>
    </w:p>
    <w:p w14:paraId="1084AA06" w14:textId="77777777" w:rsidR="001E54A6" w:rsidRPr="00345455" w:rsidRDefault="001E54A6" w:rsidP="00131328">
      <w:pPr>
        <w:pStyle w:val="Text10"/>
        <w:numPr>
          <w:ilvl w:val="0"/>
          <w:numId w:val="3"/>
        </w:numPr>
        <w:spacing w:before="0"/>
      </w:pPr>
      <w:r w:rsidRPr="00345455">
        <w:t>Identify restorative justice best practices; and</w:t>
      </w:r>
    </w:p>
    <w:p w14:paraId="4C7B6313" w14:textId="77777777" w:rsidR="001E54A6" w:rsidRDefault="001E54A6" w:rsidP="00131328">
      <w:pPr>
        <w:pStyle w:val="Text10"/>
        <w:numPr>
          <w:ilvl w:val="0"/>
          <w:numId w:val="3"/>
        </w:numPr>
        <w:spacing w:before="0"/>
      </w:pPr>
      <w:r w:rsidRPr="00345455">
        <w:t>Recognize the value of restorative justice services for crime victims, communities and offenders.</w:t>
      </w:r>
    </w:p>
    <w:p w14:paraId="3494A0E7" w14:textId="77777777" w:rsidR="001E54A6" w:rsidRDefault="001E54A6" w:rsidP="001E54A6">
      <w:pPr>
        <w:pStyle w:val="Text10"/>
        <w:spacing w:before="0"/>
      </w:pPr>
    </w:p>
    <w:p w14:paraId="44ED7EF5" w14:textId="77777777" w:rsidR="001E54A6" w:rsidRPr="00345455" w:rsidRDefault="001E54A6" w:rsidP="001E54A6">
      <w:pPr>
        <w:pStyle w:val="Text10"/>
        <w:spacing w:before="0"/>
      </w:pPr>
      <w:r>
        <w:t xml:space="preserve">Please click </w:t>
      </w:r>
      <w:hyperlink r:id="rId35" w:history="1">
        <w:r w:rsidRPr="00012B2A">
          <w:rPr>
            <w:rStyle w:val="Hyperlink"/>
            <w:rFonts w:cs="Arial"/>
          </w:rPr>
          <w:t>here</w:t>
        </w:r>
      </w:hyperlink>
      <w:r>
        <w:t xml:space="preserve"> to register. </w:t>
      </w:r>
    </w:p>
    <w:p w14:paraId="662C49F4" w14:textId="77777777" w:rsidR="001E54A6" w:rsidRPr="00345455" w:rsidRDefault="001E54A6" w:rsidP="001E54A6">
      <w:pPr>
        <w:pStyle w:val="Text10"/>
        <w:spacing w:before="0"/>
      </w:pPr>
      <w:r w:rsidRPr="00345455">
        <w:t> </w:t>
      </w:r>
    </w:p>
    <w:p w14:paraId="4C1E0462" w14:textId="77777777" w:rsidR="001E54A6" w:rsidRDefault="001E54A6" w:rsidP="001E54A6">
      <w:pPr>
        <w:pStyle w:val="Text10"/>
        <w:spacing w:before="0"/>
        <w:rPr>
          <w:i/>
        </w:rPr>
      </w:pPr>
      <w:r w:rsidRPr="00345455">
        <w:rPr>
          <w:i/>
        </w:rPr>
        <w:t>*This training qualifies for 6 training hours through PCCD. </w:t>
      </w:r>
    </w:p>
    <w:p w14:paraId="369B0F46" w14:textId="77777777" w:rsidR="001E54A6" w:rsidRDefault="000A6878" w:rsidP="001E54A6">
      <w:pPr>
        <w:pStyle w:val="ReturntoTop"/>
        <w:rPr>
          <w:rStyle w:val="Hyperlink"/>
        </w:rPr>
      </w:pPr>
      <w:hyperlink w:anchor="_top" w:history="1">
        <w:r w:rsidR="001E54A6" w:rsidRPr="007D1F53">
          <w:rPr>
            <w:rStyle w:val="Hyperlink"/>
          </w:rPr>
          <w:t>Return to top</w:t>
        </w:r>
      </w:hyperlink>
    </w:p>
    <w:p w14:paraId="75A5CAF1" w14:textId="77777777" w:rsidR="001E54A6" w:rsidRDefault="001E54A6" w:rsidP="001E54A6">
      <w:pPr>
        <w:pStyle w:val="Heading1"/>
        <w:spacing w:before="0"/>
        <w:rPr>
          <w:rStyle w:val="Hyperlink"/>
          <w:rFonts w:cs="Arial"/>
          <w:color w:val="auto"/>
          <w:u w:val="none"/>
        </w:rPr>
      </w:pPr>
      <w:bookmarkStart w:id="541" w:name="_Keystone_Crisis_Intervention_4"/>
      <w:bookmarkEnd w:id="540"/>
      <w:bookmarkEnd w:id="541"/>
      <w:r w:rsidRPr="003834CB">
        <w:rPr>
          <w:rStyle w:val="Hyperlink"/>
          <w:rFonts w:cs="Arial"/>
          <w:color w:val="auto"/>
          <w:u w:val="none"/>
        </w:rPr>
        <w:t>Keystone Crisis Intervention Team: Death Notification Training</w:t>
      </w:r>
      <w:r>
        <w:rPr>
          <w:rStyle w:val="Hyperlink"/>
          <w:rFonts w:cs="Arial"/>
          <w:color w:val="auto"/>
          <w:u w:val="none"/>
        </w:rPr>
        <w:t>s</w:t>
      </w:r>
    </w:p>
    <w:p w14:paraId="74676992" w14:textId="77777777" w:rsidR="001E54A6" w:rsidRPr="006D1446" w:rsidRDefault="001E54A6" w:rsidP="001E54A6">
      <w:pPr>
        <w:autoSpaceDE w:val="0"/>
        <w:autoSpaceDN w:val="0"/>
        <w:adjustRightInd w:val="0"/>
        <w:rPr>
          <w:color w:val="000000"/>
        </w:rPr>
      </w:pPr>
    </w:p>
    <w:p w14:paraId="3E4A0724" w14:textId="77777777" w:rsidR="001E54A6" w:rsidRPr="006D1446" w:rsidRDefault="001E54A6" w:rsidP="001E54A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14:paraId="3900C8B8" w14:textId="77777777" w:rsidR="001E54A6" w:rsidRPr="006D1446" w:rsidRDefault="001E54A6" w:rsidP="001E54A6">
      <w:pPr>
        <w:pStyle w:val="Text10"/>
        <w:spacing w:before="0"/>
      </w:pPr>
    </w:p>
    <w:p w14:paraId="6E21101C" w14:textId="77777777" w:rsidR="001E54A6" w:rsidRDefault="001E54A6" w:rsidP="001E54A6">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14:paraId="0573F724" w14:textId="77777777" w:rsidR="001E54A6" w:rsidRDefault="001E54A6" w:rsidP="001E54A6">
      <w:pPr>
        <w:pStyle w:val="Text10"/>
        <w:spacing w:before="0"/>
      </w:pPr>
      <w:r>
        <w:t>9:00 a.m. – 4:30 p.m.</w:t>
      </w:r>
    </w:p>
    <w:p w14:paraId="4CDCC205" w14:textId="77777777" w:rsidR="001E54A6" w:rsidRDefault="001E54A6" w:rsidP="001E54A6">
      <w:pPr>
        <w:pStyle w:val="Text10"/>
        <w:spacing w:before="0"/>
      </w:pPr>
      <w:r>
        <w:t>Luzerne County Community College</w:t>
      </w:r>
    </w:p>
    <w:p w14:paraId="4C0C1E85" w14:textId="77777777" w:rsidR="001E54A6" w:rsidRDefault="001E54A6" w:rsidP="001E54A6">
      <w:pPr>
        <w:pStyle w:val="Text10"/>
        <w:spacing w:before="0"/>
      </w:pPr>
      <w:r>
        <w:t>1333 S. Prospect Street</w:t>
      </w:r>
    </w:p>
    <w:p w14:paraId="07FBB2F4" w14:textId="77777777" w:rsidR="001E54A6" w:rsidRDefault="001E54A6" w:rsidP="001E54A6">
      <w:pPr>
        <w:pStyle w:val="Text10"/>
        <w:spacing w:before="0"/>
      </w:pPr>
      <w:r>
        <w:t>Nanticoke, PA 18643</w:t>
      </w:r>
    </w:p>
    <w:p w14:paraId="5E0CFDED" w14:textId="77777777" w:rsidR="001E54A6" w:rsidRDefault="001E54A6" w:rsidP="001E54A6">
      <w:pPr>
        <w:pStyle w:val="Text10"/>
        <w:spacing w:before="0"/>
      </w:pPr>
    </w:p>
    <w:p w14:paraId="33764B49" w14:textId="77777777" w:rsidR="001E54A6" w:rsidRPr="00A9103C" w:rsidRDefault="001E54A6" w:rsidP="001E54A6">
      <w:pPr>
        <w:pStyle w:val="Text10"/>
        <w:spacing w:before="0"/>
      </w:pPr>
      <w:r>
        <w:t xml:space="preserve">Please click </w:t>
      </w:r>
      <w:hyperlink r:id="rId36" w:history="1">
        <w:r w:rsidRPr="00A9103C">
          <w:rPr>
            <w:rStyle w:val="Hyperlink"/>
            <w:rFonts w:cs="Arial"/>
          </w:rPr>
          <w:t>here</w:t>
        </w:r>
      </w:hyperlink>
      <w:r>
        <w:t xml:space="preserve"> to register. Training is provided free of cost. </w:t>
      </w:r>
    </w:p>
    <w:p w14:paraId="5C32EF5B" w14:textId="77777777" w:rsidR="001E54A6" w:rsidRDefault="000A6878" w:rsidP="001E54A6">
      <w:pPr>
        <w:pStyle w:val="ReturntoTop"/>
        <w:rPr>
          <w:rStyle w:val="Hyperlink"/>
        </w:rPr>
      </w:pPr>
      <w:hyperlink w:anchor="_top" w:history="1">
        <w:r w:rsidR="001E54A6" w:rsidRPr="007D1F53">
          <w:rPr>
            <w:rStyle w:val="Hyperlink"/>
          </w:rPr>
          <w:t>Return to top</w:t>
        </w:r>
      </w:hyperlink>
    </w:p>
    <w:p w14:paraId="29156CF9" w14:textId="77777777" w:rsidR="001E54A6" w:rsidRDefault="001E54A6" w:rsidP="001E54A6">
      <w:pPr>
        <w:pStyle w:val="Heading1"/>
        <w:spacing w:before="0"/>
        <w:rPr>
          <w:rStyle w:val="Hyperlink"/>
          <w:rFonts w:cs="Arial"/>
          <w:color w:val="auto"/>
          <w:u w:val="none"/>
        </w:rPr>
      </w:pPr>
      <w:bookmarkStart w:id="542" w:name="_Registration_Now_Open:_1"/>
      <w:bookmarkEnd w:id="542"/>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14:paraId="36024A0D" w14:textId="77777777" w:rsidR="001E54A6" w:rsidRDefault="001E54A6" w:rsidP="001E54A6"/>
    <w:p w14:paraId="10DF940A" w14:textId="77777777"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14:paraId="6C3F09C3" w14:textId="77777777" w:rsidR="001E54A6" w:rsidRPr="00E3051D" w:rsidRDefault="001E54A6" w:rsidP="001E54A6">
      <w:pPr>
        <w:pStyle w:val="Text10"/>
        <w:spacing w:before="0"/>
      </w:pPr>
      <w:r w:rsidRPr="00E3051D">
        <w:t>Manchester Grand Hyatt</w:t>
      </w:r>
    </w:p>
    <w:p w14:paraId="49667EA4" w14:textId="77777777" w:rsidR="001E54A6" w:rsidRDefault="001E54A6" w:rsidP="001E54A6">
      <w:pPr>
        <w:pStyle w:val="Text10"/>
        <w:spacing w:before="0"/>
      </w:pPr>
      <w:r w:rsidRPr="00E3051D">
        <w:t>San Diego, CA</w:t>
      </w:r>
    </w:p>
    <w:p w14:paraId="7C153CB4" w14:textId="77777777" w:rsidR="001E54A6" w:rsidRDefault="001E54A6" w:rsidP="001E54A6">
      <w:pPr>
        <w:pStyle w:val="Text10"/>
        <w:spacing w:before="0"/>
      </w:pPr>
    </w:p>
    <w:p w14:paraId="55C6D181" w14:textId="77777777" w:rsidR="001E54A6" w:rsidRDefault="001E54A6" w:rsidP="001E54A6">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14:paraId="4760357A" w14:textId="77777777" w:rsidR="00E964B5" w:rsidRDefault="00E964B5" w:rsidP="001E54A6">
      <w:pPr>
        <w:pStyle w:val="Text10"/>
        <w:spacing w:before="0"/>
      </w:pPr>
    </w:p>
    <w:p w14:paraId="50F06D93" w14:textId="77777777" w:rsidR="00E964B5" w:rsidRDefault="00E964B5" w:rsidP="00E964B5">
      <w:pPr>
        <w:pStyle w:val="Text10"/>
        <w:spacing w:before="0"/>
      </w:pPr>
      <w:r w:rsidRPr="00E964B5">
        <w:t>With three full days of training offering 6 general session</w:t>
      </w:r>
      <w:r w:rsidR="00E20C36">
        <w:t>s</w:t>
      </w:r>
      <w:r w:rsidRPr="00E964B5">
        <w:t xml:space="preserve">,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14:paraId="32A87B97" w14:textId="77777777" w:rsidR="00E964B5" w:rsidRPr="00E964B5" w:rsidRDefault="00E964B5" w:rsidP="00E964B5">
      <w:pPr>
        <w:pStyle w:val="Text10"/>
        <w:spacing w:before="0"/>
      </w:pPr>
    </w:p>
    <w:p w14:paraId="049A2BDF" w14:textId="77777777"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14:paraId="2991BF96" w14:textId="77777777" w:rsidR="001E54A6" w:rsidRDefault="001E54A6" w:rsidP="001E54A6">
      <w:pPr>
        <w:pStyle w:val="Text10"/>
        <w:spacing w:before="0"/>
      </w:pPr>
    </w:p>
    <w:p w14:paraId="576FB276" w14:textId="77777777" w:rsidR="001E54A6" w:rsidRPr="00E3051D" w:rsidRDefault="001E54A6" w:rsidP="001E54A6">
      <w:pPr>
        <w:pStyle w:val="Text10"/>
        <w:spacing w:before="0"/>
      </w:pPr>
      <w:r>
        <w:t xml:space="preserve">Please click </w:t>
      </w:r>
      <w:hyperlink r:id="rId37" w:history="1">
        <w:r w:rsidRPr="00E3051D">
          <w:rPr>
            <w:rStyle w:val="Hyperlink"/>
            <w:rFonts w:cs="Arial"/>
          </w:rPr>
          <w:t>here</w:t>
        </w:r>
      </w:hyperlink>
      <w:r>
        <w:t xml:space="preserve"> to learn more and to register. </w:t>
      </w:r>
    </w:p>
    <w:p w14:paraId="731E31F4" w14:textId="77777777" w:rsidR="001E54A6" w:rsidRPr="00E3051D" w:rsidRDefault="000A6878" w:rsidP="001E54A6">
      <w:pPr>
        <w:pStyle w:val="ReturntoTop"/>
      </w:pPr>
      <w:hyperlink w:anchor="_top" w:history="1">
        <w:r w:rsidR="001E54A6" w:rsidRPr="007D1F53">
          <w:rPr>
            <w:rStyle w:val="Hyperlink"/>
          </w:rPr>
          <w:t>Return to top</w:t>
        </w:r>
      </w:hyperlink>
    </w:p>
    <w:p w14:paraId="686F5CB8" w14:textId="77777777" w:rsidR="0077585B" w:rsidRDefault="0077585B" w:rsidP="0077585B">
      <w:pPr>
        <w:pStyle w:val="Heading1"/>
        <w:spacing w:before="0"/>
        <w:rPr>
          <w:rStyle w:val="Hyperlink"/>
          <w:rFonts w:cs="Arial"/>
          <w:color w:val="auto"/>
          <w:u w:val="none"/>
        </w:rPr>
      </w:pPr>
      <w:bookmarkStart w:id="543" w:name="_Law_Enforcement_Scholarships_1"/>
      <w:bookmarkStart w:id="544" w:name="_KCIT_Basic_Crisis_3"/>
      <w:bookmarkEnd w:id="543"/>
      <w:bookmarkEnd w:id="544"/>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14:paraId="1344DB15" w14:textId="77777777" w:rsidR="0077585B" w:rsidRDefault="0077585B" w:rsidP="0077585B"/>
    <w:p w14:paraId="53957F1B" w14:textId="77777777" w:rsidR="00A55706" w:rsidRPr="00A55706" w:rsidRDefault="00A55706" w:rsidP="00A55706">
      <w:pPr>
        <w:pStyle w:val="Text10"/>
        <w:spacing w:before="0"/>
        <w:rPr>
          <w:u w:val="single"/>
        </w:rPr>
      </w:pPr>
      <w:r w:rsidRPr="00A55706">
        <w:rPr>
          <w:b/>
          <w:u w:val="single"/>
        </w:rPr>
        <w:t>April 23-26, 2019</w:t>
      </w:r>
    </w:p>
    <w:p w14:paraId="293A1DC7" w14:textId="77777777" w:rsidR="00A55706" w:rsidRDefault="00A55706" w:rsidP="00A55706">
      <w:pPr>
        <w:pStyle w:val="Text10"/>
        <w:spacing w:before="0"/>
      </w:pPr>
      <w:r>
        <w:t>Uniontown, PA</w:t>
      </w:r>
    </w:p>
    <w:p w14:paraId="35953582" w14:textId="77777777" w:rsidR="00A55706" w:rsidRDefault="00A55706" w:rsidP="00A55706">
      <w:pPr>
        <w:pStyle w:val="Text10"/>
        <w:spacing w:before="0"/>
      </w:pPr>
    </w:p>
    <w:p w14:paraId="38328A61" w14:textId="77777777" w:rsidR="00A55706" w:rsidRDefault="00A55706" w:rsidP="00A55706">
      <w:pPr>
        <w:pStyle w:val="Text10"/>
        <w:spacing w:before="0"/>
      </w:pPr>
      <w:r w:rsidRPr="00EE09DB">
        <w:t xml:space="preserve">This 25-hour training helps participants learn about crisis reactions after a trauma. Upon completion of this training, interested participants can apply to become KCIT volunteers. If you have any questions, please contact KCIT at </w:t>
      </w:r>
      <w:hyperlink r:id="rId38" w:history="1">
        <w:r w:rsidRPr="00A97D3C">
          <w:rPr>
            <w:rStyle w:val="Hyperlink"/>
            <w:rFonts w:cs="Arial"/>
          </w:rPr>
          <w:t>info@kcitpa.org</w:t>
        </w:r>
      </w:hyperlink>
      <w:r w:rsidRPr="00EE09DB">
        <w:t xml:space="preserve">. </w:t>
      </w:r>
    </w:p>
    <w:p w14:paraId="05F37007" w14:textId="77777777" w:rsidR="00A55706" w:rsidRDefault="00A55706" w:rsidP="00A55706">
      <w:pPr>
        <w:pStyle w:val="Text10"/>
        <w:spacing w:before="0"/>
      </w:pPr>
    </w:p>
    <w:p w14:paraId="671D6647" w14:textId="77777777" w:rsidR="00A55706" w:rsidRDefault="00A55706" w:rsidP="00A55706">
      <w:pPr>
        <w:pStyle w:val="Text10"/>
        <w:spacing w:before="0"/>
      </w:pPr>
      <w:r>
        <w:t xml:space="preserve">Please click </w:t>
      </w:r>
      <w:hyperlink r:id="rId39" w:anchor="http://events.r20.constantcontact.com/register/event?oeidk=a07efp9d0wa07a2daf9&amp;llr=6nqn8gdab" w:history="1">
        <w:r w:rsidRPr="00C14965">
          <w:rPr>
            <w:rStyle w:val="Hyperlink"/>
            <w:rFonts w:cs="Arial"/>
          </w:rPr>
          <w:t>here</w:t>
        </w:r>
      </w:hyperlink>
      <w:r>
        <w:t xml:space="preserve"> to register.</w:t>
      </w:r>
    </w:p>
    <w:p w14:paraId="6DE9924C" w14:textId="77777777" w:rsidR="00A55706" w:rsidRDefault="00A55706" w:rsidP="00A55706">
      <w:pPr>
        <w:pStyle w:val="Text10"/>
        <w:spacing w:before="0"/>
      </w:pPr>
    </w:p>
    <w:p w14:paraId="349E6C04" w14:textId="77777777" w:rsidR="00A55706" w:rsidRPr="00DB123E" w:rsidRDefault="00A55706" w:rsidP="00A55706">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14:paraId="3CA2996A" w14:textId="77777777" w:rsidR="00A55706" w:rsidRDefault="00A55706" w:rsidP="00A55706">
      <w:pPr>
        <w:pStyle w:val="Text10"/>
        <w:spacing w:before="0"/>
      </w:pPr>
    </w:p>
    <w:p w14:paraId="44E447AE" w14:textId="77777777" w:rsidR="00A55706" w:rsidRPr="00345455" w:rsidRDefault="00A55706" w:rsidP="00A55706">
      <w:pPr>
        <w:pStyle w:val="Text10"/>
        <w:spacing w:before="0"/>
        <w:rPr>
          <w:i/>
        </w:rPr>
      </w:pPr>
      <w:r w:rsidRPr="00345455">
        <w:rPr>
          <w:i/>
        </w:rPr>
        <w:t xml:space="preserve">*This training qualifies for </w:t>
      </w:r>
      <w:r>
        <w:rPr>
          <w:i/>
        </w:rPr>
        <w:t>25</w:t>
      </w:r>
      <w:r w:rsidRPr="00345455">
        <w:rPr>
          <w:i/>
        </w:rPr>
        <w:t xml:space="preserve"> training hours through PCCD. </w:t>
      </w:r>
    </w:p>
    <w:p w14:paraId="049EC5B1" w14:textId="77777777" w:rsidR="00A55706" w:rsidRDefault="00A55706" w:rsidP="0077585B">
      <w:pPr>
        <w:pStyle w:val="Text10"/>
        <w:spacing w:before="0"/>
      </w:pPr>
    </w:p>
    <w:p w14:paraId="5A12C4DB" w14:textId="77777777" w:rsidR="00A55706" w:rsidRDefault="00A55706" w:rsidP="0077585B">
      <w:pPr>
        <w:pStyle w:val="Text10"/>
        <w:spacing w:before="0"/>
      </w:pPr>
    </w:p>
    <w:p w14:paraId="1D16F02F" w14:textId="77777777" w:rsidR="00A55706" w:rsidRPr="00A55706" w:rsidRDefault="00A55706" w:rsidP="0077585B">
      <w:pPr>
        <w:pStyle w:val="Text10"/>
        <w:spacing w:before="0"/>
        <w:rPr>
          <w:b/>
          <w:u w:val="single"/>
        </w:rPr>
      </w:pPr>
      <w:r w:rsidRPr="00A55706">
        <w:rPr>
          <w:b/>
          <w:u w:val="single"/>
        </w:rPr>
        <w:t>June 3-6, 2019</w:t>
      </w:r>
    </w:p>
    <w:p w14:paraId="140900C3" w14:textId="77777777" w:rsidR="00A55706" w:rsidRDefault="00A55706" w:rsidP="0077585B">
      <w:pPr>
        <w:pStyle w:val="Text10"/>
        <w:spacing w:before="0"/>
      </w:pPr>
      <w:r>
        <w:t>Gettysburg, PA</w:t>
      </w:r>
    </w:p>
    <w:p w14:paraId="386EE978" w14:textId="77777777" w:rsidR="00A55706" w:rsidRDefault="00A55706" w:rsidP="0077585B">
      <w:pPr>
        <w:pStyle w:val="Text10"/>
        <w:spacing w:before="0"/>
      </w:pPr>
    </w:p>
    <w:p w14:paraId="11FF7604" w14:textId="77777777"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40" w:history="1">
        <w:r>
          <w:rPr>
            <w:rStyle w:val="Hyperlink"/>
          </w:rPr>
          <w:t>info@kcitpa.org</w:t>
        </w:r>
      </w:hyperlink>
      <w:r>
        <w:t xml:space="preserve">. </w:t>
      </w:r>
    </w:p>
    <w:p w14:paraId="105F2DA1" w14:textId="77777777" w:rsidR="0077585B" w:rsidRDefault="0077585B" w:rsidP="0077585B">
      <w:pPr>
        <w:pStyle w:val="Text10"/>
        <w:spacing w:before="0"/>
      </w:pPr>
    </w:p>
    <w:p w14:paraId="2E66397A" w14:textId="77777777" w:rsidR="0077585B" w:rsidRDefault="0077585B" w:rsidP="0077585B">
      <w:pPr>
        <w:pStyle w:val="Text10"/>
        <w:spacing w:before="0"/>
      </w:pPr>
      <w:r>
        <w:t xml:space="preserve">Please click </w:t>
      </w:r>
      <w:hyperlink r:id="rId41" w:history="1">
        <w:r w:rsidRPr="006D68F4">
          <w:rPr>
            <w:rStyle w:val="Hyperlink"/>
            <w:rFonts w:cs="Arial"/>
          </w:rPr>
          <w:t>here</w:t>
        </w:r>
      </w:hyperlink>
      <w:r>
        <w:t xml:space="preserve"> to register. </w:t>
      </w:r>
    </w:p>
    <w:p w14:paraId="22B7DBCF" w14:textId="77777777" w:rsidR="00A55706" w:rsidRDefault="00A55706" w:rsidP="0077585B">
      <w:pPr>
        <w:pStyle w:val="Text10"/>
        <w:spacing w:before="0"/>
      </w:pPr>
    </w:p>
    <w:p w14:paraId="0278498D" w14:textId="77777777"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14:paraId="5BAA6649" w14:textId="77777777" w:rsidR="00A55706" w:rsidRDefault="00A55706" w:rsidP="00A55706">
      <w:pPr>
        <w:pStyle w:val="Text10"/>
        <w:spacing w:before="0"/>
      </w:pPr>
    </w:p>
    <w:p w14:paraId="3322E3FA" w14:textId="77777777"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14:paraId="5C90B60D" w14:textId="77777777" w:rsidR="0077585B" w:rsidRDefault="000A6878" w:rsidP="0077585B">
      <w:pPr>
        <w:pStyle w:val="ReturntoTop"/>
        <w:rPr>
          <w:rStyle w:val="Hyperlink"/>
        </w:rPr>
      </w:pPr>
      <w:hyperlink w:anchor="_top" w:history="1">
        <w:r w:rsidR="0077585B" w:rsidRPr="007D1F53">
          <w:rPr>
            <w:rStyle w:val="Hyperlink"/>
          </w:rPr>
          <w:t>Return to top</w:t>
        </w:r>
      </w:hyperlink>
    </w:p>
    <w:p w14:paraId="36A4EE75" w14:textId="77777777" w:rsidR="00E2281B" w:rsidRDefault="00E2281B" w:rsidP="00C03DC0">
      <w:pPr>
        <w:pStyle w:val="Heading1"/>
        <w:spacing w:before="0"/>
        <w:rPr>
          <w:rStyle w:val="Hyperlink"/>
          <w:color w:val="auto"/>
          <w:u w:val="none"/>
        </w:rPr>
      </w:pPr>
      <w:bookmarkStart w:id="545" w:name="_OVW’s_Fiscal_Year"/>
      <w:bookmarkEnd w:id="545"/>
      <w:r>
        <w:rPr>
          <w:rStyle w:val="Hyperlink"/>
          <w:color w:val="auto"/>
          <w:u w:val="none"/>
        </w:rPr>
        <w:t>OVW’s Fiscal Year 2019 Transitional Housing Assistance Grants for Victims of Sexual Assault, Domestic Violence, Dating Violence and Stalking</w:t>
      </w:r>
    </w:p>
    <w:p w14:paraId="705CE142" w14:textId="77777777" w:rsidR="00E2281B" w:rsidRDefault="00E2281B" w:rsidP="00E2281B">
      <w:pPr>
        <w:pStyle w:val="Text10"/>
      </w:pPr>
      <w:r>
        <w:t xml:space="preserve">Funds are now available to address transition housing assistance.  The funds may be used for a range of activities including providing transitional housing, short-term housing assistance, and support services for victims and their dependents who are fleeing a situation of sexual assault, domestic violence, dating violence., or stalking to locate and secure permanent housing, secure employment, and integrate into a community.  Click </w:t>
      </w:r>
      <w:hyperlink r:id="rId42" w:history="1">
        <w:r w:rsidRPr="00E2281B">
          <w:rPr>
            <w:rStyle w:val="Hyperlink"/>
            <w:rFonts w:cs="Arial"/>
          </w:rPr>
          <w:t>here</w:t>
        </w:r>
      </w:hyperlink>
      <w:r>
        <w:t xml:space="preserve"> to learn more.</w:t>
      </w:r>
    </w:p>
    <w:bookmarkStart w:id="546" w:name="_Hlk532967574"/>
    <w:p w14:paraId="363A8A40" w14:textId="77777777" w:rsidR="00E2281B" w:rsidRDefault="00E2281B" w:rsidP="00E2281B">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ED69B07" w14:textId="323C11A6" w:rsidR="00E2281B" w:rsidRDefault="00E2281B" w:rsidP="00C03DC0">
      <w:pPr>
        <w:pStyle w:val="Heading1"/>
        <w:spacing w:before="0"/>
      </w:pPr>
      <w:bookmarkStart w:id="547" w:name="_Reminder_To_All_6"/>
      <w:bookmarkEnd w:id="546"/>
      <w:bookmarkEnd w:id="547"/>
      <w:r>
        <w:t xml:space="preserve">Reminder </w:t>
      </w:r>
      <w:r w:rsidR="00E20C36">
        <w:t xml:space="preserve">to </w:t>
      </w:r>
      <w:r>
        <w:t>All 2017-2018 RASA and VOJO Programs – FINAL Program Reports Due January 18</w:t>
      </w:r>
      <w:r>
        <w:rPr>
          <w:vertAlign w:val="superscript"/>
        </w:rPr>
        <w:t>th</w:t>
      </w:r>
      <w:r>
        <w:t>!</w:t>
      </w:r>
    </w:p>
    <w:p w14:paraId="0A065D53" w14:textId="77777777" w:rsidR="00E2281B" w:rsidRDefault="00E2281B" w:rsidP="00E2281B">
      <w:pPr>
        <w:pStyle w:val="Text10"/>
      </w:pPr>
      <w:r>
        <w:rPr>
          <w:u w:val="single"/>
        </w:rPr>
        <w:t>FINAL Program Reports</w:t>
      </w:r>
      <w:r>
        <w:t xml:space="preserve"> for RASA/VOJO grants that end on December 31, 2018 will be due by </w:t>
      </w:r>
      <w:r>
        <w:rPr>
          <w:u w:val="single"/>
        </w:rPr>
        <w:t>January 20, 2019</w:t>
      </w:r>
      <w:r>
        <w:t xml:space="preserve"> (please note, January 20</w:t>
      </w:r>
      <w:r>
        <w:rPr>
          <w:vertAlign w:val="superscript"/>
        </w:rPr>
        <w:t>th</w:t>
      </w:r>
      <w:r>
        <w:t xml:space="preserve"> is a Sunday, so you’ll want to be sure your reports are </w:t>
      </w:r>
      <w:r>
        <w:rPr>
          <w:u w:val="single"/>
        </w:rPr>
        <w:t>submitted in Egrants by Friday, January 18, 2019,</w:t>
      </w:r>
      <w:r>
        <w:t xml:space="preserve"> to ensure they are not considered delinquent).  The 8</w:t>
      </w:r>
      <w:r>
        <w:rPr>
          <w:vertAlign w:val="superscript"/>
        </w:rPr>
        <w:t>th</w:t>
      </w:r>
      <w:r>
        <w:t xml:space="preserve"> quarter (FINAL) program reports should be submitted as follows:</w:t>
      </w:r>
    </w:p>
    <w:p w14:paraId="3136DD58" w14:textId="77777777" w:rsidR="00E2281B" w:rsidRPr="00E2281B" w:rsidRDefault="00E2281B" w:rsidP="00E2281B">
      <w:pPr>
        <w:pStyle w:val="Text10"/>
      </w:pPr>
      <w:r w:rsidRPr="00E2281B">
        <w:t xml:space="preserve">VOJO Program Reports – report due for </w:t>
      </w:r>
      <w:r w:rsidRPr="00E2281B">
        <w:rPr>
          <w:u w:val="single"/>
        </w:rPr>
        <w:t>the quarterly period from October 1, 2018 – December 31, 2018</w:t>
      </w:r>
      <w:r w:rsidRPr="00E2281B">
        <w:t xml:space="preserve"> of current VOJO grants</w:t>
      </w:r>
      <w:r w:rsidR="00E20C36">
        <w:t>.</w:t>
      </w:r>
      <w:r w:rsidRPr="00E2281B">
        <w:t xml:space="preserve"> </w:t>
      </w:r>
    </w:p>
    <w:p w14:paraId="20D6488B" w14:textId="77777777" w:rsidR="00E2281B" w:rsidRPr="00E2281B" w:rsidRDefault="00E2281B" w:rsidP="00E2281B">
      <w:pPr>
        <w:pStyle w:val="Text10"/>
      </w:pPr>
      <w:r w:rsidRPr="00E2281B">
        <w:t xml:space="preserve">RASA Program Reports – report due for </w:t>
      </w:r>
      <w:r w:rsidRPr="00E2281B">
        <w:rPr>
          <w:u w:val="single"/>
        </w:rPr>
        <w:t>the quarterly period from October 1, 2018 – December 31, 2018</w:t>
      </w:r>
      <w:r w:rsidRPr="00E2281B">
        <w:t xml:space="preserve"> of current RASA grants</w:t>
      </w:r>
      <w:r w:rsidR="00E20C36">
        <w:t>.</w:t>
      </w:r>
    </w:p>
    <w:p w14:paraId="57A9D296" w14:textId="77777777" w:rsidR="00E2281B" w:rsidRPr="00E2281B" w:rsidRDefault="00E2281B" w:rsidP="00E2281B">
      <w:pPr>
        <w:pStyle w:val="Text10"/>
      </w:pPr>
      <w:r w:rsidRPr="00E2281B">
        <w:t xml:space="preserve">Since these are the </w:t>
      </w:r>
      <w:r w:rsidRPr="00E2281B">
        <w:rPr>
          <w:u w:val="single"/>
        </w:rPr>
        <w:t>FINAL</w:t>
      </w:r>
      <w:r w:rsidRPr="00E2281B">
        <w:t xml:space="preserve"> program reports for the 2017-2018 RASA and VOJO grants, please be sure to </w:t>
      </w:r>
      <w:r w:rsidRPr="00E2281B">
        <w:rPr>
          <w:u w:val="single"/>
        </w:rPr>
        <w:t>select ‘Yes’ for Final Report on the Main Summary Page of your program report, and then click the ‘Save’ button</w:t>
      </w:r>
      <w:r w:rsidRPr="00E2281B">
        <w:t xml:space="preserve">.  When you do this, you’ll see that Egrants </w:t>
      </w:r>
      <w:r w:rsidRPr="00E2281B">
        <w:rPr>
          <w:u w:val="single"/>
        </w:rPr>
        <w:t>will generate a ‘Final Report’ Section’ in the report which you will need to complete</w:t>
      </w:r>
      <w:r w:rsidRPr="00E2281B">
        <w:t>.</w:t>
      </w:r>
    </w:p>
    <w:p w14:paraId="2900B962" w14:textId="77777777" w:rsidR="00E2281B" w:rsidRPr="00E2281B" w:rsidRDefault="00E2281B" w:rsidP="00E2281B">
      <w:pPr>
        <w:pStyle w:val="Text10"/>
      </w:pPr>
      <w:r w:rsidRPr="00E2281B">
        <w:t>Also, in addition to completing the usual quarterly program report sections (Clients Served, Victimization Types, Demographics and Services) for RASA and VOJO, you will need to complete the ‘</w:t>
      </w:r>
      <w:r w:rsidRPr="00E2281B">
        <w:rPr>
          <w:u w:val="single"/>
        </w:rPr>
        <w:t>Other Standard Questions</w:t>
      </w:r>
      <w:r w:rsidRPr="00E2281B">
        <w:t>’ Section and the ‘</w:t>
      </w:r>
      <w:r w:rsidRPr="00E2281B">
        <w:rPr>
          <w:u w:val="single"/>
        </w:rPr>
        <w:t>Annual Training Certification</w:t>
      </w:r>
      <w:r w:rsidRPr="00E2281B">
        <w:t>’ Section.  </w:t>
      </w:r>
      <w:r w:rsidRPr="00E2281B">
        <w:rPr>
          <w:u w:val="single"/>
        </w:rPr>
        <w:t>When responding to the questions in the ‘Annual Training Certification’, ‘Other Standard Questions’, and ‘Final Report Sections’, please be sure to take the entire calendar year of 2018 into consideration as this is the year-end report</w:t>
      </w:r>
      <w:r w:rsidRPr="00E2281B">
        <w:t xml:space="preserve"> and we ask that you please respond to the questions by reflecting on all of 2018.  All other sections in the report should have information entered that is based on the statistics the program kept for the 8</w:t>
      </w:r>
      <w:r w:rsidRPr="00E2281B">
        <w:rPr>
          <w:vertAlign w:val="superscript"/>
        </w:rPr>
        <w:t>th</w:t>
      </w:r>
      <w:r w:rsidRPr="00E2281B">
        <w:t xml:space="preserve"> (FINAL) quarter.</w:t>
      </w:r>
    </w:p>
    <w:p w14:paraId="1BD4A5DE" w14:textId="77777777" w:rsidR="00E2281B" w:rsidRDefault="00E2281B" w:rsidP="00E2281B">
      <w:pPr>
        <w:pStyle w:val="Text10"/>
      </w:pPr>
      <w:r>
        <w:rPr>
          <w:u w:val="single"/>
        </w:rPr>
        <w:t>NOTE:  FINAL fiscal reports for RASA and VOJO grants will also be due in Egrants by January 20, 2019 (please submit by January 18</w:t>
      </w:r>
      <w:r>
        <w:rPr>
          <w:u w:val="single"/>
          <w:vertAlign w:val="superscript"/>
        </w:rPr>
        <w:t>th</w:t>
      </w:r>
      <w:r>
        <w:rPr>
          <w:u w:val="single"/>
        </w:rPr>
        <w:t>)</w:t>
      </w:r>
      <w:r>
        <w:t>.</w:t>
      </w:r>
    </w:p>
    <w:p w14:paraId="47EBF124" w14:textId="77777777" w:rsidR="00E2281B" w:rsidRDefault="00E2281B" w:rsidP="00E2281B">
      <w:pPr>
        <w:pStyle w:val="Text10"/>
      </w:pPr>
    </w:p>
    <w:p w14:paraId="418ED476" w14:textId="77777777" w:rsidR="00E2281B" w:rsidRDefault="00E2281B" w:rsidP="00E2281B">
      <w:pPr>
        <w:pStyle w:val="Text10"/>
      </w:pPr>
      <w:r>
        <w:t xml:space="preserve">Please contact Vicki McCloskey at </w:t>
      </w:r>
      <w:hyperlink r:id="rId43" w:history="1">
        <w:r>
          <w:rPr>
            <w:rStyle w:val="Hyperlink"/>
          </w:rPr>
          <w:t>vmccloskey@pa.gov</w:t>
        </w:r>
      </w:hyperlink>
      <w:r>
        <w:t xml:space="preserve"> or (717) 265-8746, or Maria Katulis at </w:t>
      </w:r>
      <w:hyperlink r:id="rId44" w:history="1">
        <w:r>
          <w:rPr>
            <w:rStyle w:val="Hyperlink"/>
          </w:rPr>
          <w:t>mkatulis@pa.gov</w:t>
        </w:r>
      </w:hyperlink>
      <w:r>
        <w:t xml:space="preserve"> or (717) 265-8741 if you have any questions or need assistance regarding your RASA and VOJO Program Reports.</w:t>
      </w:r>
    </w:p>
    <w:p w14:paraId="1F79794D" w14:textId="77777777" w:rsidR="00E2281B" w:rsidRDefault="00E2281B" w:rsidP="00E2281B">
      <w:pPr>
        <w:pStyle w:val="Text10"/>
      </w:pPr>
      <w:r>
        <w:t xml:space="preserve">For </w:t>
      </w:r>
      <w:r>
        <w:rPr>
          <w:u w:val="single"/>
        </w:rPr>
        <w:t>fiscal-related</w:t>
      </w:r>
      <w:r>
        <w:t xml:space="preserve"> questions, please contact the fiscal staff member listed on your grant.  If you need technical assistance with Egrants, please contact the Egrants Support Line at (717) 787-5887.</w:t>
      </w:r>
    </w:p>
    <w:bookmarkStart w:id="548" w:name="_Hlk532967874"/>
    <w:p w14:paraId="122F4EED" w14:textId="77777777" w:rsidR="00E2281B" w:rsidRDefault="00E2281B" w:rsidP="00E2281B">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bookmarkEnd w:id="548"/>
    <w:p w14:paraId="3BF3864E" w14:textId="77777777" w:rsidR="00E2281B" w:rsidRDefault="00E2281B" w:rsidP="00E2281B">
      <w:pPr>
        <w:pStyle w:val="ReturntoTop"/>
        <w:rPr>
          <w:rStyle w:val="Hyperlink"/>
        </w:rPr>
      </w:pPr>
    </w:p>
    <w:p w14:paraId="08743E9F" w14:textId="77777777" w:rsidR="00324C39" w:rsidRDefault="00324C39" w:rsidP="00C03DC0">
      <w:pPr>
        <w:pStyle w:val="Heading1"/>
        <w:spacing w:before="0"/>
      </w:pPr>
      <w:bookmarkStart w:id="549" w:name="_Recap_of_Changes"/>
      <w:bookmarkEnd w:id="549"/>
      <w:r>
        <w:t>Recap of Changes to RASA/VOJO Reporting Requirements for 2019 – 2020</w:t>
      </w:r>
    </w:p>
    <w:p w14:paraId="6E931CE5" w14:textId="77777777" w:rsidR="00324C39" w:rsidRPr="00131328" w:rsidRDefault="00324C39" w:rsidP="00131328">
      <w:pPr>
        <w:pStyle w:val="Text10"/>
      </w:pPr>
      <w:r>
        <w:t xml:space="preserve">This is an FYI to programs which will be receiving 2019 – 2020 RASA/VOJO grants which begin </w:t>
      </w:r>
      <w:r w:rsidRPr="00131328">
        <w:t xml:space="preserve">January 1, 2019.  The following information is being sent via email to Project Directors, Fiscal Officers and Primary Contacts for 2019 – 2020 RASA/VOJO grants.  These grant officers have been asked to forward the email to all staff who are involved in the tracking and/or reporting of RASA/VOJO program information.  </w:t>
      </w:r>
    </w:p>
    <w:p w14:paraId="1CC873CE" w14:textId="77777777" w:rsidR="00324C39" w:rsidRPr="00131328" w:rsidRDefault="00324C39" w:rsidP="00131328">
      <w:pPr>
        <w:pStyle w:val="Text10"/>
      </w:pPr>
      <w:r w:rsidRPr="00131328">
        <w:t>The 2019 – 2020 RASA/VOJO Funding Announcement may have faded from your memory after submitting your applications, but it did contain notice of some changes in reporting requirements. Here is a reminder of the changes to integrate into your RASA/VOJO tracking and reporting beginning January 1, 2019:</w:t>
      </w:r>
    </w:p>
    <w:p w14:paraId="510F6DFE" w14:textId="77777777" w:rsidR="00324C39" w:rsidRPr="00131328" w:rsidRDefault="00324C39" w:rsidP="00131328">
      <w:pPr>
        <w:pStyle w:val="Text10"/>
      </w:pPr>
      <w:r w:rsidRPr="00131328">
        <w:t xml:space="preserve">1.   Everybody provided with RASA/VOJO services will fall into one reporting category called “Victims” which will include victims, witnesses, family members, etc.  You will no longer need to differentiate between victims and significant others beginning with the 1/1/19 – 3/31/19 quarterly report.  </w:t>
      </w:r>
    </w:p>
    <w:p w14:paraId="57FB800A" w14:textId="77777777" w:rsidR="00324C39" w:rsidRPr="00131328" w:rsidRDefault="00324C39" w:rsidP="00131328">
      <w:pPr>
        <w:pStyle w:val="Text10"/>
      </w:pPr>
      <w:r w:rsidRPr="00131328">
        <w:t xml:space="preserve">2.   The “Of the …” questions which have previously been included under the Victimization Types sections in RASA/VOJO quarterly program reports will be removed beginning with the 1/1/19 – 3/31/19 report.  </w:t>
      </w:r>
    </w:p>
    <w:p w14:paraId="666BE682" w14:textId="0747C894" w:rsidR="00324C39" w:rsidRPr="00131328" w:rsidRDefault="00324C39" w:rsidP="00131328">
      <w:pPr>
        <w:pStyle w:val="Text10"/>
      </w:pPr>
      <w:r w:rsidRPr="00131328">
        <w:t>3.   A list of Victimization Types to be tracked/reported was included in the 2019 – 2020 RASA/VOJO Funding Announcement.  Please note that a victimization type has since been added (“Other: Property Crime”) based upon program feedback.  As a reminder, the Victimization Types sections in RASA/VOJO quarterly reports ask for the number of victimizations by type for Victims served in the reporting period.</w:t>
      </w:r>
    </w:p>
    <w:p w14:paraId="5476F220" w14:textId="77777777" w:rsidR="00324C39" w:rsidRPr="00131328" w:rsidRDefault="00324C39" w:rsidP="00131328">
      <w:pPr>
        <w:pStyle w:val="Text10"/>
      </w:pPr>
      <w:r w:rsidRPr="00131328">
        <w:t xml:space="preserve">We will be emailing updated versions of the optional Excel and Access tracking/reporting tools within the next week.   These updated tools will include the above changes.  If you use a different tool for RASA/VOJO tracking and reporting, and have already updated your system to include the changes above as described in the funding announcement, please add the Victimization Type of “Other: Property Crime” (since this was recently added to the Victimization Types list).   </w:t>
      </w:r>
    </w:p>
    <w:p w14:paraId="72339ADA" w14:textId="67E6875E" w:rsidR="00324C39" w:rsidRPr="00131328" w:rsidRDefault="00324C39" w:rsidP="00131328">
      <w:pPr>
        <w:pStyle w:val="Text10"/>
      </w:pPr>
      <w:r w:rsidRPr="00131328">
        <w:t xml:space="preserve">If you have any questions about this email or RASA/VOJO reporting in general, please contact Vicki McCloskey at </w:t>
      </w:r>
      <w:hyperlink r:id="rId45" w:history="1">
        <w:r w:rsidRPr="00131328">
          <w:rPr>
            <w:rStyle w:val="Hyperlink"/>
            <w:rFonts w:cs="Arial"/>
            <w:color w:val="auto"/>
            <w:u w:val="none"/>
          </w:rPr>
          <w:t>vmccloskey@pa.gov</w:t>
        </w:r>
      </w:hyperlink>
      <w:r w:rsidRPr="00131328">
        <w:t xml:space="preserve"> or (717) 265-8746 or Maria Katulis at </w:t>
      </w:r>
      <w:hyperlink r:id="rId46" w:history="1">
        <w:r w:rsidRPr="00131328">
          <w:rPr>
            <w:rStyle w:val="Hyperlink"/>
            <w:rFonts w:cs="Arial"/>
            <w:color w:val="auto"/>
            <w:u w:val="none"/>
          </w:rPr>
          <w:t>mkatulis@pa.gov</w:t>
        </w:r>
      </w:hyperlink>
      <w:r w:rsidRPr="00131328">
        <w:t xml:space="preserve"> or (717) 265-8741.  Thank you.</w:t>
      </w:r>
    </w:p>
    <w:bookmarkStart w:id="550" w:name="_Hlk532968179"/>
    <w:p w14:paraId="40C8863F" w14:textId="77777777" w:rsidR="00324C39" w:rsidRDefault="00324C39" w:rsidP="00324C39">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bookmarkEnd w:id="550"/>
    <w:p w14:paraId="67D2EBD6" w14:textId="77777777" w:rsidR="00324C39" w:rsidRDefault="00324C39" w:rsidP="00324C39">
      <w:pPr>
        <w:pStyle w:val="ReturntoTop"/>
        <w:rPr>
          <w:rStyle w:val="Hyperlink"/>
        </w:rPr>
      </w:pPr>
    </w:p>
    <w:p w14:paraId="21AE5F7D" w14:textId="77777777" w:rsidR="00324C39" w:rsidRDefault="00324C39" w:rsidP="00C03DC0">
      <w:pPr>
        <w:pStyle w:val="Heading1"/>
        <w:spacing w:before="0"/>
        <w:rPr>
          <w:rFonts w:ascii="Calibri" w:hAnsi="Calibri" w:cs="Calibri"/>
        </w:rPr>
      </w:pPr>
      <w:bookmarkStart w:id="551" w:name="_LGBTQ+_Individual_and"/>
      <w:bookmarkEnd w:id="551"/>
      <w:r>
        <w:t>LGBTQ+ Individual and Crisis</w:t>
      </w:r>
    </w:p>
    <w:p w14:paraId="399203B8" w14:textId="77777777" w:rsidR="00324C39" w:rsidRDefault="00324C39" w:rsidP="00324C39">
      <w:pPr>
        <w:pStyle w:val="Text10"/>
        <w:rPr>
          <w:rFonts w:ascii="Calibri" w:hAnsi="Calibri" w:cs="Calibri"/>
        </w:rPr>
      </w:pPr>
      <w:r>
        <w:t>Presented by the Keystone Crisis Intervention Team</w:t>
      </w:r>
    </w:p>
    <w:p w14:paraId="31A5845C" w14:textId="77777777" w:rsidR="00324C39" w:rsidRDefault="00324C39" w:rsidP="00324C39">
      <w:pPr>
        <w:pStyle w:val="Text10"/>
      </w:pPr>
      <w:r>
        <w:t>This webinar will provide information that will allow the learner to leave feeling more competent providing crisis intervention and trauma-informed services to LGBTQ+ individuals. We will provide information on development, gender development, and LGBTQ+ development. Then we will discuss psycho-education regarding trauma and how it impacts our brains and bodies, while focusing on secondary trauma that LGBTQ+ individuals may experience. We will discuss symptoms of trauma through a lens that focuses on how these symptoms may show in LGBTQ+ individuals. This workshop with look at themes that come with trauma and crisis situations, such as victim blaming and working with different community systems to understand the experiences LGBTQ+ individuals may have. Finally, we will provide a practical application and best practice piece so participants can walk away with new skills to use.</w:t>
      </w:r>
    </w:p>
    <w:p w14:paraId="35D38115" w14:textId="77777777" w:rsidR="00324C39" w:rsidRDefault="00324C39" w:rsidP="00324C39">
      <w:pPr>
        <w:pStyle w:val="Text10"/>
      </w:pPr>
      <w:commentRangeStart w:id="552"/>
      <w:r>
        <w:t xml:space="preserve">To register, please click </w:t>
      </w:r>
      <w:hyperlink r:id="rId47" w:anchor="https://register.gotowebinar.com/register/6971938754731131649" w:history="1">
        <w:r w:rsidRPr="00324C39">
          <w:rPr>
            <w:rStyle w:val="Hyperlink"/>
            <w:rFonts w:cs="Arial"/>
          </w:rPr>
          <w:t>here</w:t>
        </w:r>
      </w:hyperlink>
      <w:r>
        <w:t>.</w:t>
      </w:r>
      <w:commentRangeEnd w:id="552"/>
      <w:r w:rsidR="00E20C36">
        <w:rPr>
          <w:rStyle w:val="CommentReference"/>
          <w:rFonts w:ascii="Calibri" w:hAnsi="Calibri" w:cs="Calibri"/>
        </w:rPr>
        <w:commentReference w:id="552"/>
      </w:r>
    </w:p>
    <w:p w14:paraId="0E0BDD4C" w14:textId="77777777" w:rsidR="00324C39" w:rsidRDefault="000A6878" w:rsidP="00324C39">
      <w:pPr>
        <w:pStyle w:val="ReturntoTop"/>
        <w:rPr>
          <w:rStyle w:val="Hyperlink"/>
        </w:rPr>
      </w:pPr>
      <w:hyperlink w:anchor="_top" w:history="1">
        <w:r w:rsidR="00324C39" w:rsidRPr="007D1F53">
          <w:rPr>
            <w:rStyle w:val="Hyperlink"/>
          </w:rPr>
          <w:t>Return to top</w:t>
        </w:r>
      </w:hyperlink>
    </w:p>
    <w:p w14:paraId="783557D7" w14:textId="77777777" w:rsidR="00324C39" w:rsidRDefault="00324C39" w:rsidP="00C03DC0">
      <w:pPr>
        <w:pStyle w:val="Heading1"/>
        <w:spacing w:before="0"/>
        <w:rPr>
          <w:rFonts w:ascii="Trebuchet MS" w:hAnsi="Trebuchet MS" w:cs="Calibri"/>
        </w:rPr>
      </w:pPr>
      <w:bookmarkStart w:id="553" w:name="_Trauma_and_Mental"/>
      <w:bookmarkEnd w:id="553"/>
      <w:r>
        <w:t>Trauma and Mental Health Considerations in a Child Sex Trafficking Response </w:t>
      </w:r>
    </w:p>
    <w:p w14:paraId="3177CBE4" w14:textId="77777777" w:rsidR="00131328" w:rsidRDefault="00131328" w:rsidP="00324C39">
      <w:pPr>
        <w:pStyle w:val="Text10"/>
      </w:pPr>
      <w:r>
        <w:t>February 6, 2019</w:t>
      </w:r>
    </w:p>
    <w:p w14:paraId="5BD5BC2C" w14:textId="77777777" w:rsidR="00131328" w:rsidRDefault="00131328" w:rsidP="00324C39">
      <w:pPr>
        <w:pStyle w:val="Text10"/>
      </w:pPr>
      <w:r>
        <w:t>2:00 – 3:30pm</w:t>
      </w:r>
    </w:p>
    <w:p w14:paraId="31A0D5BA" w14:textId="77777777" w:rsidR="00324C39" w:rsidRDefault="00324C39" w:rsidP="00324C39">
      <w:pPr>
        <w:pStyle w:val="Text10"/>
      </w:pPr>
      <w:r>
        <w:t xml:space="preserve">During the webinar, you will receive an overview of trauma and its effects on the victims of sex trafficking, including the impact on brain development and behavior. You will learn specific strategies for mitigating the effects of trauma as well as therapeutic modalities to treat victims in the clinical setting. All members of the multidisciplinary team are invited to attend.  Click </w:t>
      </w:r>
      <w:hyperlink r:id="rId48" w:history="1">
        <w:r w:rsidRPr="00324C39">
          <w:rPr>
            <w:rStyle w:val="Hyperlink"/>
            <w:rFonts w:cs="Arial"/>
          </w:rPr>
          <w:t>here</w:t>
        </w:r>
      </w:hyperlink>
      <w:r>
        <w:t xml:space="preserve"> to register.</w:t>
      </w:r>
    </w:p>
    <w:p w14:paraId="02341013" w14:textId="77777777" w:rsidR="00131328" w:rsidRDefault="00131328" w:rsidP="00324C39">
      <w:pPr>
        <w:pStyle w:val="Text10"/>
      </w:pPr>
      <w:r>
        <w:t>This training is approved for 1.5 hours of PCCD Annual Training Hours.</w:t>
      </w:r>
    </w:p>
    <w:p w14:paraId="225951AA" w14:textId="11E4046E" w:rsidR="00131328" w:rsidRDefault="000A6878" w:rsidP="00131328">
      <w:pPr>
        <w:pStyle w:val="ReturntoTop"/>
        <w:rPr>
          <w:rStyle w:val="Hyperlink"/>
        </w:rPr>
      </w:pPr>
      <w:hyperlink w:anchor="_top" w:history="1">
        <w:r w:rsidR="00131328" w:rsidRPr="007D1F53">
          <w:rPr>
            <w:rStyle w:val="Hyperlink"/>
          </w:rPr>
          <w:t>Return to top</w:t>
        </w:r>
      </w:hyperlink>
    </w:p>
    <w:p w14:paraId="25CD442B" w14:textId="1B79CD16" w:rsidR="00121029" w:rsidRDefault="00121029" w:rsidP="00121029">
      <w:pPr>
        <w:pStyle w:val="Heading1"/>
        <w:spacing w:before="0"/>
      </w:pPr>
      <w:bookmarkStart w:id="554" w:name="_Overlapping_Issues:_Domestic"/>
      <w:bookmarkEnd w:id="554"/>
      <w:r>
        <w:t>Overlapping Issues: Domestic &amp; Sexual Violence, Mental Health, Trauma &amp; Substance Use</w:t>
      </w:r>
    </w:p>
    <w:p w14:paraId="503EAC51" w14:textId="0F658D20" w:rsidR="00121029" w:rsidRDefault="00121029" w:rsidP="00121029"/>
    <w:p w14:paraId="45E3B51B" w14:textId="22971AF6" w:rsidR="00121029" w:rsidRPr="00121029" w:rsidRDefault="00121029" w:rsidP="00121029">
      <w:pPr>
        <w:pStyle w:val="Text10"/>
      </w:pPr>
      <w:r>
        <w:t xml:space="preserve">Many persons with substance use disorders have multiple vulnerabilities. Professionals must know the correlations, implications, and ramifications of these intersections. Clients have often experienced traumas, including domestic violence or sexual assault. Survivors of these crimes also experience trauma reactions such as depression, anxiety, and PTSD. Some have pre-existing conditions, while others develop them as a result of the traumas. Many have turned to addictive substances to cope with ongoing abuse or traumatic memories of prior abuses. Best practices require competency to address substance use disorders and these vulnerabilities. This webinar will discuss overlapping concerns and hope to address them in partnership with victims and survivors of domestic violence and sexual assault.  Click </w:t>
      </w:r>
      <w:hyperlink r:id="rId49" w:history="1">
        <w:r w:rsidRPr="00121029">
          <w:rPr>
            <w:rStyle w:val="Hyperlink"/>
            <w:rFonts w:cs="Calibri"/>
          </w:rPr>
          <w:t>here</w:t>
        </w:r>
      </w:hyperlink>
      <w:r>
        <w:t xml:space="preserve"> for the webinar.</w:t>
      </w:r>
    </w:p>
    <w:p w14:paraId="1DB01E04" w14:textId="77777777" w:rsidR="00121029" w:rsidRDefault="000A6878" w:rsidP="00121029">
      <w:pPr>
        <w:pStyle w:val="ReturntoTop"/>
        <w:rPr>
          <w:rStyle w:val="Hyperlink"/>
        </w:rPr>
      </w:pPr>
      <w:hyperlink w:anchor="_top" w:history="1">
        <w:r w:rsidR="00121029" w:rsidRPr="007D1F53">
          <w:rPr>
            <w:rStyle w:val="Hyperlink"/>
          </w:rPr>
          <w:t>Return to top</w:t>
        </w:r>
      </w:hyperlink>
    </w:p>
    <w:p w14:paraId="579EB968" w14:textId="77777777" w:rsidR="00E2281B" w:rsidRDefault="00324C39" w:rsidP="007D628A">
      <w:pPr>
        <w:pStyle w:val="Heading1"/>
        <w:spacing w:before="0"/>
        <w:rPr>
          <w:rStyle w:val="Hyperlink"/>
          <w:color w:val="auto"/>
          <w:u w:val="none"/>
        </w:rPr>
      </w:pPr>
      <w:bookmarkStart w:id="555" w:name="_Fairness_for_Crime"/>
      <w:bookmarkEnd w:id="555"/>
      <w:r>
        <w:rPr>
          <w:rStyle w:val="Hyperlink"/>
          <w:color w:val="auto"/>
          <w:u w:val="none"/>
        </w:rPr>
        <w:t>Fairness for Crime Victims Act</w:t>
      </w:r>
    </w:p>
    <w:p w14:paraId="7F3BA2AB" w14:textId="77777777" w:rsidR="00324C39" w:rsidRPr="00131328" w:rsidRDefault="00324C39" w:rsidP="00131328">
      <w:pPr>
        <w:pStyle w:val="Text10"/>
      </w:pPr>
      <w:r w:rsidRPr="00131328">
        <w:t xml:space="preserve">This bill is being reintroduced by Senator Toomey.  The bill is to curtail the use of changes in mandatory programs affecting the Crime Victims Fund to inflate spending. </w:t>
      </w:r>
    </w:p>
    <w:bookmarkStart w:id="556" w:name="_Hlk532968054"/>
    <w:p w14:paraId="2DDC7CCC" w14:textId="77777777" w:rsidR="00324C39" w:rsidRDefault="00324C39" w:rsidP="00324C39">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EAC6F8E" w14:textId="77777777" w:rsidR="00152AB3" w:rsidRDefault="00E6519D" w:rsidP="00152AB3">
      <w:pPr>
        <w:pStyle w:val="Heading1"/>
        <w:spacing w:before="0"/>
      </w:pPr>
      <w:bookmarkStart w:id="557" w:name="_Save_The_Date:_6"/>
      <w:bookmarkStart w:id="558" w:name="_Save_The_Date:_8"/>
      <w:bookmarkStart w:id="559" w:name="_Scholarships_Available_For_6"/>
      <w:bookmarkStart w:id="560" w:name="_New_Program_Highlights"/>
      <w:bookmarkStart w:id="561" w:name="_New_Program_Highlights:"/>
      <w:bookmarkStart w:id="562" w:name="_Program_Highlights:_Immigrant"/>
      <w:bookmarkStart w:id="563" w:name="_Program_Highlights"/>
      <w:bookmarkEnd w:id="557"/>
      <w:bookmarkEnd w:id="558"/>
      <w:bookmarkEnd w:id="559"/>
      <w:bookmarkEnd w:id="560"/>
      <w:bookmarkEnd w:id="561"/>
      <w:bookmarkEnd w:id="562"/>
      <w:bookmarkEnd w:id="563"/>
      <w:bookmarkEnd w:id="556"/>
      <w:r w:rsidRPr="00E6519D">
        <w:t>Program Highlights</w:t>
      </w:r>
    </w:p>
    <w:p w14:paraId="3840856F" w14:textId="77777777" w:rsidR="00E6519D" w:rsidRPr="00131328" w:rsidRDefault="00E6519D" w:rsidP="00131328">
      <w:pPr>
        <w:pStyle w:val="Text10"/>
      </w:pPr>
      <w:r w:rsidRPr="00131328">
        <w:t xml:space="preserve">If your program is offering new or extended services, or implementing new initiatives that you would like to highlight, please submit your news article to Heather Hewitt at </w:t>
      </w:r>
      <w:hyperlink r:id="rId50" w:history="1">
        <w:r w:rsidRPr="00131328">
          <w:rPr>
            <w:rStyle w:val="Hyperlink"/>
            <w:rFonts w:cs="Arial"/>
            <w:color w:val="auto"/>
            <w:u w:val="none"/>
          </w:rPr>
          <w:t>hhewitt@pa.gov</w:t>
        </w:r>
      </w:hyperlink>
      <w:r w:rsidRPr="00131328">
        <w:t xml:space="preserve">. </w:t>
      </w:r>
    </w:p>
    <w:p w14:paraId="1E4BCE11" w14:textId="77777777" w:rsidR="00E6519D" w:rsidRPr="00E6519D" w:rsidRDefault="000A6878" w:rsidP="0036164D">
      <w:pPr>
        <w:pStyle w:val="ReturntoTop"/>
      </w:pPr>
      <w:hyperlink w:anchor="_top" w:history="1">
        <w:r w:rsidR="0036164D" w:rsidRPr="007D1F53">
          <w:rPr>
            <w:rStyle w:val="Hyperlink"/>
          </w:rPr>
          <w:t>Return to top</w:t>
        </w:r>
      </w:hyperlink>
      <w:r w:rsidR="0036164D" w:rsidRPr="00C55EA3">
        <w:t xml:space="preserve"> </w:t>
      </w:r>
    </w:p>
    <w:p w14:paraId="5D2D1460" w14:textId="77777777"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64" w:name="_2018_National_Crime_1"/>
      <w:bookmarkStart w:id="565" w:name="_KCIT’s_Community_Crisis_1"/>
      <w:bookmarkStart w:id="566" w:name="_Combating_Witness_Intimidation_1"/>
      <w:bookmarkStart w:id="567" w:name="_Scholarships_Available_For_4"/>
      <w:bookmarkStart w:id="568" w:name="_Save_The_Date:"/>
      <w:bookmarkStart w:id="569" w:name="_Save_The_Date:_1"/>
      <w:bookmarkStart w:id="570" w:name="_Save_The_Date:_3"/>
      <w:bookmarkStart w:id="571" w:name="_Landmark_Report_By"/>
      <w:bookmarkStart w:id="572" w:name="_FBI:_Hate_Crime"/>
      <w:bookmarkStart w:id="573" w:name="_“Changing_Minds”:_A"/>
      <w:bookmarkStart w:id="574" w:name="_A_Healing_Journey"/>
      <w:bookmarkStart w:id="575" w:name="_#NotSilentBecause:_BSU_Students"/>
      <w:bookmarkStart w:id="576" w:name="_Panel:_Human_Trafficking"/>
      <w:bookmarkStart w:id="577" w:name="_December_Webinars_Hosted"/>
      <w:bookmarkStart w:id="578" w:name="_Amelia_Smulktis_Presents"/>
      <w:bookmarkStart w:id="579" w:name="_Special_Topics_In"/>
      <w:bookmarkStart w:id="580" w:name="_Webinars_From_The_1"/>
      <w:bookmarkStart w:id="581" w:name="_National_Census_Of_2"/>
      <w:bookmarkStart w:id="582" w:name="_Human_Trafficking_Survivors_1"/>
      <w:bookmarkStart w:id="583" w:name="_My_Husband_Never_1"/>
      <w:bookmarkStart w:id="584" w:name="_Impossible_Choices:_Teens_1"/>
      <w:bookmarkStart w:id="585" w:name="_Compensation_Corner_–"/>
      <w:bookmarkStart w:id="586" w:name="_The_Darker_Side_2"/>
      <w:bookmarkStart w:id="587" w:name="_Domestic_Violence_Evidence"/>
      <w:bookmarkStart w:id="588" w:name="_Training_Announcement:_Pennsylvania_2"/>
      <w:bookmarkStart w:id="589" w:name="_National_Campus_Safety"/>
      <w:bookmarkStart w:id="590" w:name="_New_Mass_Violence"/>
      <w:bookmarkStart w:id="591" w:name="_Exciting_New_Trainings"/>
      <w:bookmarkStart w:id="592" w:name="_Keystone_Crisis_Intervention_3"/>
      <w:bookmarkStart w:id="593" w:name="_Violence_Reduction_Clearinghouse:"/>
      <w:bookmarkStart w:id="594" w:name="_Human_Trafficking_–"/>
      <w:bookmarkStart w:id="595" w:name="_In_Bid_To"/>
      <w:bookmarkStart w:id="596" w:name="_Understanding_The_Intersection"/>
      <w:bookmarkStart w:id="597" w:name="_Webinars_From_The"/>
      <w:bookmarkStart w:id="598" w:name="_National_Census_Of_1"/>
      <w:bookmarkStart w:id="599" w:name="_Human_Trafficking_Survivors"/>
      <w:bookmarkStart w:id="600" w:name="_My_Husband_Never"/>
      <w:bookmarkStart w:id="601" w:name="_Impossible_Choices:_Teens"/>
      <w:bookmarkStart w:id="602" w:name="_Bureau_Of_Justice"/>
      <w:bookmarkStart w:id="603" w:name="_Preventing_Domestic_Violence"/>
      <w:bookmarkStart w:id="604" w:name="_New_Pew_Survey_1"/>
      <w:bookmarkStart w:id="605" w:name="_Pretrial_Policy:_What"/>
      <w:bookmarkStart w:id="606" w:name="_Scholarships_Available_for"/>
      <w:bookmarkStart w:id="607" w:name="_The_Center_for"/>
      <w:bookmarkStart w:id="608" w:name="_Discretionary_Grant_Opportunities_1"/>
      <w:bookmarkStart w:id="609" w:name="_The_Crime_Victims_1"/>
      <w:bookmarkStart w:id="610" w:name="_Regional_ETO_User"/>
      <w:bookmarkStart w:id="611" w:name="_Human_Trafficking_Training_1"/>
      <w:bookmarkStart w:id="612" w:name="_VCAP_Update_Webinar"/>
      <w:bookmarkStart w:id="613" w:name="_Reviewers_Needed_For"/>
      <w:bookmarkStart w:id="614" w:name="_VOCA_16-19_Competitive"/>
      <w:bookmarkStart w:id="615" w:name="_Submissions_are_now"/>
      <w:bookmarkStart w:id="616" w:name="_VOCA_Funding"/>
      <w:bookmarkStart w:id="617" w:name="_VCAP_Updates_–"/>
      <w:bookmarkStart w:id="618" w:name="_Message_from_Lynn"/>
      <w:bookmarkStart w:id="619" w:name="_Release_of_VOCA"/>
      <w:bookmarkStart w:id="620" w:name="_2016_Pathways_Conference_1"/>
      <w:bookmarkStart w:id="621" w:name="_2016_Pathways_Conference"/>
      <w:bookmarkStart w:id="622" w:name="_COMPENSATION_CORNER:__1"/>
      <w:bookmarkStart w:id="623" w:name="_REMINDER:__Reporting"/>
      <w:bookmarkStart w:id="624" w:name="_Reminder_to_all"/>
      <w:bookmarkStart w:id="625" w:name="_DAVE_Access_for"/>
      <w:bookmarkStart w:id="626" w:name="_VOCA_Funding_Process"/>
      <w:bookmarkStart w:id="627" w:name="_Victims_Compensation_Assistance"/>
      <w:bookmarkStart w:id="628" w:name="_STOP_Grant_Annual"/>
      <w:bookmarkStart w:id="629" w:name="_2016_Pennsylvania_District_1"/>
      <w:bookmarkStart w:id="630" w:name="_PDAI_Victim_Services"/>
      <w:bookmarkStart w:id="631" w:name="_24th_Annual_Crime"/>
      <w:bookmarkStart w:id="632" w:name="_OVA_Crime_Victims'"/>
      <w:bookmarkStart w:id="633" w:name="_OVS_Releases_2016_1"/>
      <w:bookmarkStart w:id="634" w:name="_VCAP_Updates_–_1"/>
      <w:bookmarkStart w:id="635" w:name="_Victims_Compensation_Assistance_1"/>
      <w:bookmarkStart w:id="636" w:name="_Compensation_Corner"/>
      <w:bookmarkStart w:id="637" w:name="_PDAI_Victim_Services_3"/>
      <w:bookmarkStart w:id="638" w:name="_PCADV:_40th_Anniversary"/>
      <w:bookmarkStart w:id="639" w:name="_The_Darker_Side_1"/>
      <w:bookmarkStart w:id="640" w:name="_The_Darker_Side"/>
      <w:bookmarkStart w:id="641" w:name="_Registration_Open_For"/>
      <w:bookmarkStart w:id="642" w:name="_Keystone_Crisis_Intervention_2"/>
      <w:bookmarkStart w:id="643" w:name="_Keystone_Crisis_Intervention"/>
      <w:bookmarkStart w:id="644" w:name="_New_Pew_Survey"/>
      <w:bookmarkStart w:id="645" w:name="_Introducing_The_New"/>
      <w:bookmarkStart w:id="646" w:name="_Recognizing_Sheriffs’_Offices_2"/>
      <w:bookmarkStart w:id="647" w:name="_Pretrial_Police:_What"/>
      <w:bookmarkStart w:id="648" w:name="_Understanding_Cyber​bullying:_Devel"/>
      <w:bookmarkStart w:id="649" w:name="_OVC_Training_and"/>
      <w:bookmarkStart w:id="650" w:name="_Reimagining_Workplace_Safety"/>
      <w:bookmarkStart w:id="651" w:name="_7_Ways_To"/>
      <w:bookmarkStart w:id="652" w:name="_National_Census_of"/>
      <w:bookmarkStart w:id="653" w:name="_Scholarships_Available_for_3"/>
      <w:bookmarkStart w:id="654" w:name="_Building_Emotional_Intelligence:"/>
      <w:bookmarkStart w:id="655" w:name="_Reporting_On_Sexual"/>
      <w:bookmarkStart w:id="656" w:name="_Youth_Involvement_In"/>
      <w:bookmarkStart w:id="657" w:name="_Sexual_Violence_Against"/>
      <w:bookmarkStart w:id="658" w:name="_The_Office_For"/>
      <w:bookmarkStart w:id="659" w:name="_Are_You_The"/>
      <w:bookmarkStart w:id="660" w:name="_“Red_Zone”_Awareness"/>
      <w:bookmarkStart w:id="661" w:name="_The_next_OVS_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C7223F">
        <w:rPr>
          <w:sz w:val="16"/>
          <w:szCs w:val="16"/>
        </w:rPr>
        <w:t>January 2, 2018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1"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2A1F90">
        <w:rPr>
          <w:sz w:val="16"/>
          <w:szCs w:val="16"/>
        </w:rPr>
        <w:t xml:space="preserve">December </w:t>
      </w:r>
      <w:r w:rsidR="00C7223F">
        <w:rPr>
          <w:sz w:val="16"/>
          <w:szCs w:val="16"/>
        </w:rPr>
        <w:t>26</w:t>
      </w:r>
      <w:r w:rsidRPr="00AE1941">
        <w:rPr>
          <w:sz w:val="16"/>
          <w:szCs w:val="16"/>
        </w:rPr>
        <w:t>, 201</w:t>
      </w:r>
      <w:r w:rsidR="003F7F92" w:rsidRPr="00AE1941">
        <w:rPr>
          <w:sz w:val="16"/>
          <w:szCs w:val="16"/>
        </w:rPr>
        <w:t>8</w:t>
      </w:r>
      <w:r w:rsidRPr="00AE1941">
        <w:rPr>
          <w:sz w:val="16"/>
          <w:szCs w:val="16"/>
        </w:rPr>
        <w:t>.</w:t>
      </w:r>
      <w:r w:rsidRPr="00AE1941">
        <w:rPr>
          <w:color w:val="00B050"/>
        </w:rPr>
        <w:br/>
      </w:r>
    </w:p>
    <w:p w14:paraId="25739B8A" w14:textId="77777777" w:rsidR="00567EF8" w:rsidRPr="003A1555" w:rsidRDefault="00567EF8" w:rsidP="00567EF8">
      <w:pPr>
        <w:pStyle w:val="Text1"/>
        <w:spacing w:before="0"/>
        <w:jc w:val="center"/>
        <w:rPr>
          <w:sz w:val="2"/>
          <w:szCs w:val="2"/>
        </w:rPr>
      </w:pPr>
    </w:p>
    <w:p w14:paraId="5F22CFDA" w14:textId="77777777"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2" w:history="1">
        <w:r w:rsidRPr="00F21BA1">
          <w:rPr>
            <w:rStyle w:val="Hyperlink"/>
            <w:rFonts w:cs="Arial"/>
            <w:sz w:val="16"/>
            <w:szCs w:val="16"/>
          </w:rPr>
          <w:t>hhewitt@pa.gov</w:t>
        </w:r>
      </w:hyperlink>
      <w:r>
        <w:rPr>
          <w:sz w:val="16"/>
          <w:szCs w:val="16"/>
        </w:rPr>
        <w:t>.</w:t>
      </w:r>
    </w:p>
    <w:p w14:paraId="558CCC6A" w14:textId="77777777" w:rsidR="00567EF8" w:rsidRPr="00CD05E1" w:rsidRDefault="00567EF8" w:rsidP="00567EF8">
      <w:pPr>
        <w:pStyle w:val="Text1"/>
        <w:spacing w:before="0"/>
        <w:rPr>
          <w:sz w:val="16"/>
          <w:szCs w:val="16"/>
        </w:rPr>
      </w:pPr>
    </w:p>
    <w:p w14:paraId="158ADFC5" w14:textId="77777777" w:rsidR="00567EF8" w:rsidRDefault="00567EF8" w:rsidP="00567EF8">
      <w:pPr>
        <w:pStyle w:val="ContactInfo"/>
        <w:spacing w:before="0"/>
      </w:pPr>
      <w:r>
        <w:t xml:space="preserve">Pennsylvania’s </w:t>
      </w:r>
      <w:hyperlink r:id="rId53"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14:paraId="0BB73334" w14:textId="77777777" w:rsidR="00567EF8" w:rsidRDefault="000A6878" w:rsidP="00567EF8">
      <w:pPr>
        <w:pStyle w:val="ContactInfo"/>
        <w:spacing w:before="0"/>
      </w:pPr>
      <w:hyperlink r:id="rId54" w:history="1">
        <w:r w:rsidR="00567EF8" w:rsidRPr="001B389C">
          <w:rPr>
            <w:rStyle w:val="Hyperlink"/>
          </w:rPr>
          <w:t>www.pccd.pa.gov</w:t>
        </w:r>
      </w:hyperlink>
      <w:r w:rsidR="00567EF8">
        <w:t xml:space="preserve"> </w:t>
      </w:r>
    </w:p>
    <w:p w14:paraId="0E3412EF" w14:textId="77777777" w:rsidR="00567EF8" w:rsidRPr="002161DC" w:rsidRDefault="00567EF8" w:rsidP="00567EF8">
      <w:pPr>
        <w:pStyle w:val="ContactInfo"/>
        <w:spacing w:before="0"/>
        <w:rPr>
          <w:b/>
        </w:rPr>
      </w:pPr>
      <w:r w:rsidRPr="002161DC">
        <w:rPr>
          <w:b/>
        </w:rPr>
        <w:t>PA Crime Victims Website</w:t>
      </w:r>
    </w:p>
    <w:p w14:paraId="7EC70169" w14:textId="77777777" w:rsidR="00567EF8" w:rsidRDefault="000A6878" w:rsidP="00567EF8">
      <w:pPr>
        <w:pStyle w:val="ContactInfo"/>
        <w:spacing w:before="0"/>
      </w:pPr>
      <w:hyperlink r:id="rId55" w:history="1">
        <w:r w:rsidR="00567EF8" w:rsidRPr="00A81E90">
          <w:rPr>
            <w:rStyle w:val="Hyperlink"/>
            <w:rFonts w:cs="Arial"/>
          </w:rPr>
          <w:t>www.pcv.pccd.pa.gov</w:t>
        </w:r>
      </w:hyperlink>
    </w:p>
    <w:p w14:paraId="338E07E4" w14:textId="77777777" w:rsidR="00567EF8" w:rsidRPr="00707129" w:rsidRDefault="00567EF8" w:rsidP="00567EF8">
      <w:pPr>
        <w:pStyle w:val="ContactInfo"/>
        <w:spacing w:before="0"/>
        <w:rPr>
          <w:color w:val="0000FF"/>
          <w:u w:val="single"/>
        </w:rPr>
      </w:pPr>
      <w:r w:rsidRPr="002E45DB">
        <w:rPr>
          <w:b/>
        </w:rPr>
        <w:t xml:space="preserve">Twitter: </w:t>
      </w:r>
      <w:hyperlink r:id="rId56" w:history="1">
        <w:r w:rsidRPr="002E45DB">
          <w:rPr>
            <w:rStyle w:val="Hyperlink"/>
            <w:rFonts w:cs="Arial"/>
          </w:rPr>
          <w:t>@PaCrimmCom</w:t>
        </w:r>
      </w:hyperlink>
      <w:r>
        <w:t xml:space="preserve"> </w:t>
      </w:r>
    </w:p>
    <w:bookmarkEnd w:id="0"/>
    <w:p w14:paraId="6AD17B49" w14:textId="77777777" w:rsidR="00B41DD7" w:rsidRDefault="00B41DD7"/>
    <w:sectPr w:rsidR="00B41DD7" w:rsidSect="00877023">
      <w:pgSz w:w="12240" w:h="15840"/>
      <w:pgMar w:top="540" w:right="1080" w:bottom="5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Kenyon, Kirsten" w:date="2018-12-19T14:18:00Z" w:initials="KK">
    <w:p w14:paraId="49B7752F" w14:textId="77777777" w:rsidR="00D80A0C" w:rsidRDefault="00D80A0C">
      <w:pPr>
        <w:pStyle w:val="CommentText"/>
      </w:pPr>
      <w:r>
        <w:rPr>
          <w:rStyle w:val="CommentReference"/>
        </w:rPr>
        <w:annotationRef/>
      </w:r>
      <w:r>
        <w:t xml:space="preserve">Is this actually 2.15 hours or 2 hours and 15 minutes (which would be 2.25 hours)?  </w:t>
      </w:r>
    </w:p>
  </w:comment>
  <w:comment w:id="51" w:author="Kenyon, Kirsten" w:date="2018-12-19T14:22:00Z" w:initials="KK">
    <w:p w14:paraId="1E1775CD" w14:textId="77777777" w:rsidR="00E20C36" w:rsidRDefault="00E20C36">
      <w:pPr>
        <w:pStyle w:val="CommentText"/>
      </w:pPr>
      <w:r>
        <w:rPr>
          <w:rStyle w:val="CommentReference"/>
        </w:rPr>
        <w:annotationRef/>
      </w:r>
      <w:r>
        <w:t xml:space="preserve">Should we be providing the actual days?  Or is simply indicating that we have a backlog and to expect delays is enough?  </w:t>
      </w:r>
    </w:p>
  </w:comment>
  <w:comment w:id="552" w:author="Kenyon, Kirsten" w:date="2018-12-19T14:30:00Z" w:initials="KK">
    <w:p w14:paraId="050EF844" w14:textId="77777777" w:rsidR="00E20C36" w:rsidRDefault="00E20C36">
      <w:pPr>
        <w:pStyle w:val="CommentText"/>
      </w:pPr>
      <w:r>
        <w:rPr>
          <w:rStyle w:val="CommentReference"/>
        </w:rPr>
        <w:annotationRef/>
      </w:r>
      <w:r>
        <w:t>This link is broken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B7752F" w15:done="0"/>
  <w15:commentEx w15:paraId="1E1775CD" w15:done="0"/>
  <w15:commentEx w15:paraId="050EF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7752F" w16cid:durableId="1FC4D867"/>
  <w16cid:commentId w16cid:paraId="1E1775CD" w16cid:durableId="1FC4D868"/>
  <w16cid:commentId w16cid:paraId="050EF844" w16cid:durableId="1FC4D8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0"/>
  </w:num>
  <w:num w:numId="6">
    <w:abstractNumId w:val="4"/>
  </w:num>
  <w:num w:numId="7">
    <w:abstractNumId w:val="3"/>
  </w:num>
  <w:num w:numId="8">
    <w:abstractNumId w:val="9"/>
  </w:num>
  <w:num w:numId="9">
    <w:abstractNumId w:val="7"/>
  </w:num>
  <w:num w:numId="10">
    <w:abstractNumId w:val="6"/>
  </w:num>
  <w:num w:numId="11">
    <w:abstractNumId w:val="11"/>
  </w:num>
  <w:num w:numId="12">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yon, Kirsten">
    <w15:presenceInfo w15:providerId="None" w15:userId="Kenyon, Ki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DB1"/>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27CB"/>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1A9B"/>
    <w:rsid w:val="00216243"/>
    <w:rsid w:val="00216F9E"/>
    <w:rsid w:val="00217C9E"/>
    <w:rsid w:val="00220785"/>
    <w:rsid w:val="00222148"/>
    <w:rsid w:val="00223B27"/>
    <w:rsid w:val="0022560E"/>
    <w:rsid w:val="00227CB0"/>
    <w:rsid w:val="00230D30"/>
    <w:rsid w:val="00232D04"/>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3BE3"/>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B1"/>
    <w:rsid w:val="005643BD"/>
    <w:rsid w:val="0056580F"/>
    <w:rsid w:val="00565ED5"/>
    <w:rsid w:val="00566BBA"/>
    <w:rsid w:val="00567EF8"/>
    <w:rsid w:val="00570964"/>
    <w:rsid w:val="00572E98"/>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4E29"/>
    <w:rsid w:val="005D0968"/>
    <w:rsid w:val="005D0D31"/>
    <w:rsid w:val="005D1866"/>
    <w:rsid w:val="005D1A73"/>
    <w:rsid w:val="005D2AED"/>
    <w:rsid w:val="005D3C5F"/>
    <w:rsid w:val="005D48B1"/>
    <w:rsid w:val="005D522C"/>
    <w:rsid w:val="005D7061"/>
    <w:rsid w:val="005E0A7F"/>
    <w:rsid w:val="005E0BEB"/>
    <w:rsid w:val="005E0DD0"/>
    <w:rsid w:val="005E3431"/>
    <w:rsid w:val="005E3A13"/>
    <w:rsid w:val="005F05F0"/>
    <w:rsid w:val="005F2546"/>
    <w:rsid w:val="005F41E7"/>
    <w:rsid w:val="005F4C01"/>
    <w:rsid w:val="005F5FC0"/>
    <w:rsid w:val="00601908"/>
    <w:rsid w:val="00603CB4"/>
    <w:rsid w:val="006046BA"/>
    <w:rsid w:val="00605EC5"/>
    <w:rsid w:val="006065F7"/>
    <w:rsid w:val="00610A80"/>
    <w:rsid w:val="006134DA"/>
    <w:rsid w:val="00613682"/>
    <w:rsid w:val="00614C5D"/>
    <w:rsid w:val="006201CE"/>
    <w:rsid w:val="00620DF7"/>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373A"/>
    <w:rsid w:val="006D3E30"/>
    <w:rsid w:val="006D4388"/>
    <w:rsid w:val="006D68F4"/>
    <w:rsid w:val="006D76A3"/>
    <w:rsid w:val="006D7EB6"/>
    <w:rsid w:val="006E05AE"/>
    <w:rsid w:val="006E1026"/>
    <w:rsid w:val="006E35D4"/>
    <w:rsid w:val="006F2AD2"/>
    <w:rsid w:val="006F2E01"/>
    <w:rsid w:val="006F308D"/>
    <w:rsid w:val="006F417E"/>
    <w:rsid w:val="00701192"/>
    <w:rsid w:val="007016F6"/>
    <w:rsid w:val="007019A5"/>
    <w:rsid w:val="007038AB"/>
    <w:rsid w:val="007069BD"/>
    <w:rsid w:val="00706D13"/>
    <w:rsid w:val="00707302"/>
    <w:rsid w:val="00710283"/>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C15"/>
    <w:rsid w:val="00764D44"/>
    <w:rsid w:val="00765B50"/>
    <w:rsid w:val="007660FB"/>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3991"/>
    <w:rsid w:val="007D3A57"/>
    <w:rsid w:val="007D3E0B"/>
    <w:rsid w:val="007D47CE"/>
    <w:rsid w:val="007D628A"/>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E0764"/>
    <w:rsid w:val="008E1052"/>
    <w:rsid w:val="008E2699"/>
    <w:rsid w:val="008E30FA"/>
    <w:rsid w:val="008E474B"/>
    <w:rsid w:val="008E5738"/>
    <w:rsid w:val="008E6A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2418"/>
    <w:rsid w:val="0093524E"/>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5598"/>
    <w:rsid w:val="009A5E18"/>
    <w:rsid w:val="009A6385"/>
    <w:rsid w:val="009B06A5"/>
    <w:rsid w:val="009B1BF7"/>
    <w:rsid w:val="009B29EF"/>
    <w:rsid w:val="009B2F20"/>
    <w:rsid w:val="009B42FA"/>
    <w:rsid w:val="009B5384"/>
    <w:rsid w:val="009B6203"/>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CDF"/>
    <w:rsid w:val="00A05E73"/>
    <w:rsid w:val="00A07B41"/>
    <w:rsid w:val="00A07D89"/>
    <w:rsid w:val="00A103F8"/>
    <w:rsid w:val="00A111DF"/>
    <w:rsid w:val="00A11E92"/>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164A"/>
    <w:rsid w:val="00A52A42"/>
    <w:rsid w:val="00A52FE1"/>
    <w:rsid w:val="00A531C8"/>
    <w:rsid w:val="00A538E3"/>
    <w:rsid w:val="00A55706"/>
    <w:rsid w:val="00A55CDD"/>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BF4"/>
    <w:rsid w:val="00AE0064"/>
    <w:rsid w:val="00AE111E"/>
    <w:rsid w:val="00AE1941"/>
    <w:rsid w:val="00AE2ADB"/>
    <w:rsid w:val="00AE5765"/>
    <w:rsid w:val="00AE5E32"/>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8AE"/>
    <w:rsid w:val="00D72ED6"/>
    <w:rsid w:val="00D740D4"/>
    <w:rsid w:val="00D76B25"/>
    <w:rsid w:val="00D77A7E"/>
    <w:rsid w:val="00D80A0C"/>
    <w:rsid w:val="00D82B6F"/>
    <w:rsid w:val="00D835AD"/>
    <w:rsid w:val="00D84271"/>
    <w:rsid w:val="00D84D9F"/>
    <w:rsid w:val="00D86F8D"/>
    <w:rsid w:val="00D87CC8"/>
    <w:rsid w:val="00D9095F"/>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36"/>
    <w:rsid w:val="00E20CBC"/>
    <w:rsid w:val="00E22540"/>
    <w:rsid w:val="00E226BC"/>
    <w:rsid w:val="00E2281B"/>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B07BC"/>
    <w:rsid w:val="00EB0969"/>
    <w:rsid w:val="00EB15BF"/>
    <w:rsid w:val="00EB17B1"/>
    <w:rsid w:val="00EB17CA"/>
    <w:rsid w:val="00EB371F"/>
    <w:rsid w:val="00EB583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39FC"/>
    <w:rsid w:val="00F6458B"/>
    <w:rsid w:val="00F64B83"/>
    <w:rsid w:val="00F64D2F"/>
    <w:rsid w:val="00F65A5D"/>
    <w:rsid w:val="00F65EE0"/>
    <w:rsid w:val="00F70B2C"/>
    <w:rsid w:val="00F71866"/>
    <w:rsid w:val="00F71C39"/>
    <w:rsid w:val="00F72F8A"/>
    <w:rsid w:val="00F83E41"/>
    <w:rsid w:val="00F87983"/>
    <w:rsid w:val="00F87CE4"/>
    <w:rsid w:val="00F87EBB"/>
    <w:rsid w:val="00F902AE"/>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copa/onstage/g.php?MTID=eea2a91bd859fb9c6acbcdf79b9fa4b61" TargetMode="External"/><Relationship Id="rId18" Type="http://schemas.openxmlformats.org/officeDocument/2006/relationships/hyperlink" Target="https://copa.webex.com/mw3200/mywebex/default.do?siteurl=copa" TargetMode="External"/><Relationship Id="rId26" Type="http://schemas.openxmlformats.org/officeDocument/2006/relationships/hyperlink" Target="https://copa.webex.com/mw3200/mywebex/default.do?siteurl=copa" TargetMode="External"/><Relationship Id="rId39" Type="http://schemas.openxmlformats.org/officeDocument/2006/relationships/hyperlink" Target="http://snip.ly/r3dxp0/" TargetMode="External"/><Relationship Id="rId21" Type="http://schemas.openxmlformats.org/officeDocument/2006/relationships/hyperlink" Target="https://copa.webex.com/mw3200/mywebex/default.do?siteurl=copa" TargetMode="External"/><Relationship Id="rId34" Type="http://schemas.openxmlformats.org/officeDocument/2006/relationships/hyperlink" Target="http://endingsvtogether.pcar.org/site/MessageViewer?em_id=1520.0" TargetMode="External"/><Relationship Id="rId42" Type="http://schemas.openxmlformats.org/officeDocument/2006/relationships/hyperlink" Target="https://www.justice.gov/ovw/page/file/1120606/download" TargetMode="External"/><Relationship Id="rId47" Type="http://schemas.openxmlformats.org/officeDocument/2006/relationships/hyperlink" Target="http://snip.ly/0eb2k7" TargetMode="External"/><Relationship Id="rId50" Type="http://schemas.openxmlformats.org/officeDocument/2006/relationships/hyperlink" Target="mailto:hhewitt@pa.gov" TargetMode="External"/><Relationship Id="rId55"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www.stalkingawareness.org/" TargetMode="External"/><Relationship Id="rId29" Type="http://schemas.openxmlformats.org/officeDocument/2006/relationships/hyperlink" Target="https://copa.webex.com/mw3200/mywebex/default.do?siteurl=copa" TargetMode="External"/><Relationship Id="rId11" Type="http://schemas.openxmlformats.org/officeDocument/2006/relationships/hyperlink" Target="mailto:hhewitt@pa.gov" TargetMode="External"/><Relationship Id="rId24" Type="http://schemas.openxmlformats.org/officeDocument/2006/relationships/hyperlink" Target="https://copa.webex.com/mw3200/mywebex/default.do?siteurl=copa" TargetMode="External"/><Relationship Id="rId32" Type="http://schemas.microsoft.com/office/2016/09/relationships/commentsIds" Target="commentsIds.xml"/><Relationship Id="rId37" Type="http://schemas.openxmlformats.org/officeDocument/2006/relationships/hyperlink" Target="http://www.cvent.com/events/international-conference-on-sexual-assault-intimate-partner-violence-and-increasing-access/event-summary-3014a410ca1c4646ab3f6ca0ac31a3bb.aspx" TargetMode="External"/><Relationship Id="rId40" Type="http://schemas.openxmlformats.org/officeDocument/2006/relationships/hyperlink" Target="mailto:info@kcitpa.org" TargetMode="External"/><Relationship Id="rId45" Type="http://schemas.openxmlformats.org/officeDocument/2006/relationships/hyperlink" Target="mailto:vmccloskey@pa.gov" TargetMode="External"/><Relationship Id="rId53" Type="http://schemas.openxmlformats.org/officeDocument/2006/relationships/hyperlink" Target="http://www.pccd.pa.gov/Victim-Services/Pages/default.aspx" TargetMode="External"/><Relationship Id="rId58" Type="http://schemas.microsoft.com/office/2011/relationships/people" Target="peop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copa.webex.com/mw3200/mywebex/default.do?service=7&amp;nomenu=true&amp;main_url=%2Ftc3200%2Ftrainingcenter%2FLoading.do%3Fsiteurl%3Dcopa%26UID%3D-99999999%26RT%3DMiMxMQ%253D%253D%26siteurl%3Dcopa%26apiname%3Dj.php%26MTID%3Dt54bf9c7aea8f82951ba28801fd6edb10%26FM%3D1%26rnd%3D5975612063%26servicename%3DTC%26ED%3D755387532%26needFilter%3Dfalse&amp;siteurl=copa" TargetMode="External"/><Relationship Id="rId14" Type="http://schemas.openxmlformats.org/officeDocument/2006/relationships/hyperlink" Target="https://copa.webex.com/copa/onstage/g.php?MTID=e9515103117e69157f9e6a999462087e0" TargetMode="External"/><Relationship Id="rId22" Type="http://schemas.openxmlformats.org/officeDocument/2006/relationships/hyperlink" Target="https://copa.webex.com/mw3200/mywebex/default.do?siteurl=copa" TargetMode="External"/><Relationship Id="rId27" Type="http://schemas.openxmlformats.org/officeDocument/2006/relationships/hyperlink" Target="https://copa.webex.com/mw3200/mywebex/default.do?siteurl=copa" TargetMode="External"/><Relationship Id="rId30" Type="http://schemas.openxmlformats.org/officeDocument/2006/relationships/comments" Target="comments.xml"/><Relationship Id="rId35" Type="http://schemas.openxmlformats.org/officeDocument/2006/relationships/hyperlink" Target="http://www.ciclt.net/sn/events/e_signup.aspx?ClientCode=pdaa&amp;E_ID=500111&amp;RegType=ATT" TargetMode="External"/><Relationship Id="rId43" Type="http://schemas.openxmlformats.org/officeDocument/2006/relationships/hyperlink" Target="mailto:vmccloskey@pa.gov" TargetMode="External"/><Relationship Id="rId48" Type="http://schemas.openxmlformats.org/officeDocument/2006/relationships/hyperlink" Target="https://ncjtc.fvtc.edu/training/details/TR00008243/TRI0008244/trauma-and-mental-health-considerations-in-a-child-sex-trafficking-response" TargetMode="External"/><Relationship Id="rId56"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mailto:hhewitt@pa.gov" TargetMode="External"/><Relationship Id="rId3" Type="http://schemas.openxmlformats.org/officeDocument/2006/relationships/styles" Target="styles.xml"/><Relationship Id="rId12" Type="http://schemas.openxmlformats.org/officeDocument/2006/relationships/hyperlink" Target="https://ovc.ncjrs.gov/Solicitation.aspx?utm_source=newsfromovc&amp;utm_medium=email&amp;utm_content=ovc_solicitation_rollup_5.30.2018&amp;utm_campaign=solicitation_2018" TargetMode="External"/><Relationship Id="rId17" Type="http://schemas.openxmlformats.org/officeDocument/2006/relationships/hyperlink" Target="https://copa.webex.com/mw3200/mywebex/default.do?siteurl=copa" TargetMode="External"/><Relationship Id="rId25" Type="http://schemas.openxmlformats.org/officeDocument/2006/relationships/hyperlink" Target="https://copa.webex.com/mw3200/mywebex/default.do?siteurl=copa" TargetMode="External"/><Relationship Id="rId33" Type="http://schemas.openxmlformats.org/officeDocument/2006/relationships/hyperlink" Target="https://www.surveymonkey.com/r/KCITConference2019RFP" TargetMode="External"/><Relationship Id="rId38" Type="http://schemas.openxmlformats.org/officeDocument/2006/relationships/hyperlink" Target="mailto:info@kcitpa.org" TargetMode="External"/><Relationship Id="rId46" Type="http://schemas.openxmlformats.org/officeDocument/2006/relationships/hyperlink" Target="mailto:mkatulis@pa.gov" TargetMode="External"/><Relationship Id="rId59" Type="http://schemas.openxmlformats.org/officeDocument/2006/relationships/theme" Target="theme/theme1.xml"/><Relationship Id="rId20" Type="http://schemas.openxmlformats.org/officeDocument/2006/relationships/hyperlink" Target="https://copa.webex.com/mw3200/mywebex/default.do?siteurl=copa" TargetMode="External"/><Relationship Id="rId41" Type="http://schemas.openxmlformats.org/officeDocument/2006/relationships/hyperlink" Target="https://events.r20.constantcontact.com/register/eventReg?oeidk=a07eflt62cvc15ea8ef&amp;oseq=&amp;c=&amp;ch=" TargetMode="External"/><Relationship Id="rId54" Type="http://schemas.openxmlformats.org/officeDocument/2006/relationships/hyperlink" Target="http://www.pccd.pa.gov"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RA-CD-OVS-ETO@pa.gov" TargetMode="External"/><Relationship Id="rId23" Type="http://schemas.openxmlformats.org/officeDocument/2006/relationships/hyperlink" Target="https://copa.webex.com/mw3200/mywebex/default.do?siteurl=copa" TargetMode="External"/><Relationship Id="rId28" Type="http://schemas.openxmlformats.org/officeDocument/2006/relationships/hyperlink" Target="https://copa.webex.com/mw3200/mywebex/default.do?siteurl=copa" TargetMode="External"/><Relationship Id="rId36" Type="http://schemas.openxmlformats.org/officeDocument/2006/relationships/hyperlink" Target="https://events.r20.constantcontact.com/register/eventReg?oeidk=a07efl5jdsoe3ce3966&amp;oseq=&amp;c=&amp;ch=" TargetMode="External"/><Relationship Id="rId49" Type="http://schemas.openxmlformats.org/officeDocument/2006/relationships/hyperlink" Target="https://register.gotowebinar.com/recording/recordingView?webinarKey=803158452978436610&amp;registrantEmail=julieowens%40outlook.com" TargetMode="External"/><Relationship Id="rId57" Type="http://schemas.openxmlformats.org/officeDocument/2006/relationships/fontTable" Target="fontTable.xml"/><Relationship Id="rId10" Type="http://schemas.openxmlformats.org/officeDocument/2006/relationships/hyperlink" Target="mailto:AJS@restitutionconsulting.com" TargetMode="External"/><Relationship Id="rId31" Type="http://schemas.microsoft.com/office/2011/relationships/commentsExtended" Target="commentsExtended.xml"/><Relationship Id="rId44" Type="http://schemas.openxmlformats.org/officeDocument/2006/relationships/hyperlink" Target="mailto:mkatulis@pa.gov" TargetMode="External"/><Relationship Id="rId52" Type="http://schemas.openxmlformats.org/officeDocument/2006/relationships/hyperlink" Target="mailto:hhewitt@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pdaa.org/pdai-train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61A6A9-7C4C-456B-954A-CD8C60692498}">
  <ds:schemaRefs>
    <ds:schemaRef ds:uri="http://schemas.openxmlformats.org/officeDocument/2006/bibliography"/>
  </ds:schemaRefs>
</ds:datastoreItem>
</file>

<file path=customXml/itemProps2.xml><?xml version="1.0" encoding="utf-8"?>
<ds:datastoreItem xmlns:ds="http://schemas.openxmlformats.org/officeDocument/2006/customXml" ds:itemID="{625F9763-DE78-471D-BBF7-FF6B772F3D7C}"/>
</file>

<file path=customXml/itemProps3.xml><?xml version="1.0" encoding="utf-8"?>
<ds:datastoreItem xmlns:ds="http://schemas.openxmlformats.org/officeDocument/2006/customXml" ds:itemID="{94BD842D-67FE-4767-B5BB-8827C3202F97}"/>
</file>

<file path=customXml/itemProps4.xml><?xml version="1.0" encoding="utf-8"?>
<ds:datastoreItem xmlns:ds="http://schemas.openxmlformats.org/officeDocument/2006/customXml" ds:itemID="{79776A4A-90CB-42FD-9F92-235C8DA8825E}"/>
</file>

<file path=docProps/app.xml><?xml version="1.0" encoding="utf-8"?>
<Properties xmlns="http://schemas.openxmlformats.org/officeDocument/2006/extended-properties" xmlns:vt="http://schemas.openxmlformats.org/officeDocument/2006/docPropsVTypes">
  <Template>Normal.dotm</Template>
  <TotalTime>0</TotalTime>
  <Pages>9</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12-26-18</dc:title>
  <dc:creator>Heather Hewitt</dc:creator>
  <cp:lastModifiedBy>Brendlinger, Stacie</cp:lastModifiedBy>
  <cp:revision>4</cp:revision>
  <cp:lastPrinted>2018-12-19T12:57:00Z</cp:lastPrinted>
  <dcterms:created xsi:type="dcterms:W3CDTF">2018-12-19T19:52:00Z</dcterms:created>
  <dcterms:modified xsi:type="dcterms:W3CDTF">2018-12-20T13:19:00Z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