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2027A5" w:rsidP="00567EF8">
      <w:pPr>
        <w:pStyle w:val="Issue"/>
      </w:pPr>
      <w:r>
        <w:t>September 27</w:t>
      </w:r>
      <w:r w:rsidR="00567EF8">
        <w:t>, 2017</w:t>
      </w:r>
    </w:p>
    <w:p w:rsidR="00567EF8" w:rsidRDefault="00567EF8" w:rsidP="00567EF8">
      <w:pPr>
        <w:pStyle w:val="IntroHeading"/>
        <w:spacing w:before="0"/>
      </w:pPr>
      <w:r>
        <w:t xml:space="preserve">In this Issue... </w:t>
      </w:r>
    </w:p>
    <w:p w:rsidR="0034135E" w:rsidRDefault="00F172CB" w:rsidP="00567EF8">
      <w:pPr>
        <w:pStyle w:val="Text1"/>
        <w:spacing w:before="0" w:after="40"/>
        <w:ind w:left="720"/>
      </w:pPr>
      <w:hyperlink w:anchor="_VOCA_Competitive_Solicitation" w:history="1">
        <w:r w:rsidR="0034135E" w:rsidRPr="0034135E">
          <w:rPr>
            <w:rStyle w:val="Hyperlink"/>
            <w:rFonts w:cs="Arial"/>
          </w:rPr>
          <w:t>VOCA Competitive 2018-2020 Competitive Funding Announcement Closes Friday, September 29, 2017</w:t>
        </w:r>
      </w:hyperlink>
    </w:p>
    <w:p w:rsidR="00190C4B" w:rsidRDefault="00F172CB" w:rsidP="00567EF8">
      <w:pPr>
        <w:pStyle w:val="Text1"/>
        <w:spacing w:before="0" w:after="40"/>
        <w:ind w:left="720"/>
      </w:pPr>
      <w:hyperlink w:anchor="_Reminder_To_All_4" w:history="1">
        <w:r w:rsidR="00AC59B6" w:rsidRPr="00AC59B6">
          <w:rPr>
            <w:rStyle w:val="Hyperlink"/>
            <w:rFonts w:cs="Arial"/>
          </w:rPr>
          <w:t>Reminder To All RASA And VOJO Programs:  3rd Quarter Program Reports Will Be Due October 20, 2017!</w:t>
        </w:r>
      </w:hyperlink>
    </w:p>
    <w:p w:rsidR="00904D66" w:rsidRDefault="00F172CB" w:rsidP="00567EF8">
      <w:pPr>
        <w:pStyle w:val="Text1"/>
        <w:spacing w:before="0" w:after="40"/>
        <w:ind w:left="720"/>
      </w:pPr>
      <w:hyperlink w:anchor="_OVC_Identity_Theft" w:history="1">
        <w:r w:rsidR="00904D66" w:rsidRPr="00904D66">
          <w:rPr>
            <w:rStyle w:val="Hyperlink"/>
            <w:rFonts w:cs="Arial"/>
          </w:rPr>
          <w:t>OVC Identity Theft Victim Assistance Online Training</w:t>
        </w:r>
      </w:hyperlink>
    </w:p>
    <w:p w:rsidR="007C1F30" w:rsidRDefault="00F172CB" w:rsidP="00567EF8">
      <w:pPr>
        <w:pStyle w:val="Text1"/>
        <w:spacing w:before="0" w:after="40"/>
        <w:ind w:left="720"/>
      </w:pPr>
      <w:hyperlink w:anchor="_OVC:_Crimes_Against" w:history="1">
        <w:r w:rsidR="007C1F30" w:rsidRPr="007C1F30">
          <w:rPr>
            <w:rStyle w:val="Hyperlink"/>
            <w:rFonts w:cs="Arial"/>
          </w:rPr>
          <w:t>OVC: Crimes Against People With Disabilities</w:t>
        </w:r>
      </w:hyperlink>
    </w:p>
    <w:p w:rsidR="00AC59B6" w:rsidRDefault="00F172CB" w:rsidP="00567EF8">
      <w:pPr>
        <w:pStyle w:val="Text1"/>
        <w:spacing w:before="0" w:after="40"/>
        <w:ind w:left="720"/>
      </w:pPr>
      <w:hyperlink w:anchor="_Now_Accepting_Applications" w:history="1">
        <w:r w:rsidR="00AC59B6" w:rsidRPr="00AC59B6">
          <w:rPr>
            <w:rStyle w:val="Hyperlink"/>
            <w:rFonts w:cs="Arial"/>
          </w:rPr>
          <w:t>Victims Com</w:t>
        </w:r>
        <w:r w:rsidR="00AC59B6" w:rsidRPr="00AC59B6">
          <w:rPr>
            <w:rStyle w:val="Hyperlink"/>
            <w:rFonts w:cs="Arial"/>
          </w:rPr>
          <w:t>p</w:t>
        </w:r>
        <w:r w:rsidR="00AC59B6" w:rsidRPr="00AC59B6">
          <w:rPr>
            <w:rStyle w:val="Hyperlink"/>
            <w:rFonts w:cs="Arial"/>
          </w:rPr>
          <w:t>ensation Assistance Program Online Trainings</w:t>
        </w:r>
      </w:hyperlink>
    </w:p>
    <w:p w:rsidR="00AC59B6" w:rsidRDefault="00F172CB" w:rsidP="00567EF8">
      <w:pPr>
        <w:pStyle w:val="Text1"/>
        <w:spacing w:before="0" w:after="40"/>
        <w:ind w:left="720"/>
      </w:pPr>
      <w:hyperlink w:anchor="_2018_National_Crime" w:history="1">
        <w:r w:rsidR="00AC59B6" w:rsidRPr="00AC59B6">
          <w:rPr>
            <w:rStyle w:val="Hyperlink"/>
            <w:rFonts w:cs="Arial"/>
          </w:rPr>
          <w:t>2018 Nat</w:t>
        </w:r>
        <w:r w:rsidR="00AC59B6" w:rsidRPr="00AC59B6">
          <w:rPr>
            <w:rStyle w:val="Hyperlink"/>
            <w:rFonts w:cs="Arial"/>
          </w:rPr>
          <w:t>i</w:t>
        </w:r>
        <w:r w:rsidR="00AC59B6" w:rsidRPr="00AC59B6">
          <w:rPr>
            <w:rStyle w:val="Hyperlink"/>
            <w:rFonts w:cs="Arial"/>
          </w:rPr>
          <w:t>onal Crime Victims’ Rights Week Community Awareness Projects: Funding Opportunity</w:t>
        </w:r>
      </w:hyperlink>
    </w:p>
    <w:p w:rsidR="00AC59B6" w:rsidRDefault="00F172CB" w:rsidP="00567EF8">
      <w:pPr>
        <w:pStyle w:val="Text1"/>
        <w:spacing w:before="0" w:after="40"/>
        <w:ind w:left="720"/>
      </w:pPr>
      <w:hyperlink w:anchor="_Beware:_Scams_Following" w:history="1">
        <w:r w:rsidR="00AC59B6" w:rsidRPr="00AC59B6">
          <w:rPr>
            <w:rStyle w:val="Hyperlink"/>
            <w:rFonts w:cs="Arial"/>
          </w:rPr>
          <w:t>Bew</w:t>
        </w:r>
        <w:r w:rsidR="00AC59B6" w:rsidRPr="00AC59B6">
          <w:rPr>
            <w:rStyle w:val="Hyperlink"/>
            <w:rFonts w:cs="Arial"/>
          </w:rPr>
          <w:t>a</w:t>
        </w:r>
        <w:r w:rsidR="00AC59B6" w:rsidRPr="00AC59B6">
          <w:rPr>
            <w:rStyle w:val="Hyperlink"/>
            <w:rFonts w:cs="Arial"/>
          </w:rPr>
          <w:t>re: Scams Following Natural Disasters</w:t>
        </w:r>
      </w:hyperlink>
    </w:p>
    <w:p w:rsidR="00AC59B6" w:rsidRDefault="00F172CB" w:rsidP="00567EF8">
      <w:pPr>
        <w:pStyle w:val="Text1"/>
        <w:spacing w:before="0" w:after="40"/>
        <w:ind w:left="720"/>
      </w:pPr>
      <w:hyperlink w:anchor="_The_Mental_Health" w:history="1">
        <w:r w:rsidR="00AC59B6" w:rsidRPr="00AC59B6">
          <w:rPr>
            <w:rStyle w:val="Hyperlink"/>
            <w:rFonts w:cs="Arial"/>
          </w:rPr>
          <w:t>The Menta</w:t>
        </w:r>
        <w:r w:rsidR="00AC59B6" w:rsidRPr="00AC59B6">
          <w:rPr>
            <w:rStyle w:val="Hyperlink"/>
            <w:rFonts w:cs="Arial"/>
          </w:rPr>
          <w:t>l</w:t>
        </w:r>
        <w:r w:rsidR="00AC59B6" w:rsidRPr="00AC59B6">
          <w:rPr>
            <w:rStyle w:val="Hyperlink"/>
            <w:rFonts w:cs="Arial"/>
          </w:rPr>
          <w:t xml:space="preserve"> Health Impact Of Major Disasters Like Harvey And Irma</w:t>
        </w:r>
      </w:hyperlink>
    </w:p>
    <w:p w:rsidR="00AC59B6" w:rsidRDefault="00F172CB" w:rsidP="00567EF8">
      <w:pPr>
        <w:pStyle w:val="Text1"/>
        <w:spacing w:before="0" w:after="40"/>
        <w:ind w:left="720"/>
      </w:pPr>
      <w:hyperlink w:anchor="_UN_Migration_Agency," w:history="1">
        <w:r w:rsidR="00AC59B6" w:rsidRPr="00AC59B6">
          <w:rPr>
            <w:rStyle w:val="Hyperlink"/>
            <w:rFonts w:cs="Arial"/>
          </w:rPr>
          <w:t>UN Migration Ag</w:t>
        </w:r>
        <w:r w:rsidR="00AC59B6" w:rsidRPr="00AC59B6">
          <w:rPr>
            <w:rStyle w:val="Hyperlink"/>
            <w:rFonts w:cs="Arial"/>
          </w:rPr>
          <w:t>e</w:t>
        </w:r>
        <w:r w:rsidR="00AC59B6" w:rsidRPr="00AC59B6">
          <w:rPr>
            <w:rStyle w:val="Hyperlink"/>
            <w:rFonts w:cs="Arial"/>
          </w:rPr>
          <w:t>ncy, Polaris To Launch Global Data Repository On Human Trafficking</w:t>
        </w:r>
      </w:hyperlink>
    </w:p>
    <w:p w:rsidR="00AC59B6" w:rsidRDefault="00F172CB" w:rsidP="00567EF8">
      <w:pPr>
        <w:pStyle w:val="Text1"/>
        <w:spacing w:before="0" w:after="40"/>
        <w:ind w:left="720"/>
        <w:rPr>
          <w:rStyle w:val="Hyperlink"/>
          <w:rFonts w:cs="Arial"/>
        </w:rPr>
      </w:pPr>
      <w:hyperlink w:anchor="_Preparing_Your_Program" w:history="1">
        <w:r w:rsidR="00AC59B6" w:rsidRPr="00AC59B6">
          <w:rPr>
            <w:rStyle w:val="Hyperlink"/>
            <w:rFonts w:cs="Arial"/>
          </w:rPr>
          <w:t>Preparing Yo</w:t>
        </w:r>
        <w:r w:rsidR="00AC59B6" w:rsidRPr="00AC59B6">
          <w:rPr>
            <w:rStyle w:val="Hyperlink"/>
            <w:rFonts w:cs="Arial"/>
          </w:rPr>
          <w:t>u</w:t>
        </w:r>
        <w:r w:rsidR="00AC59B6" w:rsidRPr="00AC59B6">
          <w:rPr>
            <w:rStyle w:val="Hyperlink"/>
            <w:rFonts w:cs="Arial"/>
          </w:rPr>
          <w:t>r Program To Meet The Unique Needs Of Survivors</w:t>
        </w:r>
      </w:hyperlink>
    </w:p>
    <w:p w:rsidR="00A05E73" w:rsidRDefault="00F172CB" w:rsidP="00567EF8">
      <w:pPr>
        <w:pStyle w:val="Text1"/>
        <w:spacing w:before="0" w:after="40"/>
        <w:ind w:left="720"/>
      </w:pPr>
      <w:hyperlink w:anchor="_On_the_Streets" w:history="1">
        <w:r w:rsidR="00A05E73" w:rsidRPr="00A05E73">
          <w:rPr>
            <w:rStyle w:val="Hyperlink"/>
            <w:rFonts w:cs="Arial"/>
          </w:rPr>
          <w:t>On the Streets Where We Li</w:t>
        </w:r>
        <w:r w:rsidR="00A05E73" w:rsidRPr="00A05E73">
          <w:rPr>
            <w:rStyle w:val="Hyperlink"/>
            <w:rFonts w:cs="Arial"/>
          </w:rPr>
          <w:t>v</w:t>
        </w:r>
        <w:r w:rsidR="00A05E73" w:rsidRPr="00A05E73">
          <w:rPr>
            <w:rStyle w:val="Hyperlink"/>
            <w:rFonts w:cs="Arial"/>
          </w:rPr>
          <w:t>e: Unmasking Human Trafficking</w:t>
        </w:r>
      </w:hyperlink>
    </w:p>
    <w:p w:rsidR="00AC59B6" w:rsidRDefault="00F172CB" w:rsidP="00567EF8">
      <w:pPr>
        <w:pStyle w:val="Text1"/>
        <w:spacing w:before="0" w:after="40"/>
        <w:ind w:left="720"/>
      </w:pPr>
      <w:hyperlink w:anchor="_PCAR_Training:_Sexual" w:history="1">
        <w:r w:rsidR="00AC59B6" w:rsidRPr="00AC59B6">
          <w:rPr>
            <w:rStyle w:val="Hyperlink"/>
            <w:rFonts w:cs="Arial"/>
          </w:rPr>
          <w:t>PDAI Victi</w:t>
        </w:r>
        <w:r w:rsidR="00AC59B6" w:rsidRPr="00AC59B6">
          <w:rPr>
            <w:rStyle w:val="Hyperlink"/>
            <w:rFonts w:cs="Arial"/>
          </w:rPr>
          <w:t>m</w:t>
        </w:r>
        <w:r w:rsidR="00AC59B6" w:rsidRPr="00AC59B6">
          <w:rPr>
            <w:rStyle w:val="Hyperlink"/>
            <w:rFonts w:cs="Arial"/>
          </w:rPr>
          <w:t xml:space="preserve"> Services Training News</w:t>
        </w:r>
      </w:hyperlink>
    </w:p>
    <w:p w:rsidR="00AC59B6" w:rsidRDefault="00F172CB" w:rsidP="00567EF8">
      <w:pPr>
        <w:pStyle w:val="Text1"/>
        <w:spacing w:before="0" w:after="40"/>
        <w:ind w:left="720"/>
      </w:pPr>
      <w:hyperlink w:anchor="_Tiffany_Huff:_30" w:history="1">
        <w:r w:rsidR="00AC59B6" w:rsidRPr="00AC59B6">
          <w:rPr>
            <w:rStyle w:val="Hyperlink"/>
            <w:rFonts w:cs="Arial"/>
          </w:rPr>
          <w:t>SANE P</w:t>
        </w:r>
        <w:r w:rsidR="00AC59B6" w:rsidRPr="00AC59B6">
          <w:rPr>
            <w:rStyle w:val="Hyperlink"/>
            <w:rFonts w:cs="Arial"/>
          </w:rPr>
          <w:t>r</w:t>
        </w:r>
        <w:r w:rsidR="00AC59B6" w:rsidRPr="00AC59B6">
          <w:rPr>
            <w:rStyle w:val="Hyperlink"/>
            <w:rFonts w:cs="Arial"/>
          </w:rPr>
          <w:t>ogram Development And Operation Web Training Series</w:t>
        </w:r>
      </w:hyperlink>
    </w:p>
    <w:p w:rsidR="00AC59B6" w:rsidRDefault="00F172CB" w:rsidP="00567EF8">
      <w:pPr>
        <w:pStyle w:val="Text1"/>
        <w:spacing w:before="0" w:after="40"/>
        <w:ind w:left="720"/>
      </w:pPr>
      <w:hyperlink w:anchor="_NAVRA:_Upcoming_Live_1" w:history="1">
        <w:r w:rsidR="00AC59B6" w:rsidRPr="00AC59B6">
          <w:rPr>
            <w:rStyle w:val="Hyperlink"/>
            <w:rFonts w:cs="Arial"/>
          </w:rPr>
          <w:t>NAVR</w:t>
        </w:r>
        <w:r w:rsidR="00AC59B6" w:rsidRPr="00AC59B6">
          <w:rPr>
            <w:rStyle w:val="Hyperlink"/>
            <w:rFonts w:cs="Arial"/>
          </w:rPr>
          <w:t>A</w:t>
        </w:r>
        <w:r w:rsidR="00AC59B6" w:rsidRPr="00AC59B6">
          <w:rPr>
            <w:rStyle w:val="Hyperlink"/>
            <w:rFonts w:cs="Arial"/>
          </w:rPr>
          <w:t>: Upcoming Live CLE Trainings</w:t>
        </w:r>
      </w:hyperlink>
    </w:p>
    <w:p w:rsidR="00AC59B6" w:rsidRDefault="00F172CB" w:rsidP="00567EF8">
      <w:pPr>
        <w:pStyle w:val="Text1"/>
        <w:spacing w:before="0" w:after="40"/>
        <w:ind w:left="720"/>
      </w:pPr>
      <w:hyperlink w:anchor="_PCAR_Training:_Sexual_1" w:history="1">
        <w:r w:rsidR="00AC59B6" w:rsidRPr="00AC59B6">
          <w:rPr>
            <w:rStyle w:val="Hyperlink"/>
            <w:rFonts w:cs="Arial"/>
          </w:rPr>
          <w:t>Advoz</w:t>
        </w:r>
        <w:r w:rsidR="00AC59B6" w:rsidRPr="00AC59B6">
          <w:rPr>
            <w:rStyle w:val="Hyperlink"/>
            <w:rFonts w:cs="Arial"/>
          </w:rPr>
          <w:t>:</w:t>
        </w:r>
        <w:r w:rsidR="00AC59B6" w:rsidRPr="00AC59B6">
          <w:rPr>
            <w:rStyle w:val="Hyperlink"/>
            <w:rFonts w:cs="Arial"/>
          </w:rPr>
          <w:t xml:space="preserve"> Fall 2</w:t>
        </w:r>
        <w:r w:rsidR="00AC59B6" w:rsidRPr="00AC59B6">
          <w:rPr>
            <w:rStyle w:val="Hyperlink"/>
            <w:rFonts w:cs="Arial"/>
          </w:rPr>
          <w:t>0</w:t>
        </w:r>
        <w:r w:rsidR="00AC59B6" w:rsidRPr="00AC59B6">
          <w:rPr>
            <w:rStyle w:val="Hyperlink"/>
            <w:rFonts w:cs="Arial"/>
          </w:rPr>
          <w:t>17 Trainings Now Open</w:t>
        </w:r>
      </w:hyperlink>
    </w:p>
    <w:p w:rsidR="00AC59B6" w:rsidRDefault="00F172CB" w:rsidP="00567EF8">
      <w:pPr>
        <w:pStyle w:val="Text1"/>
        <w:spacing w:before="0" w:after="40"/>
        <w:ind w:left="720"/>
      </w:pPr>
      <w:hyperlink w:anchor="_Women_In_Need:_1" w:history="1">
        <w:r w:rsidR="00AC59B6" w:rsidRPr="00AC59B6">
          <w:rPr>
            <w:rStyle w:val="Hyperlink"/>
            <w:rFonts w:cs="Arial"/>
          </w:rPr>
          <w:t>Women In Need: Near-Fatal Strangulation Training</w:t>
        </w:r>
      </w:hyperlink>
    </w:p>
    <w:p w:rsidR="00AC59B6" w:rsidRDefault="00F172CB" w:rsidP="00567EF8">
      <w:pPr>
        <w:pStyle w:val="Text1"/>
        <w:spacing w:before="0" w:after="40"/>
        <w:ind w:left="720"/>
      </w:pPr>
      <w:hyperlink w:anchor="_NCVC:_2017_National" w:history="1">
        <w:r w:rsidR="00AC59B6" w:rsidRPr="00AC59B6">
          <w:rPr>
            <w:rStyle w:val="Hyperlink"/>
            <w:rFonts w:cs="Arial"/>
          </w:rPr>
          <w:t>NCVC: 2017 National Training Institute</w:t>
        </w:r>
      </w:hyperlink>
    </w:p>
    <w:p w:rsidR="00AC59B6" w:rsidRDefault="00F172CB" w:rsidP="00567EF8">
      <w:pPr>
        <w:pStyle w:val="Text1"/>
        <w:spacing w:before="0" w:after="40"/>
        <w:ind w:left="720"/>
      </w:pPr>
      <w:hyperlink w:anchor="_KCIT’s_Community_Crisis_1" w:history="1">
        <w:r w:rsidR="00AC59B6" w:rsidRPr="00AC59B6">
          <w:rPr>
            <w:rStyle w:val="Hyperlink"/>
            <w:rFonts w:cs="Arial"/>
          </w:rPr>
          <w:t>KCIT’s Community Crisis Response: Compassion, Quality, Responsiveness Conference</w:t>
        </w:r>
      </w:hyperlink>
    </w:p>
    <w:p w:rsidR="00AC59B6" w:rsidRDefault="00F172CB" w:rsidP="00567EF8">
      <w:pPr>
        <w:pStyle w:val="Text1"/>
        <w:spacing w:before="0" w:after="40"/>
        <w:ind w:left="720"/>
      </w:pPr>
      <w:hyperlink w:anchor="_Combating_Witness_Intimidation_1" w:history="1">
        <w:r w:rsidR="00AC59B6" w:rsidRPr="00AC59B6">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0" w:name="_Hello,_Renee_–_how_does_this_sample"/>
    <w:bookmarkEnd w:id="0"/>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F172CB"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F172CB"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1" w:name="_OVS_Releases_2016"/>
    <w:bookmarkStart w:id="2" w:name="_Governor’s_Victim_Service"/>
    <w:bookmarkEnd w:id="1"/>
    <w:bookmarkEnd w:id="2"/>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3" w:name="_Remembering_Princess,_The"/>
      <w:bookmarkEnd w:id="3"/>
      <w:r w:rsidR="00567EF8" w:rsidRPr="00C55EA3">
        <w:t xml:space="preserve"> </w:t>
      </w:r>
      <w:bookmarkStart w:id="4" w:name="_Commingling_(on_behalf"/>
      <w:bookmarkEnd w:id="4"/>
    </w:p>
    <w:p w:rsidR="0034135E" w:rsidRDefault="0034135E" w:rsidP="0034135E">
      <w:pPr>
        <w:pStyle w:val="Heading1"/>
        <w:spacing w:before="0"/>
      </w:pPr>
      <w:bookmarkStart w:id="5" w:name="_VOCA_Competitive_Solicitation"/>
      <w:bookmarkStart w:id="6" w:name="_VOCA_Competitive_2018-2020"/>
      <w:bookmarkEnd w:id="5"/>
      <w:bookmarkEnd w:id="6"/>
      <w:r>
        <w:t>VOCA Competitive 2018-2020 Competitive Funding Announcement Closes Friday, September 29, 2017</w:t>
      </w:r>
    </w:p>
    <w:p w:rsidR="0034135E" w:rsidRDefault="0034135E" w:rsidP="0034135E">
      <w:pPr>
        <w:pStyle w:val="Text10"/>
      </w:pPr>
      <w:r>
        <w:rPr>
          <w:b/>
          <w:bCs/>
          <w:color w:val="C00000"/>
        </w:rPr>
        <w:t>REMINDER</w:t>
      </w:r>
      <w:r>
        <w:t xml:space="preserve"> the new VOCA 2018-2020 Competitive funding announcement totaling $38 million in federal funds application deadline is </w:t>
      </w:r>
      <w:r>
        <w:rPr>
          <w:b/>
          <w:bCs/>
          <w:u w:val="single"/>
        </w:rPr>
        <w:t>Friday, September 29, 2017</w:t>
      </w:r>
      <w:r>
        <w:t xml:space="preserve">.  A total of $32 million is available </w:t>
      </w:r>
      <w:r>
        <w:lastRenderedPageBreak/>
        <w:t>for county and multi-county projects.  A total of $6 million is available for statewide projects.  To review the funding announcement, please</w:t>
      </w:r>
      <w:r>
        <w:rPr>
          <w:b/>
          <w:bCs/>
        </w:rPr>
        <w:t xml:space="preserve"> </w:t>
      </w:r>
      <w:hyperlink r:id="rId8" w:history="1">
        <w:r w:rsidRPr="00C06EE6">
          <w:rPr>
            <w:rStyle w:val="Hyperlink"/>
            <w:bCs/>
          </w:rPr>
          <w:t>click here</w:t>
        </w:r>
      </w:hyperlink>
      <w:r w:rsidRPr="00C06EE6">
        <w:t>.</w:t>
      </w:r>
      <w:r>
        <w:t xml:space="preserve">  </w:t>
      </w:r>
    </w:p>
    <w:p w:rsidR="0034135E" w:rsidRDefault="0034135E" w:rsidP="0034135E">
      <w:pPr>
        <w:pStyle w:val="Text10"/>
      </w:pPr>
      <w:r>
        <w:rPr>
          <w:color w:val="000000"/>
        </w:rPr>
        <w:t xml:space="preserve">Questions regarding this funding announcement must be sent </w:t>
      </w:r>
      <w:r>
        <w:t xml:space="preserve">by email to </w:t>
      </w:r>
      <w:hyperlink r:id="rId9" w:history="1">
        <w:r w:rsidRPr="00C06EE6">
          <w:rPr>
            <w:rStyle w:val="Hyperlink"/>
            <w:bCs/>
          </w:rPr>
          <w:t>Ra-ovs-fundinginfo@pa.gov</w:t>
        </w:r>
      </w:hyperlink>
      <w:r>
        <w:t xml:space="preserve"> (please enter VOCA 2018-2020 Competitive Funding in the subject line).  In order for all applicants to benefit from the Q&amp;A process, answers will be available to all parties by visiting </w:t>
      </w:r>
      <w:hyperlink r:id="rId10" w:history="1">
        <w:r w:rsidRPr="00C06EE6">
          <w:rPr>
            <w:rStyle w:val="Hyperlink"/>
            <w:bCs/>
          </w:rPr>
          <w:t>http://www.pccd.pa.gov/Funding/Pages/Fun</w:t>
        </w:r>
        <w:r w:rsidRPr="00C06EE6">
          <w:rPr>
            <w:rStyle w:val="Hyperlink"/>
            <w:bCs/>
          </w:rPr>
          <w:t>d</w:t>
        </w:r>
        <w:r w:rsidRPr="00C06EE6">
          <w:rPr>
            <w:rStyle w:val="Hyperlink"/>
            <w:bCs/>
          </w:rPr>
          <w:t>ing-Announcement-QA.aspx</w:t>
        </w:r>
      </w:hyperlink>
      <w:r>
        <w:rPr>
          <w:b/>
          <w:bCs/>
        </w:rPr>
        <w:t xml:space="preserve"> </w:t>
      </w:r>
      <w:r>
        <w:rPr>
          <w:color w:val="000000"/>
        </w:rPr>
        <w:t xml:space="preserve">and selecting Victims of Crime Act 2018-2020 Competitive Funding.  In addition, </w:t>
      </w:r>
      <w:r>
        <w:t xml:space="preserve">a WebEx recording of the VOCA 2018-2020 Funding training is available, as well as a copy of the training’s PowerPoint.  Please </w:t>
      </w:r>
      <w:hyperlink r:id="rId11" w:history="1">
        <w:r w:rsidRPr="00C06EE6">
          <w:rPr>
            <w:rStyle w:val="Hyperlink"/>
            <w:bCs/>
          </w:rPr>
          <w:t>click</w:t>
        </w:r>
        <w:r>
          <w:rPr>
            <w:rStyle w:val="Hyperlink"/>
            <w:b/>
            <w:bCs/>
          </w:rPr>
          <w:t xml:space="preserve"> </w:t>
        </w:r>
        <w:r w:rsidRPr="00C06EE6">
          <w:rPr>
            <w:rStyle w:val="Hyperlink"/>
            <w:bCs/>
          </w:rPr>
          <w:t>h</w:t>
        </w:r>
        <w:r w:rsidRPr="00C06EE6">
          <w:rPr>
            <w:rStyle w:val="Hyperlink"/>
            <w:bCs/>
          </w:rPr>
          <w:t>ere</w:t>
        </w:r>
      </w:hyperlink>
      <w:r>
        <w:t xml:space="preserve"> to view a copy of the PowerPoint and </w:t>
      </w:r>
      <w:hyperlink r:id="rId12" w:history="1">
        <w:r w:rsidRPr="00C06EE6">
          <w:rPr>
            <w:rStyle w:val="Hyperlink"/>
            <w:bCs/>
            <w:color w:val="0000CC"/>
          </w:rPr>
          <w:t>click</w:t>
        </w:r>
        <w:r>
          <w:rPr>
            <w:rStyle w:val="Hyperlink"/>
            <w:b/>
            <w:bCs/>
            <w:color w:val="0000CC"/>
          </w:rPr>
          <w:t xml:space="preserve"> </w:t>
        </w:r>
        <w:r w:rsidRPr="00C06EE6">
          <w:rPr>
            <w:rStyle w:val="Hyperlink"/>
            <w:bCs/>
            <w:color w:val="0000CC"/>
          </w:rPr>
          <w:t>here</w:t>
        </w:r>
      </w:hyperlink>
      <w:r>
        <w:rPr>
          <w:b/>
          <w:bCs/>
          <w:color w:val="0000CC"/>
        </w:rPr>
        <w:t xml:space="preserve"> </w:t>
      </w:r>
      <w:r>
        <w:t>to view</w:t>
      </w:r>
      <w:r>
        <w:rPr>
          <w:b/>
          <w:bCs/>
        </w:rPr>
        <w:t xml:space="preserve"> </w:t>
      </w:r>
      <w:r>
        <w:t>the WebEx recording</w:t>
      </w:r>
      <w:r>
        <w:rPr>
          <w:color w:val="0000CC"/>
        </w:rPr>
        <w:t>.</w:t>
      </w:r>
      <w:r>
        <w:t xml:space="preserve"> For any technical questions concerning the Egrants system applicants should directly contact the Egrants Help Desk by phoning (717) 787-5887.  </w:t>
      </w:r>
    </w:p>
    <w:p w:rsidR="0034135E" w:rsidRDefault="0034135E" w:rsidP="0034135E">
      <w:pPr>
        <w:pStyle w:val="Text10"/>
      </w:pPr>
      <w:r>
        <w:rPr>
          <w:b/>
          <w:bCs/>
          <w:color w:val="C00000"/>
        </w:rPr>
        <w:t>PLEASE NOTE</w:t>
      </w:r>
      <w:r w:rsidRPr="00C06EE6">
        <w:rPr>
          <w:b/>
          <w:bCs/>
          <w:color w:val="C00000"/>
        </w:rPr>
        <w:t>:</w:t>
      </w:r>
      <w:r>
        <w:t xml:space="preserve"> While Egrants will accept your application</w:t>
      </w:r>
      <w:r>
        <w:rPr>
          <w:color w:val="0000FF"/>
        </w:rPr>
        <w:t xml:space="preserve"> </w:t>
      </w:r>
      <w:r>
        <w:t>up until midnight on the due date, the Egrants Help Desk and OVS staff will not be available after 4:00 p.m.</w:t>
      </w:r>
      <w:r>
        <w:rPr>
          <w:color w:val="000000"/>
        </w:rPr>
        <w:t xml:space="preserve">  </w:t>
      </w:r>
      <w:r>
        <w:t xml:space="preserve">Therefore, all questions must be received by no later than 4:00pm Friday, September 29, 2017.  </w:t>
      </w:r>
    </w:p>
    <w:p w:rsidR="00CC79FA" w:rsidRPr="00CC79FA" w:rsidRDefault="00F172CB" w:rsidP="002B7FCD">
      <w:pPr>
        <w:pStyle w:val="ReturntoTop"/>
      </w:pPr>
      <w:hyperlink w:anchor="_top" w:history="1">
        <w:r w:rsidR="002B7FCD" w:rsidRPr="007D1F53">
          <w:rPr>
            <w:rStyle w:val="Hyperlink"/>
          </w:rPr>
          <w:t>Return to top</w:t>
        </w:r>
      </w:hyperlink>
      <w:r w:rsidR="002B7FCD" w:rsidRPr="00C55EA3">
        <w:t xml:space="preserve"> </w:t>
      </w:r>
    </w:p>
    <w:p w:rsidR="00C47D71" w:rsidRDefault="00C47D71" w:rsidP="00C47D71">
      <w:pPr>
        <w:pStyle w:val="Heading1"/>
        <w:spacing w:before="0"/>
      </w:pPr>
      <w:bookmarkStart w:id="7" w:name="_Reminder_To_All_4"/>
      <w:bookmarkEnd w:id="7"/>
      <w:r w:rsidRPr="00C47D71">
        <w:t>Reminder To All RASA And VOJO Programs:  3rd Quarter Program Reports Will Be Due October 20, 2017!</w:t>
      </w:r>
    </w:p>
    <w:p w:rsidR="00C47D71" w:rsidRDefault="00C47D71" w:rsidP="00C47D71">
      <w:pPr>
        <w:pStyle w:val="Text10"/>
        <w:spacing w:before="0"/>
        <w:rPr>
          <w:color w:val="000000"/>
        </w:rPr>
      </w:pPr>
    </w:p>
    <w:p w:rsidR="00C47D71" w:rsidRDefault="00C47D71" w:rsidP="00C47D71">
      <w:pPr>
        <w:pStyle w:val="Text10"/>
        <w:spacing w:before="0"/>
        <w:rPr>
          <w:color w:val="000000"/>
        </w:rPr>
      </w:pPr>
      <w:r>
        <w:rPr>
          <w:color w:val="000000"/>
        </w:rPr>
        <w:t xml:space="preserve">The following program reports for the 3rd quarter of the current RASA and VOJO grants will need to be submitted in Egrants </w:t>
      </w:r>
      <w:r>
        <w:rPr>
          <w:b/>
          <w:bCs/>
          <w:color w:val="000000"/>
          <w:u w:val="single"/>
        </w:rPr>
        <w:t>by October 20</w:t>
      </w:r>
      <w:r>
        <w:rPr>
          <w:b/>
          <w:bCs/>
          <w:color w:val="000000"/>
          <w:u w:val="single"/>
          <w:vertAlign w:val="superscript"/>
        </w:rPr>
        <w:t>th</w:t>
      </w:r>
      <w:r>
        <w:rPr>
          <w:color w:val="000000"/>
        </w:rPr>
        <w:t>:</w:t>
      </w:r>
    </w:p>
    <w:p w:rsidR="00C47D71" w:rsidRDefault="00C47D71" w:rsidP="00C47D71">
      <w:pPr>
        <w:pStyle w:val="Text10"/>
        <w:spacing w:before="0"/>
        <w:rPr>
          <w:color w:val="000000"/>
        </w:rPr>
      </w:pPr>
    </w:p>
    <w:p w:rsidR="00C47D71" w:rsidRDefault="00C47D71" w:rsidP="00C47D71">
      <w:pPr>
        <w:pStyle w:val="Text10"/>
        <w:spacing w:before="0"/>
        <w:rPr>
          <w:b/>
          <w:bCs/>
          <w:color w:val="000000"/>
        </w:rPr>
      </w:pPr>
      <w:r>
        <w:rPr>
          <w:b/>
          <w:bCs/>
          <w:color w:val="000000"/>
        </w:rPr>
        <w:t xml:space="preserve">RASA Program Reports – quarterly report due for </w:t>
      </w:r>
      <w:r>
        <w:rPr>
          <w:b/>
          <w:bCs/>
          <w:color w:val="000000"/>
          <w:u w:val="single"/>
        </w:rPr>
        <w:t>the period from July 1 – September 30, 2017</w:t>
      </w:r>
      <w:r>
        <w:rPr>
          <w:b/>
          <w:bCs/>
          <w:color w:val="000000"/>
        </w:rPr>
        <w:t xml:space="preserve"> </w:t>
      </w:r>
    </w:p>
    <w:p w:rsidR="00C47D71" w:rsidRDefault="00C47D71" w:rsidP="00C47D71">
      <w:pPr>
        <w:pStyle w:val="Text10"/>
        <w:spacing w:before="0"/>
        <w:rPr>
          <w:b/>
          <w:bCs/>
          <w:color w:val="000000"/>
        </w:rPr>
      </w:pPr>
      <w:r>
        <w:rPr>
          <w:b/>
          <w:bCs/>
          <w:color w:val="000000"/>
        </w:rPr>
        <w:t xml:space="preserve">VOJO Program Reports – quarterly report due for </w:t>
      </w:r>
      <w:r>
        <w:rPr>
          <w:b/>
          <w:bCs/>
          <w:color w:val="000000"/>
          <w:u w:val="single"/>
        </w:rPr>
        <w:t>the period from July 1 – September 30, 2017</w:t>
      </w:r>
      <w:r>
        <w:rPr>
          <w:b/>
          <w:bCs/>
          <w:color w:val="000000"/>
        </w:rPr>
        <w:t xml:space="preserve"> </w:t>
      </w:r>
    </w:p>
    <w:p w:rsidR="00C47D71" w:rsidRDefault="00C47D71" w:rsidP="00C47D71">
      <w:pPr>
        <w:pStyle w:val="Text10"/>
        <w:spacing w:before="0"/>
        <w:rPr>
          <w:color w:val="000000"/>
          <w:u w:val="single"/>
        </w:rPr>
      </w:pPr>
    </w:p>
    <w:p w:rsidR="00C47D71" w:rsidRDefault="00C47D71" w:rsidP="00C47D71">
      <w:pPr>
        <w:pStyle w:val="Text10"/>
        <w:spacing w:before="0"/>
        <w:rPr>
          <w:color w:val="000000"/>
        </w:rPr>
      </w:pPr>
      <w:r>
        <w:rPr>
          <w:color w:val="000000"/>
        </w:rPr>
        <w:t xml:space="preserve">Note:  Quarterly </w:t>
      </w:r>
      <w:r>
        <w:rPr>
          <w:color w:val="000000"/>
          <w:u w:val="single"/>
        </w:rPr>
        <w:t>fiscal</w:t>
      </w:r>
      <w:r>
        <w:rPr>
          <w:color w:val="000000"/>
        </w:rPr>
        <w:t xml:space="preserve"> reports for RASA and VOJO grants will also be due in Egrants by October 20, 2017.</w:t>
      </w:r>
    </w:p>
    <w:p w:rsidR="00C47D71" w:rsidRDefault="00C47D71" w:rsidP="00C47D71">
      <w:pPr>
        <w:pStyle w:val="Text10"/>
        <w:spacing w:before="0"/>
        <w:rPr>
          <w:color w:val="000000"/>
        </w:rPr>
      </w:pPr>
    </w:p>
    <w:p w:rsidR="00C47D71" w:rsidRDefault="00C47D71" w:rsidP="00C47D71">
      <w:pPr>
        <w:pStyle w:val="Text10"/>
        <w:spacing w:before="0"/>
        <w:rPr>
          <w:color w:val="000000"/>
        </w:rPr>
      </w:pPr>
      <w:r>
        <w:rPr>
          <w:color w:val="000000"/>
        </w:rPr>
        <w:t xml:space="preserve">If you should have any questions or need assistance completing your quarterly program reports, please contact Vicki McCloskey at </w:t>
      </w:r>
      <w:hyperlink r:id="rId13" w:history="1">
        <w:r>
          <w:rPr>
            <w:rStyle w:val="Hyperlink"/>
            <w:color w:val="000000"/>
          </w:rPr>
          <w:t>Vmccloskey@pa.gov</w:t>
        </w:r>
      </w:hyperlink>
      <w:r>
        <w:rPr>
          <w:color w:val="000000"/>
        </w:rPr>
        <w:t xml:space="preserve"> or (717) 265-8746, or Maria Katulis at </w:t>
      </w:r>
      <w:hyperlink r:id="rId14" w:history="1">
        <w:r>
          <w:rPr>
            <w:rStyle w:val="Hyperlink"/>
            <w:color w:val="000000"/>
          </w:rPr>
          <w:t>mkatulis@pa.gov</w:t>
        </w:r>
      </w:hyperlink>
      <w:r>
        <w:rPr>
          <w:color w:val="000000"/>
        </w:rPr>
        <w:t xml:space="preserve"> or (717) 265-8741.  </w:t>
      </w:r>
    </w:p>
    <w:p w:rsidR="00C47D71" w:rsidRDefault="00C47D71" w:rsidP="00C47D71">
      <w:pPr>
        <w:pStyle w:val="Text10"/>
        <w:spacing w:before="0"/>
        <w:rPr>
          <w:color w:val="000000"/>
        </w:rPr>
      </w:pPr>
    </w:p>
    <w:p w:rsidR="00C47D71" w:rsidRPr="00C47D71" w:rsidRDefault="00C47D71" w:rsidP="00C47D71">
      <w:pPr>
        <w:pStyle w:val="Text10"/>
        <w:spacing w:before="0"/>
      </w:pPr>
      <w:r>
        <w:rPr>
          <w:color w:val="000000"/>
        </w:rPr>
        <w:t>For fiscal report questions, please contact the fiscal staff person listed on your grant.  If you need technical assistance with Egrants, you may contact the Egrants Support Line at (717) 787-5887.</w:t>
      </w:r>
    </w:p>
    <w:p w:rsidR="00C47D71" w:rsidRDefault="00F172CB" w:rsidP="00E52274">
      <w:pPr>
        <w:pStyle w:val="ReturntoTop"/>
      </w:pPr>
      <w:hyperlink w:anchor="_top" w:history="1">
        <w:r w:rsidR="00C47D71" w:rsidRPr="007D1F53">
          <w:rPr>
            <w:rStyle w:val="Hyperlink"/>
          </w:rPr>
          <w:t>Return to top</w:t>
        </w:r>
      </w:hyperlink>
      <w:r w:rsidR="00C47D71" w:rsidRPr="00C55EA3">
        <w:t xml:space="preserve"> </w:t>
      </w:r>
    </w:p>
    <w:p w:rsidR="001C21D7" w:rsidRDefault="001C21D7" w:rsidP="001C21D7">
      <w:pPr>
        <w:pStyle w:val="Heading1"/>
        <w:spacing w:before="0"/>
      </w:pPr>
      <w:bookmarkStart w:id="8" w:name="_OVC_Identity_Theft"/>
      <w:bookmarkEnd w:id="8"/>
      <w:r w:rsidRPr="001C21D7">
        <w:t>OVC Identity Theft Victim Assistance Online Training</w:t>
      </w:r>
    </w:p>
    <w:p w:rsidR="001C21D7" w:rsidRDefault="001C21D7" w:rsidP="001C21D7">
      <w:pPr>
        <w:rPr>
          <w:rFonts w:eastAsiaTheme="minorHAnsi"/>
        </w:rPr>
      </w:pPr>
    </w:p>
    <w:p w:rsidR="001C21D7" w:rsidRDefault="00904D66" w:rsidP="00904D66">
      <w:pPr>
        <w:pStyle w:val="Text10"/>
        <w:spacing w:before="0"/>
      </w:pPr>
      <w:r w:rsidRPr="00904D66">
        <w:t>This online training provides advocates and other allied professionals with the tools they will need to better understand the rights and needs of this underserved category of victims and to help assist victims of identity theft in their financial and emotional recovery.</w:t>
      </w:r>
      <w:r>
        <w:t xml:space="preserve"> Please click </w:t>
      </w:r>
      <w:hyperlink r:id="rId15" w:history="1">
        <w:r w:rsidRPr="00904D66">
          <w:rPr>
            <w:rStyle w:val="Hyperlink"/>
            <w:rFonts w:cs="Arial"/>
          </w:rPr>
          <w:t>here</w:t>
        </w:r>
      </w:hyperlink>
      <w:r>
        <w:t xml:space="preserve"> for more information. </w:t>
      </w:r>
    </w:p>
    <w:p w:rsidR="00904D66" w:rsidRPr="00904D66" w:rsidRDefault="00F172CB" w:rsidP="00904D66">
      <w:pPr>
        <w:pStyle w:val="ReturntoTop"/>
        <w:rPr>
          <w:rFonts w:eastAsiaTheme="minorHAnsi"/>
        </w:rPr>
      </w:pPr>
      <w:hyperlink w:anchor="_top" w:history="1">
        <w:r w:rsidR="00904D66" w:rsidRPr="007D1F53">
          <w:rPr>
            <w:rStyle w:val="Hyperlink"/>
          </w:rPr>
          <w:t>Return to top</w:t>
        </w:r>
      </w:hyperlink>
      <w:r w:rsidR="00904D66" w:rsidRPr="00C55EA3">
        <w:t xml:space="preserve"> </w:t>
      </w:r>
    </w:p>
    <w:p w:rsidR="00DF0047" w:rsidRDefault="00DF0047" w:rsidP="00DF0047">
      <w:pPr>
        <w:pStyle w:val="Heading1"/>
        <w:spacing w:before="0"/>
      </w:pPr>
      <w:bookmarkStart w:id="9" w:name="_OVW_Guidance_On"/>
      <w:bookmarkStart w:id="10" w:name="_Department_of_Justice:"/>
      <w:bookmarkStart w:id="11" w:name="_Grant_Information_Station"/>
      <w:bookmarkStart w:id="12" w:name="_Compensation_Corner_–_7"/>
      <w:bookmarkStart w:id="13" w:name="_OVC:_Elder_Victimization"/>
      <w:bookmarkStart w:id="14" w:name="_OVC:_Crimes_Against"/>
      <w:bookmarkEnd w:id="9"/>
      <w:bookmarkEnd w:id="10"/>
      <w:bookmarkEnd w:id="11"/>
      <w:bookmarkEnd w:id="12"/>
      <w:bookmarkEnd w:id="13"/>
      <w:bookmarkEnd w:id="14"/>
      <w:r w:rsidRPr="00285625">
        <w:rPr>
          <w:rStyle w:val="Hyperlink"/>
          <w:rFonts w:cs="Arial"/>
          <w:color w:val="auto"/>
          <w:u w:val="none"/>
        </w:rPr>
        <w:t xml:space="preserve">OVC: </w:t>
      </w:r>
      <w:r w:rsidR="009927A9">
        <w:t>Crimes Against People With Disabilities</w:t>
      </w:r>
    </w:p>
    <w:p w:rsidR="00A7079E" w:rsidRDefault="00A7079E" w:rsidP="00A7079E">
      <w:pPr>
        <w:pStyle w:val="Text10"/>
        <w:rPr>
          <w:rFonts w:eastAsiaTheme="minorHAnsi"/>
        </w:rPr>
      </w:pPr>
      <w:r>
        <w:rPr>
          <w:rFonts w:eastAsiaTheme="minorHAnsi"/>
        </w:rPr>
        <w:t>Individuals with disabilities are particularly vulnerable to crime for a wide variety of reasons, including, but not limited to, reliance on caregivers, limited transportation options, and isolation from the community. In addition, while people with disabilities often experience the same types of intimate partner violence as people without disabilities, they also experience unique forms of violence, such as denial of care or assistance, destruction of medical equipment, and manipulation of medications.</w:t>
      </w:r>
      <w:r>
        <w:rPr>
          <w:rFonts w:eastAsiaTheme="minorHAnsi"/>
          <w:sz w:val="12"/>
          <w:szCs w:val="12"/>
        </w:rPr>
        <w:t xml:space="preserve"> </w:t>
      </w:r>
      <w:r>
        <w:rPr>
          <w:rFonts w:eastAsiaTheme="minorHAnsi"/>
        </w:rPr>
        <w:t xml:space="preserve">These vulnerabilities not only increase opportunities for abuse and neglect, but they also make reporting victimization more difficult for victims. Please click </w:t>
      </w:r>
      <w:r w:rsidR="00DA1B47">
        <w:rPr>
          <w:rFonts w:eastAsiaTheme="minorHAnsi"/>
        </w:rPr>
        <w:fldChar w:fldCharType="begin"/>
      </w:r>
      <w:r w:rsidR="00DA1B47">
        <w:rPr>
          <w:rFonts w:eastAsiaTheme="minorHAnsi"/>
        </w:rPr>
        <w:instrText xml:space="preserve"> HYPERLINK "https://ovc.ncjrs.gov/ncvrw2017/images/en_artwork/Fact_Sheets/2017NCVRW_PeopleWithDisabilities_508.pdf" </w:instrText>
      </w:r>
      <w:r w:rsidR="00DA1B47">
        <w:rPr>
          <w:rFonts w:eastAsiaTheme="minorHAnsi"/>
        </w:rPr>
      </w:r>
      <w:r w:rsidR="00DA1B47">
        <w:rPr>
          <w:rFonts w:eastAsiaTheme="minorHAnsi"/>
        </w:rPr>
        <w:fldChar w:fldCharType="separate"/>
      </w:r>
      <w:r w:rsidRPr="00DA1B47">
        <w:rPr>
          <w:rStyle w:val="Hyperlink"/>
          <w:rFonts w:eastAsiaTheme="minorHAnsi" w:cs="Arial"/>
        </w:rPr>
        <w:t>here</w:t>
      </w:r>
      <w:r w:rsidR="00DA1B47">
        <w:rPr>
          <w:rFonts w:eastAsiaTheme="minorHAnsi"/>
        </w:rPr>
        <w:fldChar w:fldCharType="end"/>
      </w:r>
      <w:r>
        <w:rPr>
          <w:rFonts w:eastAsiaTheme="minorHAnsi"/>
        </w:rPr>
        <w:t xml:space="preserve"> to learn more. </w:t>
      </w:r>
    </w:p>
    <w:p w:rsidR="00A7079E" w:rsidRPr="00904D66" w:rsidRDefault="00F172CB" w:rsidP="00A7079E">
      <w:pPr>
        <w:pStyle w:val="ReturntoTop"/>
        <w:rPr>
          <w:rFonts w:eastAsiaTheme="minorHAnsi"/>
        </w:rPr>
      </w:pPr>
      <w:hyperlink w:anchor="_top" w:history="1">
        <w:r w:rsidR="00A7079E" w:rsidRPr="007D1F53">
          <w:rPr>
            <w:rStyle w:val="Hyperlink"/>
          </w:rPr>
          <w:t>Ret</w:t>
        </w:r>
        <w:r w:rsidR="00A7079E" w:rsidRPr="007D1F53">
          <w:rPr>
            <w:rStyle w:val="Hyperlink"/>
          </w:rPr>
          <w:t>u</w:t>
        </w:r>
        <w:r w:rsidR="00A7079E" w:rsidRPr="007D1F53">
          <w:rPr>
            <w:rStyle w:val="Hyperlink"/>
          </w:rPr>
          <w:t>rn to top</w:t>
        </w:r>
      </w:hyperlink>
      <w:r w:rsidR="00A7079E" w:rsidRPr="00C55EA3">
        <w:t xml:space="preserve"> </w:t>
      </w:r>
    </w:p>
    <w:p w:rsidR="00567EF8" w:rsidRDefault="00567EF8" w:rsidP="00567EF8">
      <w:pPr>
        <w:pStyle w:val="Heading1"/>
        <w:spacing w:before="0"/>
        <w:rPr>
          <w:rStyle w:val="Strong"/>
          <w:b/>
          <w:bCs/>
          <w:shd w:val="clear" w:color="auto" w:fill="FFFFFF"/>
        </w:rPr>
      </w:pPr>
      <w:bookmarkStart w:id="15" w:name="_Now_Accepting_Applications"/>
      <w:bookmarkStart w:id="16" w:name="_Webinar:_In_Their"/>
      <w:bookmarkStart w:id="17" w:name="_Connect2Justice_NCJA’s_Member"/>
      <w:bookmarkStart w:id="18" w:name="_Anticipated_Additional_VOCA"/>
      <w:bookmarkStart w:id="19" w:name="_KCIT’s_Community_Crisis"/>
      <w:bookmarkStart w:id="20" w:name="_SANE_Program_Development"/>
      <w:bookmarkStart w:id="21" w:name="_PCAR_Training:_How"/>
      <w:bookmarkStart w:id="22" w:name="_NAVRA:_Upcoming_Live"/>
      <w:bookmarkStart w:id="23" w:name="_Women_In_Need:"/>
      <w:bookmarkStart w:id="24" w:name="_Women_In_Need,"/>
      <w:bookmarkStart w:id="25" w:name="_To_All_RASA"/>
      <w:bookmarkStart w:id="26" w:name="_2017_Governor’s_Victim"/>
      <w:bookmarkStart w:id="27" w:name="_Friendly_Reminder_To"/>
      <w:bookmarkStart w:id="28" w:name="_New_Victim_Service"/>
      <w:bookmarkStart w:id="29" w:name="_Remember_Jennifer_Kempton"/>
      <w:bookmarkStart w:id="30" w:name="_Remembering_Jennifer_Kempton"/>
      <w:bookmarkStart w:id="31" w:name="_Webinar_Series_To"/>
      <w:bookmarkStart w:id="32" w:name="_PCADV:_Start_At"/>
      <w:bookmarkStart w:id="33" w:name="_2017_PCAR_Statewide"/>
      <w:bookmarkStart w:id="34" w:name="_Compensation_Corner_–_1"/>
      <w:bookmarkStart w:id="35" w:name="_Pathways_for_Victims"/>
      <w:bookmarkStart w:id="36" w:name="_Training_Announcement_for"/>
      <w:bookmarkStart w:id="37" w:name="_Last_Call_For"/>
      <w:bookmarkStart w:id="38" w:name="_Answering_The_Call"/>
      <w:bookmarkStart w:id="39" w:name="_Victim_Survivor_Scholarships"/>
      <w:bookmarkStart w:id="40" w:name="_Save_The_Date:_9"/>
      <w:bookmarkStart w:id="41" w:name="_The_14th_Pathways"/>
      <w:bookmarkStart w:id="42" w:name="_14th_Pathways_For"/>
      <w:bookmarkStart w:id="43" w:name="_Attention_STOP_Team"/>
      <w:bookmarkStart w:id="44" w:name="_OVA_Public_Service"/>
      <w:bookmarkStart w:id="45" w:name="_PCCD_Launches_Mobile"/>
      <w:bookmarkStart w:id="46" w:name="_Advoz:_New_Name,"/>
      <w:bookmarkStart w:id="47" w:name="_Advoz:_Upcoming_Events_1"/>
      <w:bookmarkStart w:id="48" w:name="_Peace:_The_Next"/>
      <w:bookmarkStart w:id="49" w:name="_Advoz:_Upcoming_Events"/>
      <w:bookmarkStart w:id="50" w:name="_Celebrate_National_Crime"/>
      <w:bookmarkStart w:id="51" w:name="_Bystander_Intervention_Helps"/>
      <w:bookmarkStart w:id="52" w:name="_Resource_Guide_To"/>
      <w:bookmarkStart w:id="53" w:name="_Uber_Isn’t_Unique"/>
      <w:bookmarkStart w:id="54" w:name="_Training_Announcement:_Fostering"/>
      <w:bookmarkStart w:id="55" w:name="_Advoz:_Upcoming_Events_2"/>
      <w:bookmarkStart w:id="56" w:name="_Raffa_Executive_Search"/>
      <w:bookmarkStart w:id="57" w:name="_Compensation_Corner_–_4"/>
      <w:bookmarkStart w:id="58" w:name="_Reminder_To_All_3"/>
      <w:bookmarkStart w:id="59" w:name="_ATTENTION_ALL_VOJO"/>
      <w:bookmarkStart w:id="60" w:name="_Compensation_Corner_–_6"/>
      <w:bookmarkStart w:id="61" w:name="_Compensation_Corner_–_5"/>
      <w:bookmarkStart w:id="62" w:name="_Video_Assists_Professionals"/>
      <w:bookmarkStart w:id="63" w:name="_Video_To_Help"/>
      <w:bookmarkStart w:id="64" w:name="_Seven_Steps_To"/>
      <w:bookmarkStart w:id="65" w:name="_/_Grant_Information"/>
      <w:bookmarkStart w:id="66" w:name="_Coming_Soon!!_Grant"/>
      <w:bookmarkStart w:id="67" w:name="_Combating_Witness_Intimidation"/>
      <w:bookmarkStart w:id="68" w:name="_Military_Sexual_Assaults"/>
      <w:bookmarkStart w:id="69" w:name="_Elder_Abuse_Case"/>
      <w:bookmarkStart w:id="70" w:name="_Vicarious_Trauma_Toolkit"/>
      <w:bookmarkStart w:id="71" w:name="_PCCD’s_Capacity_Building"/>
      <w:bookmarkStart w:id="72" w:name="_Number_Of_Untested"/>
      <w:bookmarkStart w:id="73" w:name="_Executive_Search_For"/>
      <w:bookmarkStart w:id="74" w:name="_Advoz:_Upcoming_Events_3"/>
      <w:bookmarkStart w:id="75" w:name="_Peace:_The_Next_1"/>
      <w:bookmarkStart w:id="76" w:name="_New_Report_From"/>
      <w:bookmarkStart w:id="77" w:name="_What_Could_Happen"/>
      <w:bookmarkStart w:id="78" w:name="_New_FBI_Wanted"/>
      <w:bookmarkStart w:id="79" w:name="_Free_Training_Opportunities"/>
      <w:bookmarkStart w:id="80" w:name="_Pennsylvania_Coalition_Against"/>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65BF9" w:rsidRDefault="00665BF9" w:rsidP="000C7596">
      <w:pPr>
        <w:pStyle w:val="Text10"/>
        <w:spacing w:before="0"/>
        <w:rPr>
          <w:u w:val="single"/>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October 3,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bookmarkStart w:id="81" w:name="_Hlk492839744"/>
      <w:r w:rsidRPr="000C7596">
        <w:rPr>
          <w:u w:val="single"/>
          <w:shd w:val="clear" w:color="auto" w:fill="FFFFFF"/>
        </w:rPr>
        <w:t>The following trainings will be held on October 11, 2017</w:t>
      </w:r>
      <w:r w:rsidRPr="000C7596">
        <w:rPr>
          <w:shd w:val="clear" w:color="auto" w:fill="FFFFFF"/>
        </w:rPr>
        <w:t> </w:t>
      </w:r>
      <w:r w:rsidRPr="000C7596">
        <w:rPr>
          <w:u w:val="single"/>
          <w:shd w:val="clear" w:color="auto" w:fill="FFFFFF"/>
        </w:rPr>
        <w:t xml:space="preserve">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Relocation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w:t>
      </w:r>
      <w:r>
        <w:rPr>
          <w:shd w:val="clear" w:color="auto" w:fill="FFFFFF"/>
        </w:rPr>
        <w:t>.</w:t>
      </w:r>
    </w:p>
    <w:bookmarkEnd w:id="81"/>
    <w:p w:rsidR="000C7596" w:rsidRDefault="000C7596" w:rsidP="000C7596">
      <w:pPr>
        <w:pStyle w:val="Text10"/>
        <w:rPr>
          <w:shd w:val="clear" w:color="auto" w:fill="FFFFFF"/>
        </w:rPr>
      </w:pPr>
    </w:p>
    <w:p w:rsidR="000C7596" w:rsidRPr="000C7596" w:rsidRDefault="000C7596" w:rsidP="000C7596">
      <w:pPr>
        <w:pStyle w:val="Text10"/>
        <w:spacing w:before="0"/>
        <w:rPr>
          <w:rFonts w:ascii="Symbol" w:hAnsi="Symbol" w:cs="Times New Roman"/>
          <w:shd w:val="clear" w:color="auto" w:fill="FFFFFF"/>
        </w:rPr>
      </w:pPr>
      <w:r w:rsidRPr="000C7596">
        <w:rPr>
          <w:u w:val="single"/>
          <w:shd w:val="clear" w:color="auto" w:fill="FFFFFF"/>
        </w:rPr>
        <w:t>The following trainings will be held on October 26, 2017</w:t>
      </w:r>
      <w:r w:rsidRPr="000C7596">
        <w:rPr>
          <w:rFonts w:ascii="Symbol" w:hAnsi="Symbol" w:cs="Times New Roman"/>
          <w:shd w:val="clear" w:color="auto" w:fill="FFFFFF"/>
        </w:rPr>
        <w:t></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trainings will be held on November 7,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Support </w:t>
      </w:r>
      <w:r w:rsidRPr="005C27DD">
        <w:rPr>
          <w:shd w:val="clear" w:color="auto" w:fill="FFFFFF"/>
        </w:rPr>
        <w:t xml:space="preserve">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w:t>
      </w:r>
      <w:r>
        <w:rPr>
          <w:shd w:val="clear" w:color="auto" w:fill="FFFFFF"/>
        </w:rPr>
        <w:t>.</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November 16,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Transportation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 will be held on December 12,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9D51AA" w:rsidRDefault="009D51AA" w:rsidP="00567EF8">
      <w:pPr>
        <w:pStyle w:val="Text10"/>
        <w:rPr>
          <w:u w:val="single"/>
        </w:rPr>
      </w:pPr>
    </w:p>
    <w:p w:rsidR="00567EF8" w:rsidRPr="002F2987" w:rsidRDefault="00567EF8" w:rsidP="00270F50">
      <w:pPr>
        <w:pStyle w:val="Text10"/>
        <w:spacing w:before="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27" w:history="1">
        <w:r w:rsidRPr="002F2987">
          <w:rPr>
            <w:rStyle w:val="Hyperlink"/>
            <w:rFonts w:cs="Tahoma"/>
          </w:rPr>
          <w:t>Click</w:t>
        </w:r>
        <w:r w:rsidRPr="002F2987">
          <w:rPr>
            <w:rStyle w:val="Hyperlink"/>
            <w:rFonts w:cs="Tahoma"/>
          </w:rPr>
          <w:t xml:space="preserve"> </w:t>
        </w:r>
        <w:r w:rsidRPr="002F2987">
          <w:rPr>
            <w:rStyle w:val="Hyperlink"/>
            <w:rFonts w:cs="Tahoma"/>
          </w:rPr>
          <w:t>here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F172CB" w:rsidP="00567EF8">
      <w:pPr>
        <w:pStyle w:val="ReturntoTop"/>
        <w:rPr>
          <w:rStyle w:val="Hyperlink"/>
        </w:rPr>
      </w:pPr>
      <w:hyperlink w:anchor="_top" w:history="1">
        <w:r w:rsidR="00567EF8" w:rsidRPr="007D1F53">
          <w:rPr>
            <w:rStyle w:val="Hyperlink"/>
          </w:rPr>
          <w:t>Ret</w:t>
        </w:r>
        <w:r w:rsidR="00567EF8" w:rsidRPr="007D1F53">
          <w:rPr>
            <w:rStyle w:val="Hyperlink"/>
          </w:rPr>
          <w:t>u</w:t>
        </w:r>
        <w:r w:rsidR="00567EF8" w:rsidRPr="007D1F53">
          <w:rPr>
            <w:rStyle w:val="Hyperlink"/>
          </w:rPr>
          <w:t>rn to top</w:t>
        </w:r>
      </w:hyperlink>
    </w:p>
    <w:p w:rsidR="0034354E" w:rsidRDefault="0034354E" w:rsidP="006B5EB1">
      <w:pPr>
        <w:pStyle w:val="Heading1"/>
        <w:spacing w:before="0"/>
        <w:rPr>
          <w:rFonts w:eastAsiaTheme="minorHAnsi"/>
        </w:rPr>
      </w:pPr>
      <w:bookmarkStart w:id="82" w:name="_2018_National_Crime"/>
      <w:bookmarkEnd w:id="82"/>
      <w:r w:rsidRPr="00A7079E">
        <w:rPr>
          <w:rFonts w:eastAsiaTheme="minorHAnsi"/>
        </w:rPr>
        <w:t>2018 National Crime Victims’ Rights Week</w:t>
      </w:r>
      <w:r w:rsidR="006B5EB1" w:rsidRPr="00A7079E">
        <w:rPr>
          <w:rFonts w:eastAsiaTheme="minorHAnsi"/>
        </w:rPr>
        <w:t xml:space="preserve"> </w:t>
      </w:r>
      <w:r w:rsidRPr="00A7079E">
        <w:rPr>
          <w:rFonts w:eastAsiaTheme="minorHAnsi"/>
        </w:rPr>
        <w:t>Community Awareness Projects</w:t>
      </w:r>
      <w:r w:rsidR="006B5EB1" w:rsidRPr="00A7079E">
        <w:rPr>
          <w:rFonts w:eastAsiaTheme="minorHAnsi"/>
        </w:rPr>
        <w:t xml:space="preserve">: </w:t>
      </w:r>
      <w:r w:rsidRPr="00A7079E">
        <w:rPr>
          <w:rFonts w:eastAsiaTheme="minorHAnsi"/>
        </w:rPr>
        <w:t>Funding Opportunity</w:t>
      </w:r>
    </w:p>
    <w:p w:rsidR="006B5EB1" w:rsidRPr="00A7079E" w:rsidRDefault="00A7079E" w:rsidP="00A7079E">
      <w:pPr>
        <w:pStyle w:val="Text10"/>
      </w:pPr>
      <w:r w:rsidRPr="00A7079E">
        <w:t xml:space="preserve">The National Association of VOCA Assistance Administrators (NAVAA), in cooperation with the Office for Victims of Crime (OVC), is offering funding to aid approximately 60 communities in conducting public awareness initiatives during National Crime Victims' Rights Week (NCVRW), </w:t>
      </w:r>
      <w:r w:rsidRPr="00A7079E">
        <w:rPr>
          <w:rStyle w:val="Strong"/>
          <w:b w:val="0"/>
          <w:bCs w:val="0"/>
        </w:rPr>
        <w:t xml:space="preserve">April 8 - 14, 2018. </w:t>
      </w:r>
      <w:r w:rsidRPr="00A7079E">
        <w:t xml:space="preserve">Each April since 1981, when President Ronald Reagan proclaimed the first Victims' Rights Week, communities across the nation have held public rallies, candlelight observances, and commemorative activities to promote awareness of victims' rights and needs. OVC helps communities organize these activities and initiatives by supporting the development and dissemination of the National Crime Victims' Rights Week Resource Guide, which provides national statistics on crime and victimization, sample speeches and proclamations, sample press releases, and camera-ready artwork. Please click </w:t>
      </w:r>
      <w:hyperlink r:id="rId28" w:history="1">
        <w:r w:rsidRPr="00A7079E">
          <w:rPr>
            <w:rStyle w:val="Hyperlink"/>
            <w:rFonts w:cs="Arial"/>
          </w:rPr>
          <w:t>her</w:t>
        </w:r>
        <w:r w:rsidRPr="00A7079E">
          <w:rPr>
            <w:rStyle w:val="Hyperlink"/>
            <w:rFonts w:cs="Arial"/>
          </w:rPr>
          <w:t>e</w:t>
        </w:r>
      </w:hyperlink>
      <w:r w:rsidRPr="00A7079E">
        <w:t xml:space="preserve"> to learn more.</w:t>
      </w:r>
    </w:p>
    <w:p w:rsidR="00A7079E" w:rsidRPr="006B5EB1" w:rsidRDefault="00F172CB" w:rsidP="00A7079E">
      <w:pPr>
        <w:pStyle w:val="ReturntoTop"/>
      </w:pPr>
      <w:hyperlink w:anchor="_top" w:history="1">
        <w:r w:rsidR="00A7079E" w:rsidRPr="007D1F53">
          <w:rPr>
            <w:rStyle w:val="Hyperlink"/>
          </w:rPr>
          <w:t xml:space="preserve">Return </w:t>
        </w:r>
        <w:r w:rsidR="00A7079E" w:rsidRPr="007D1F53">
          <w:rPr>
            <w:rStyle w:val="Hyperlink"/>
          </w:rPr>
          <w:t>t</w:t>
        </w:r>
        <w:r w:rsidR="00A7079E" w:rsidRPr="007D1F53">
          <w:rPr>
            <w:rStyle w:val="Hyperlink"/>
          </w:rPr>
          <w:t>o top</w:t>
        </w:r>
      </w:hyperlink>
    </w:p>
    <w:p w:rsidR="00710283" w:rsidRDefault="00710283" w:rsidP="00710283">
      <w:pPr>
        <w:pStyle w:val="Heading1"/>
        <w:spacing w:before="0"/>
        <w:rPr>
          <w:rStyle w:val="Hyperlink"/>
          <w:rFonts w:cs="Arial"/>
          <w:color w:val="auto"/>
          <w:u w:val="none"/>
        </w:rPr>
      </w:pPr>
      <w:bookmarkStart w:id="83" w:name="_Beware:_Scams_Following"/>
      <w:bookmarkEnd w:id="83"/>
      <w:r w:rsidRPr="00710283">
        <w:rPr>
          <w:rStyle w:val="Hyperlink"/>
          <w:rFonts w:cs="Arial"/>
          <w:color w:val="auto"/>
          <w:u w:val="none"/>
        </w:rPr>
        <w:t>Beware: Scams Following Natural Disasters</w:t>
      </w:r>
    </w:p>
    <w:p w:rsidR="00710283" w:rsidRDefault="00710283" w:rsidP="00710283">
      <w:pPr>
        <w:pStyle w:val="Text10"/>
      </w:pPr>
      <w:r w:rsidRPr="00710283">
        <w:t xml:space="preserve">Unfortunately, in the aftermath of natural disasters, a number of financial crimes become prevalent. </w:t>
      </w:r>
      <w:hyperlink r:id="rId29" w:tgtFrame="_blank" w:history="1">
        <w:r w:rsidRPr="00710283">
          <w:t>The National Center has resources to help both victims and advocates.</w:t>
        </w:r>
      </w:hyperlink>
      <w:r w:rsidRPr="00710283">
        <w:t xml:space="preserve"> Please feel free to share the following information with family, friends, or colleagues affected by hurricanes Harvey or Irma, and anyone else who may be susceptible to these types of scams! Please click </w:t>
      </w:r>
      <w:hyperlink r:id="rId30" w:history="1">
        <w:r w:rsidRPr="00710283">
          <w:rPr>
            <w:rStyle w:val="Hyperlink"/>
            <w:rFonts w:cs="Arial"/>
          </w:rPr>
          <w:t>he</w:t>
        </w:r>
        <w:r w:rsidRPr="00710283">
          <w:rPr>
            <w:rStyle w:val="Hyperlink"/>
            <w:rFonts w:cs="Arial"/>
          </w:rPr>
          <w:t>r</w:t>
        </w:r>
        <w:r w:rsidRPr="00710283">
          <w:rPr>
            <w:rStyle w:val="Hyperlink"/>
            <w:rFonts w:cs="Arial"/>
          </w:rPr>
          <w:t>e</w:t>
        </w:r>
      </w:hyperlink>
      <w:r w:rsidRPr="00710283">
        <w:t xml:space="preserve"> to read more. </w:t>
      </w:r>
    </w:p>
    <w:p w:rsidR="00710283" w:rsidRDefault="00F172CB" w:rsidP="00710283">
      <w:pPr>
        <w:pStyle w:val="ReturntoTop"/>
        <w:rPr>
          <w:rStyle w:val="Hyperlink"/>
        </w:rPr>
      </w:pPr>
      <w:hyperlink w:anchor="_top" w:history="1">
        <w:r w:rsidR="00710283" w:rsidRPr="007D1F53">
          <w:rPr>
            <w:rStyle w:val="Hyperlink"/>
          </w:rPr>
          <w:t>Ret</w:t>
        </w:r>
        <w:r w:rsidR="00710283" w:rsidRPr="007D1F53">
          <w:rPr>
            <w:rStyle w:val="Hyperlink"/>
          </w:rPr>
          <w:t>u</w:t>
        </w:r>
        <w:r w:rsidR="00710283" w:rsidRPr="007D1F53">
          <w:rPr>
            <w:rStyle w:val="Hyperlink"/>
          </w:rPr>
          <w:t>rn to top</w:t>
        </w:r>
      </w:hyperlink>
    </w:p>
    <w:p w:rsidR="00F43EB1" w:rsidRDefault="00F43EB1" w:rsidP="00F43EB1">
      <w:pPr>
        <w:pStyle w:val="Heading1"/>
        <w:spacing w:before="0"/>
      </w:pPr>
      <w:bookmarkStart w:id="84" w:name="_The_Mental_Health"/>
      <w:bookmarkEnd w:id="84"/>
      <w:r>
        <w:t>The Mental Health Impact Of Major Disasters Like Harvey A</w:t>
      </w:r>
      <w:r w:rsidRPr="00F43EB1">
        <w:t>nd Irma</w:t>
      </w:r>
    </w:p>
    <w:p w:rsidR="00F43EB1" w:rsidRPr="00F43EB1" w:rsidRDefault="00F43EB1" w:rsidP="00F43EB1">
      <w:pPr>
        <w:pStyle w:val="Text10"/>
      </w:pPr>
      <w:r w:rsidRPr="00F43EB1">
        <w:t xml:space="preserve">When major disasters like Hurricanes Harvey and Irma hit, the first priority is to keep people safe. This process can involve </w:t>
      </w:r>
      <w:hyperlink r:id="rId31" w:history="1">
        <w:r w:rsidRPr="00F43EB1">
          <w:t>dramatic evacuations, rescues and searches</w:t>
        </w:r>
      </w:hyperlink>
      <w:r w:rsidRPr="00F43EB1">
        <w:t>.</w:t>
      </w:r>
      <w:r>
        <w:t xml:space="preserve"> </w:t>
      </w:r>
      <w:r w:rsidRPr="00F43EB1">
        <w:t xml:space="preserve">However, after the initial emergency passes, a much longer process of recovering and rebuilding begins. For individuals, families and communities, this can last months or even years. This work often begins at the same time as the </w:t>
      </w:r>
      <w:hyperlink r:id="rId32" w:history="1">
        <w:r w:rsidRPr="00F43EB1">
          <w:t>national media starts packing up</w:t>
        </w:r>
      </w:hyperlink>
      <w:r w:rsidRPr="00F43EB1">
        <w:t xml:space="preserve"> and public attention shifts to the next major news story.</w:t>
      </w:r>
      <w:r>
        <w:t xml:space="preserve"> Please click </w:t>
      </w:r>
      <w:hyperlink r:id="rId33" w:history="1">
        <w:r w:rsidRPr="00F43EB1">
          <w:rPr>
            <w:rStyle w:val="Hyperlink"/>
            <w:rFonts w:cs="Arial"/>
          </w:rPr>
          <w:t>he</w:t>
        </w:r>
        <w:r w:rsidRPr="00F43EB1">
          <w:rPr>
            <w:rStyle w:val="Hyperlink"/>
            <w:rFonts w:cs="Arial"/>
          </w:rPr>
          <w:t>r</w:t>
        </w:r>
        <w:r w:rsidRPr="00F43EB1">
          <w:rPr>
            <w:rStyle w:val="Hyperlink"/>
            <w:rFonts w:cs="Arial"/>
          </w:rPr>
          <w:t>e</w:t>
        </w:r>
      </w:hyperlink>
      <w:r>
        <w:t xml:space="preserve"> to read more. </w:t>
      </w:r>
    </w:p>
    <w:p w:rsidR="00F43EB1" w:rsidRDefault="00F172CB" w:rsidP="00F43EB1">
      <w:pPr>
        <w:pStyle w:val="ReturntoTop"/>
        <w:rPr>
          <w:rStyle w:val="Hyperlink"/>
        </w:rPr>
      </w:pPr>
      <w:hyperlink w:anchor="_top" w:history="1">
        <w:r w:rsidR="00F43EB1" w:rsidRPr="007D1F53">
          <w:rPr>
            <w:rStyle w:val="Hyperlink"/>
          </w:rPr>
          <w:t>Retu</w:t>
        </w:r>
        <w:r w:rsidR="00F43EB1" w:rsidRPr="007D1F53">
          <w:rPr>
            <w:rStyle w:val="Hyperlink"/>
          </w:rPr>
          <w:t>r</w:t>
        </w:r>
        <w:r w:rsidR="00F43EB1" w:rsidRPr="007D1F53">
          <w:rPr>
            <w:rStyle w:val="Hyperlink"/>
          </w:rPr>
          <w:t>n to top</w:t>
        </w:r>
      </w:hyperlink>
    </w:p>
    <w:p w:rsidR="00736845" w:rsidRDefault="00736845" w:rsidP="00736845">
      <w:pPr>
        <w:pStyle w:val="Heading1"/>
        <w:spacing w:before="0"/>
        <w:rPr>
          <w:lang w:val="en"/>
        </w:rPr>
      </w:pPr>
      <w:bookmarkStart w:id="85" w:name="_UN_Migration_Agency,"/>
      <w:bookmarkEnd w:id="85"/>
      <w:r>
        <w:rPr>
          <w:lang w:val="en"/>
        </w:rPr>
        <w:t>UN Migration Agency, Polaris To Launch Global Data Repository On Human Trafficking</w:t>
      </w:r>
    </w:p>
    <w:p w:rsidR="00736845" w:rsidRPr="00736845" w:rsidRDefault="00D84D9F" w:rsidP="00D84D9F">
      <w:pPr>
        <w:pStyle w:val="Text10"/>
        <w:rPr>
          <w:lang w:val="en"/>
        </w:rPr>
      </w:pPr>
      <w:r>
        <w:rPr>
          <w:lang w:val="en"/>
        </w:rPr>
        <w:t xml:space="preserve">Counter-trafficking specialists yesterday (05/09) announced the pre-launch of the Counter-Trafficking Data Collaborative (CTDC) at the 5th Global Compact for Migration (GCM) consultations in Vienna. The CTDC is the result of a joint initiative led by IOM, the UN Migration Agency and Polaris, an independent organization combating modern slavery. Its online portal will consist of a global repository of data on human trafficking that protects the identities of victims, and uses a new international standard. Please click </w:t>
      </w:r>
      <w:hyperlink r:id="rId34" w:history="1">
        <w:r w:rsidRPr="00D84D9F">
          <w:rPr>
            <w:rStyle w:val="Hyperlink"/>
            <w:rFonts w:cs="Arial"/>
            <w:lang w:val="en"/>
          </w:rPr>
          <w:t>he</w:t>
        </w:r>
        <w:r w:rsidRPr="00D84D9F">
          <w:rPr>
            <w:rStyle w:val="Hyperlink"/>
            <w:rFonts w:cs="Arial"/>
            <w:lang w:val="en"/>
          </w:rPr>
          <w:t>r</w:t>
        </w:r>
        <w:r w:rsidRPr="00D84D9F">
          <w:rPr>
            <w:rStyle w:val="Hyperlink"/>
            <w:rFonts w:cs="Arial"/>
            <w:lang w:val="en"/>
          </w:rPr>
          <w:t>e</w:t>
        </w:r>
      </w:hyperlink>
      <w:r>
        <w:rPr>
          <w:lang w:val="en"/>
        </w:rPr>
        <w:t xml:space="preserve"> to read more. </w:t>
      </w:r>
    </w:p>
    <w:p w:rsidR="00D84D9F" w:rsidRDefault="00F172CB" w:rsidP="00D84D9F">
      <w:pPr>
        <w:pStyle w:val="ReturntoTop"/>
        <w:rPr>
          <w:rStyle w:val="Hyperlink"/>
        </w:rPr>
      </w:pPr>
      <w:hyperlink w:anchor="_top" w:history="1">
        <w:r w:rsidR="00D84D9F" w:rsidRPr="007D1F53">
          <w:rPr>
            <w:rStyle w:val="Hyperlink"/>
          </w:rPr>
          <w:t>Return</w:t>
        </w:r>
        <w:r w:rsidR="00D84D9F" w:rsidRPr="007D1F53">
          <w:rPr>
            <w:rStyle w:val="Hyperlink"/>
          </w:rPr>
          <w:t xml:space="preserve"> </w:t>
        </w:r>
        <w:r w:rsidR="00D84D9F" w:rsidRPr="007D1F53">
          <w:rPr>
            <w:rStyle w:val="Hyperlink"/>
          </w:rPr>
          <w:t>to top</w:t>
        </w:r>
      </w:hyperlink>
    </w:p>
    <w:p w:rsidR="00A209A5" w:rsidRDefault="00CB0EF0" w:rsidP="00CB0EF0">
      <w:pPr>
        <w:pStyle w:val="Heading1"/>
        <w:spacing w:before="0"/>
      </w:pPr>
      <w:bookmarkStart w:id="86" w:name="_Preparing_Your_Program"/>
      <w:bookmarkEnd w:id="86"/>
      <w:r>
        <w:t>Preparing Your Program To Meet The Unique Needs O</w:t>
      </w:r>
      <w:r w:rsidR="00A209A5" w:rsidRPr="00CB0EF0">
        <w:t>f Survivors</w:t>
      </w:r>
    </w:p>
    <w:p w:rsidR="00CB0EF0" w:rsidRDefault="00CB0EF0" w:rsidP="00CB0EF0">
      <w:pPr>
        <w:pStyle w:val="Text10"/>
      </w:pPr>
      <w:r>
        <w:rPr>
          <w:lang w:val="en"/>
        </w:rPr>
        <w:t xml:space="preserve">It is impossible to anticipate every situation that might arise due to the unique needs of each patient. Unique needs can arise based on age, cultural identity, sexual orientation, gender identity, disability, language, religion, social status, occupation, and many other factors that ultimately define who we are as humans. Programs should be aware that some survivors may have experienced multiple types of victimization or have witnessed violence in their home, at school, or in the community. Using a </w:t>
      </w:r>
      <w:r w:rsidRPr="00181799">
        <w:rPr>
          <w:rFonts w:ascii="Calibri" w:hAnsi="Calibri" w:cs="Helvetica"/>
          <w:sz w:val="21"/>
          <w:szCs w:val="21"/>
          <w:lang w:val="en"/>
        </w:rPr>
        <w:t>patient-centered</w:t>
      </w:r>
      <w:r>
        <w:rPr>
          <w:lang w:val="en"/>
        </w:rPr>
        <w:t xml:space="preserve"> approach, patients should be given the opportunity to determine which factors are important to their care. Please click </w:t>
      </w:r>
      <w:hyperlink r:id="rId35" w:history="1">
        <w:r w:rsidRPr="00CB0EF0">
          <w:rPr>
            <w:rStyle w:val="Hyperlink"/>
            <w:rFonts w:cs="Arial"/>
            <w:lang w:val="en"/>
          </w:rPr>
          <w:t>he</w:t>
        </w:r>
        <w:r w:rsidRPr="00CB0EF0">
          <w:rPr>
            <w:rStyle w:val="Hyperlink"/>
            <w:rFonts w:cs="Arial"/>
            <w:lang w:val="en"/>
          </w:rPr>
          <w:t>r</w:t>
        </w:r>
        <w:r w:rsidRPr="00CB0EF0">
          <w:rPr>
            <w:rStyle w:val="Hyperlink"/>
            <w:rFonts w:cs="Arial"/>
            <w:lang w:val="en"/>
          </w:rPr>
          <w:t>e</w:t>
        </w:r>
      </w:hyperlink>
      <w:r>
        <w:rPr>
          <w:lang w:val="en"/>
        </w:rPr>
        <w:t xml:space="preserve"> to learn more. </w:t>
      </w:r>
    </w:p>
    <w:p w:rsidR="00CB0EF0" w:rsidRDefault="00F172CB" w:rsidP="00CB0EF0">
      <w:pPr>
        <w:pStyle w:val="ReturntoTop"/>
        <w:rPr>
          <w:rStyle w:val="Hyperlink"/>
        </w:rPr>
      </w:pPr>
      <w:hyperlink w:anchor="_top" w:history="1">
        <w:r w:rsidR="00CB0EF0" w:rsidRPr="007D1F53">
          <w:rPr>
            <w:rStyle w:val="Hyperlink"/>
          </w:rPr>
          <w:t>Return to</w:t>
        </w:r>
        <w:r w:rsidR="00CB0EF0" w:rsidRPr="007D1F53">
          <w:rPr>
            <w:rStyle w:val="Hyperlink"/>
          </w:rPr>
          <w:t xml:space="preserve"> </w:t>
        </w:r>
        <w:r w:rsidR="00CB0EF0" w:rsidRPr="007D1F53">
          <w:rPr>
            <w:rStyle w:val="Hyperlink"/>
          </w:rPr>
          <w:t>top</w:t>
        </w:r>
      </w:hyperlink>
    </w:p>
    <w:p w:rsidR="00A05E73" w:rsidRDefault="00A05E73" w:rsidP="00A05E73">
      <w:pPr>
        <w:pStyle w:val="Heading1"/>
        <w:spacing w:before="0"/>
        <w:rPr>
          <w:rFonts w:eastAsiaTheme="minorHAnsi"/>
        </w:rPr>
      </w:pPr>
      <w:bookmarkStart w:id="87" w:name="_On_the_Streets"/>
      <w:bookmarkEnd w:id="87"/>
      <w:r>
        <w:rPr>
          <w:rFonts w:eastAsiaTheme="minorHAnsi"/>
        </w:rPr>
        <w:t>On the Streets Where We Live: Unmasking Human Trafficking</w:t>
      </w:r>
    </w:p>
    <w:p w:rsidR="00A05E73" w:rsidRDefault="00A05E73" w:rsidP="00A05E73">
      <w:pPr>
        <w:rPr>
          <w:rFonts w:eastAsiaTheme="minorHAnsi"/>
        </w:rPr>
      </w:pPr>
    </w:p>
    <w:p w:rsidR="00A05E73" w:rsidRDefault="00A05E73" w:rsidP="00A05E73">
      <w:pPr>
        <w:pStyle w:val="Text10"/>
        <w:spacing w:before="0"/>
      </w:pPr>
      <w:r w:rsidRPr="00A05E73">
        <w:t xml:space="preserve">Human trafficking is a widespread problem that affects communities at many levels.  During this training, participants will learn to recognize and respond to various forms of human trafficking and the people affected by these crimes.  Recognizing that this complex issue requires a multidisciplinary response, perspectives and recommendations from law enforcement, victim services providers, and medical professionals will be explored.  </w:t>
      </w:r>
    </w:p>
    <w:p w:rsidR="00770A0D" w:rsidRDefault="00770A0D" w:rsidP="00770A0D">
      <w:pPr>
        <w:pStyle w:val="Text10"/>
        <w:rPr>
          <w:rStyle w:val="Strong"/>
          <w:b w:val="0"/>
          <w:bCs w:val="0"/>
        </w:rPr>
      </w:pPr>
      <w:r w:rsidRPr="00770A0D">
        <w:rPr>
          <w:rStyle w:val="Strong"/>
          <w:b w:val="0"/>
          <w:bCs w:val="0"/>
        </w:rPr>
        <w:t>October 24th, 2017</w:t>
      </w:r>
      <w:r w:rsidRPr="00770A0D">
        <w:br/>
      </w:r>
      <w:r w:rsidRPr="00770A0D">
        <w:rPr>
          <w:rStyle w:val="Strong"/>
          <w:b w:val="0"/>
          <w:bCs w:val="0"/>
        </w:rPr>
        <w:t>9am - 12pm OR 1pm - 4pm</w:t>
      </w:r>
      <w:r w:rsidRPr="00770A0D">
        <w:br/>
      </w:r>
      <w:r w:rsidRPr="00770A0D">
        <w:rPr>
          <w:rStyle w:val="Strong"/>
          <w:b w:val="0"/>
          <w:bCs w:val="0"/>
        </w:rPr>
        <w:t>Dixon University Center</w:t>
      </w:r>
      <w:r w:rsidRPr="00770A0D">
        <w:br/>
      </w:r>
      <w:r w:rsidRPr="00770A0D">
        <w:rPr>
          <w:rStyle w:val="Strong"/>
          <w:b w:val="0"/>
          <w:bCs w:val="0"/>
        </w:rPr>
        <w:t>2986 N 2nd St., Harrisburg, PA 17110</w:t>
      </w:r>
      <w:r w:rsidRPr="00770A0D">
        <w:br/>
      </w:r>
      <w:r w:rsidRPr="00770A0D">
        <w:rPr>
          <w:rStyle w:val="Strong"/>
          <w:b w:val="0"/>
          <w:bCs w:val="0"/>
        </w:rPr>
        <w:t>Richards Room</w:t>
      </w:r>
      <w:r>
        <w:rPr>
          <w:rStyle w:val="Strong"/>
          <w:b w:val="0"/>
          <w:bCs w:val="0"/>
        </w:rPr>
        <w:t xml:space="preserve"> </w:t>
      </w:r>
      <w:r w:rsidRPr="00770A0D">
        <w:rPr>
          <w:rStyle w:val="Strong"/>
          <w:b w:val="0"/>
          <w:bCs w:val="0"/>
        </w:rPr>
        <w:t>102 Recital Hall </w:t>
      </w:r>
    </w:p>
    <w:p w:rsidR="00770A0D" w:rsidRDefault="00770A0D" w:rsidP="00770A0D">
      <w:pPr>
        <w:pStyle w:val="Text10"/>
        <w:rPr>
          <w:rStyle w:val="Strong"/>
          <w:b w:val="0"/>
          <w:bCs w:val="0"/>
        </w:rPr>
      </w:pPr>
      <w:r>
        <w:rPr>
          <w:rStyle w:val="Strong"/>
          <w:b w:val="0"/>
          <w:bCs w:val="0"/>
        </w:rPr>
        <w:t xml:space="preserve">Please click </w:t>
      </w:r>
      <w:hyperlink r:id="rId36" w:history="1">
        <w:r w:rsidRPr="00770A0D">
          <w:rPr>
            <w:rStyle w:val="Hyperlink"/>
            <w:rFonts w:cs="Arial"/>
          </w:rPr>
          <w:t>h</w:t>
        </w:r>
        <w:r w:rsidRPr="00770A0D">
          <w:rPr>
            <w:rStyle w:val="Hyperlink"/>
            <w:rFonts w:cs="Arial"/>
          </w:rPr>
          <w:t>e</w:t>
        </w:r>
        <w:r w:rsidRPr="00770A0D">
          <w:rPr>
            <w:rStyle w:val="Hyperlink"/>
            <w:rFonts w:cs="Arial"/>
          </w:rPr>
          <w:t>re</w:t>
        </w:r>
      </w:hyperlink>
      <w:r>
        <w:rPr>
          <w:rStyle w:val="Strong"/>
          <w:b w:val="0"/>
          <w:bCs w:val="0"/>
        </w:rPr>
        <w:t xml:space="preserve"> to learn more or to register. </w:t>
      </w:r>
    </w:p>
    <w:p w:rsidR="00B42D64" w:rsidRDefault="00B42D64" w:rsidP="00B42D64">
      <w:pPr>
        <w:pStyle w:val="Text10"/>
      </w:pPr>
      <w:r>
        <w:t xml:space="preserve">For questions about the training, please contact Karen Galbraith, Training Projects Coordinator, at </w:t>
      </w:r>
      <w:hyperlink r:id="rId37" w:history="1">
        <w:r w:rsidRPr="00B42D64">
          <w:rPr>
            <w:rStyle w:val="Hyperlink"/>
          </w:rPr>
          <w:t>kgalbraith</w:t>
        </w:r>
        <w:r>
          <w:rPr>
            <w:rStyle w:val="Hyperlink"/>
            <w:sz w:val="18"/>
            <w:szCs w:val="18"/>
          </w:rPr>
          <w:t>@pcar.org</w:t>
        </w:r>
      </w:hyperlink>
      <w:r>
        <w:t xml:space="preserve"> or 717-728-9740 x 138.</w:t>
      </w:r>
    </w:p>
    <w:p w:rsidR="00B42D64" w:rsidRDefault="00B42D64" w:rsidP="00B42D64">
      <w:pPr>
        <w:pStyle w:val="Text10"/>
      </w:pPr>
      <w:r>
        <w:t xml:space="preserve">For questions about registration, please contact Erin Levine, Database &amp; Registration Coordinator, at </w:t>
      </w:r>
      <w:hyperlink r:id="rId38" w:history="1">
        <w:r w:rsidRPr="00B42D64">
          <w:rPr>
            <w:rStyle w:val="Hyperlink"/>
          </w:rPr>
          <w:t>elevine@pcar.org</w:t>
        </w:r>
      </w:hyperlink>
      <w:r>
        <w:t>, or 717-728-9740 x 106.</w:t>
      </w:r>
      <w:r>
        <w:br/>
        <w:t> </w:t>
      </w:r>
    </w:p>
    <w:p w:rsidR="00B42D64" w:rsidRPr="00770A0D" w:rsidRDefault="00B42D64" w:rsidP="00770A0D">
      <w:pPr>
        <w:pStyle w:val="Text10"/>
      </w:pPr>
      <w:r w:rsidRPr="00B42D64">
        <w:t>Deadline for Registration:</w:t>
      </w:r>
      <w:r>
        <w:t xml:space="preserve"> October 20, 2017     </w:t>
      </w:r>
    </w:p>
    <w:p w:rsidR="00A05E73" w:rsidRPr="00A05E73" w:rsidRDefault="00A05E73" w:rsidP="00A05E73">
      <w:pPr>
        <w:pStyle w:val="Text10"/>
        <w:rPr>
          <w:i/>
        </w:rPr>
      </w:pPr>
      <w:r w:rsidRPr="00A05E73">
        <w:rPr>
          <w:i/>
        </w:rPr>
        <w:t>This training has been approved for 3 hours of PCCD annual training.</w:t>
      </w:r>
    </w:p>
    <w:p w:rsidR="00A05E73" w:rsidRPr="00A05E73" w:rsidRDefault="00A05E73" w:rsidP="00A05E73">
      <w:pPr>
        <w:pStyle w:val="Text10"/>
        <w:spacing w:before="0"/>
      </w:pPr>
    </w:p>
    <w:p w:rsidR="00A05E73" w:rsidRDefault="00F172CB" w:rsidP="00A05E73">
      <w:pPr>
        <w:pStyle w:val="ReturntoTop"/>
        <w:rPr>
          <w:rStyle w:val="Hyperlink"/>
        </w:rPr>
      </w:pPr>
      <w:hyperlink w:anchor="_top" w:history="1">
        <w:r w:rsidR="00A05E73" w:rsidRPr="007D1F53">
          <w:rPr>
            <w:rStyle w:val="Hyperlink"/>
          </w:rPr>
          <w:t>Re</w:t>
        </w:r>
        <w:r w:rsidR="00A05E73" w:rsidRPr="007D1F53">
          <w:rPr>
            <w:rStyle w:val="Hyperlink"/>
          </w:rPr>
          <w:t>t</w:t>
        </w:r>
        <w:r w:rsidR="00A05E73" w:rsidRPr="007D1F53">
          <w:rPr>
            <w:rStyle w:val="Hyperlink"/>
          </w:rPr>
          <w:t>urn to top</w:t>
        </w:r>
      </w:hyperlink>
    </w:p>
    <w:p w:rsidR="009D3144" w:rsidRDefault="009D3144" w:rsidP="009D3144">
      <w:pPr>
        <w:pStyle w:val="Heading1"/>
        <w:spacing w:before="0"/>
      </w:pPr>
      <w:bookmarkStart w:id="88" w:name="_PCAR_Training:_Sexual"/>
      <w:bookmarkStart w:id="89" w:name="_Advoz:_Fall_2017"/>
      <w:bookmarkStart w:id="90" w:name="_Consumers_Can_Take"/>
      <w:bookmarkStart w:id="91" w:name="_Consumers_Can_Protect"/>
      <w:bookmarkStart w:id="92" w:name="_PDAI_Victim_Services_1"/>
      <w:bookmarkEnd w:id="88"/>
      <w:bookmarkEnd w:id="89"/>
      <w:bookmarkEnd w:id="90"/>
      <w:bookmarkEnd w:id="91"/>
      <w:bookmarkEnd w:id="92"/>
      <w:r>
        <w:t>PDAI Victim Services Training News</w:t>
      </w:r>
    </w:p>
    <w:p w:rsidR="00B26767" w:rsidRDefault="00B26767" w:rsidP="00B26767">
      <w:pPr>
        <w:pStyle w:val="Text10"/>
        <w:spacing w:before="0"/>
      </w:pPr>
    </w:p>
    <w:p w:rsidR="00B26767" w:rsidRPr="00B26767" w:rsidRDefault="00B26767" w:rsidP="00B26767">
      <w:pPr>
        <w:pStyle w:val="Text10"/>
        <w:spacing w:before="0"/>
        <w:rPr>
          <w:u w:val="single"/>
        </w:rPr>
      </w:pPr>
      <w:r w:rsidRPr="00B26767">
        <w:rPr>
          <w:u w:val="single"/>
        </w:rPr>
        <w:t>October Foundational Academy</w:t>
      </w:r>
    </w:p>
    <w:p w:rsidR="00B26767" w:rsidRPr="00B26767" w:rsidRDefault="00B26767" w:rsidP="00B26767">
      <w:pPr>
        <w:pStyle w:val="Text10"/>
        <w:spacing w:before="0"/>
      </w:pPr>
      <w:r w:rsidRPr="00B26767">
        <w:t>October 18-20, 2017</w:t>
      </w:r>
      <w:r w:rsidRPr="00B26767">
        <w:br/>
      </w:r>
    </w:p>
    <w:p w:rsidR="00B26767" w:rsidRDefault="00B26767" w:rsidP="00B26767">
      <w:pPr>
        <w:pStyle w:val="Text10"/>
        <w:spacing w:before="0"/>
      </w:pPr>
      <w:r>
        <w:t>The Hyatt Place</w:t>
      </w:r>
    </w:p>
    <w:p w:rsidR="00B26767" w:rsidRDefault="00B26767" w:rsidP="00B26767">
      <w:pPr>
        <w:pStyle w:val="Text10"/>
        <w:spacing w:before="0"/>
      </w:pPr>
      <w:r w:rsidRPr="00B26767">
        <w:t xml:space="preserve">219 </w:t>
      </w:r>
      <w:r>
        <w:t>West Beaver Avenue</w:t>
      </w:r>
    </w:p>
    <w:p w:rsidR="00B26767" w:rsidRDefault="00B26767" w:rsidP="00B26767">
      <w:pPr>
        <w:pStyle w:val="Text10"/>
        <w:spacing w:before="0"/>
      </w:pPr>
      <w:r w:rsidRPr="00B26767">
        <w:t>State College, Pennsylvania 16801</w:t>
      </w:r>
      <w:r w:rsidRPr="00B26767">
        <w:br/>
      </w:r>
      <w:r w:rsidRPr="00B26767">
        <w:br/>
        <w:t xml:space="preserve">Attendance at the 2017 Foundational Academy will help new victim service professionals identify and understand their roles and job responsibilities as outlined by PCCD’s Consolidated Victim Service Program Standards. </w:t>
      </w:r>
    </w:p>
    <w:p w:rsidR="00B26767" w:rsidRDefault="00B26767" w:rsidP="00B26767">
      <w:pPr>
        <w:pStyle w:val="Text10"/>
        <w:spacing w:before="0"/>
      </w:pPr>
    </w:p>
    <w:p w:rsidR="00B26767" w:rsidRDefault="00B26767" w:rsidP="009D3144">
      <w:pPr>
        <w:pStyle w:val="Text10"/>
        <w:spacing w:before="0"/>
        <w:rPr>
          <w:rStyle w:val="Hyperlink"/>
          <w:rFonts w:cs="Arial"/>
          <w:szCs w:val="22"/>
        </w:rPr>
      </w:pPr>
      <w:r w:rsidRPr="00B26767">
        <w:rPr>
          <w:b/>
        </w:rPr>
        <w:t>This training has reached its maximum capacity of 60. A waiting list has been started.</w:t>
      </w:r>
      <w:r>
        <w:t xml:space="preserve"> </w:t>
      </w:r>
      <w:r w:rsidRPr="0043794A">
        <w:rPr>
          <w:b/>
        </w:rPr>
        <w:t>To be included on the waiting list, please email Donna Hull at</w:t>
      </w:r>
      <w:r>
        <w:t xml:space="preserve"> </w:t>
      </w:r>
      <w:hyperlink r:id="rId39" w:history="1">
        <w:r w:rsidRPr="00683EC2">
          <w:rPr>
            <w:rStyle w:val="Hyperlink"/>
            <w:rFonts w:cs="Arial"/>
          </w:rPr>
          <w:t>donna@dhullconsulting.com</w:t>
        </w:r>
      </w:hyperlink>
      <w:r>
        <w:t xml:space="preserve">. </w:t>
      </w:r>
    </w:p>
    <w:p w:rsidR="009D3144" w:rsidRDefault="00F172CB" w:rsidP="009D3144">
      <w:pPr>
        <w:pStyle w:val="ReturntoTop"/>
        <w:rPr>
          <w:rStyle w:val="Hyperlink"/>
        </w:rPr>
      </w:pPr>
      <w:hyperlink w:anchor="_top" w:history="1">
        <w:r w:rsidR="009D3144" w:rsidRPr="007D1F53">
          <w:rPr>
            <w:rStyle w:val="Hyperlink"/>
          </w:rPr>
          <w:t>Return</w:t>
        </w:r>
        <w:r w:rsidR="009D3144" w:rsidRPr="007D1F53">
          <w:rPr>
            <w:rStyle w:val="Hyperlink"/>
          </w:rPr>
          <w:t xml:space="preserve"> </w:t>
        </w:r>
        <w:r w:rsidR="009D3144" w:rsidRPr="007D1F53">
          <w:rPr>
            <w:rStyle w:val="Hyperlink"/>
          </w:rPr>
          <w:t>to top</w:t>
        </w:r>
      </w:hyperlink>
    </w:p>
    <w:p w:rsidR="001D6FED" w:rsidRDefault="001D6FED" w:rsidP="001D6FED">
      <w:pPr>
        <w:pStyle w:val="Heading1"/>
        <w:spacing w:before="0"/>
        <w:rPr>
          <w:rStyle w:val="Strong"/>
          <w:b/>
          <w:bCs/>
          <w:szCs w:val="38"/>
        </w:rPr>
      </w:pPr>
      <w:bookmarkStart w:id="93" w:name="_Tiffany_Huff:_30"/>
      <w:bookmarkStart w:id="94" w:name="_For_Some,_Domestic"/>
      <w:bookmarkStart w:id="95" w:name="_OVC:_Crime_And"/>
      <w:bookmarkStart w:id="96" w:name="_The_Many_Challenges"/>
      <w:bookmarkStart w:id="97" w:name="_Teen_Drug_Overdose"/>
      <w:bookmarkStart w:id="98" w:name="_Crime,_Violence,_Discipline,"/>
      <w:bookmarkStart w:id="99" w:name="_Community_Legal_Services:"/>
      <w:bookmarkStart w:id="100" w:name="_Fact_Sheet:_Fall"/>
      <w:bookmarkStart w:id="101" w:name="_After_I_Survived"/>
      <w:bookmarkStart w:id="102" w:name="_How_Many_More"/>
      <w:bookmarkStart w:id="103" w:name="_50_Bikers_With"/>
      <w:bookmarkStart w:id="104" w:name="_National_Best_Practices"/>
      <w:bookmarkStart w:id="105" w:name="_National_Security_Division"/>
      <w:bookmarkStart w:id="106" w:name="_Federal_Prisons_Keeping"/>
      <w:bookmarkStart w:id="107" w:name="_PMHC_Toolkit"/>
      <w:bookmarkStart w:id="108" w:name="_Online_Harassment_2017"/>
      <w:bookmarkStart w:id="109" w:name="_Serving_Male-Identified_Survivors"/>
      <w:bookmarkStart w:id="110" w:name="_A_SART_Coordinator’s"/>
      <w:bookmarkStart w:id="111" w:name="_2017_Trafficking_In"/>
      <w:bookmarkStart w:id="112" w:name="_A_Grief_Trajectory"/>
      <w:bookmarkStart w:id="113" w:name="_A_Matter_Of"/>
      <w:bookmarkStart w:id="114" w:name="_Getting_The_Mentally"/>
      <w:bookmarkStart w:id="115" w:name="_OVC_Is_Awarding"/>
      <w:bookmarkStart w:id="116" w:name="_Leave_No_Victim"/>
      <w:bookmarkStart w:id="117" w:name="_Model_Response_To"/>
      <w:bookmarkStart w:id="118" w:name="_Post-Conviction_Advocacy_For"/>
      <w:bookmarkStart w:id="119" w:name="_Responding_To_Transgender"/>
      <w:bookmarkStart w:id="120" w:name="_A_Courtroom_For"/>
      <w:bookmarkStart w:id="121" w:name="_Collaboration_And_Grant"/>
      <w:bookmarkStart w:id="122" w:name="_Meet_The_Guardians"/>
      <w:bookmarkStart w:id="123" w:name="_LGBTQ_Youth_And"/>
      <w:bookmarkStart w:id="124" w:name="_New_Study:_Rates"/>
      <w:bookmarkStart w:id="125" w:name="_Pennsylvania_Officials_Announce"/>
      <w:bookmarkStart w:id="126" w:name="_SART_Conference_-"/>
      <w:bookmarkStart w:id="127" w:name="_Webinar:_How_Language"/>
      <w:bookmarkStart w:id="128" w:name="_Training_Announcement:_Adults"/>
      <w:bookmarkStart w:id="129" w:name="_SART_Conference_-_1"/>
      <w:bookmarkStart w:id="130" w:name="_Webinar:_How_Language_1"/>
      <w:bookmarkStart w:id="131" w:name="_Webinar:_Taking_Action:"/>
      <w:bookmarkStart w:id="132" w:name="_Training_Opportunity:_Providing"/>
      <w:bookmarkStart w:id="133" w:name="_Westmoreland_Drug_Court"/>
      <w:bookmarkStart w:id="134" w:name="_Indicators_Of_School"/>
      <w:bookmarkStart w:id="135" w:name="_A_Haven_From"/>
      <w:bookmarkStart w:id="136" w:name="_NCJTC:_A_Case"/>
      <w:bookmarkStart w:id="137" w:name="_Lead_Me_Home"/>
      <w:bookmarkStart w:id="138" w:name="_Reflections_From_The"/>
      <w:bookmarkStart w:id="139" w:name="_Restitution_Under_The"/>
      <w:bookmarkStart w:id="140" w:name="_Enhancing_Law_Enforcement"/>
      <w:bookmarkStart w:id="141" w:name="_PDAI_Training:_Serving"/>
      <w:bookmarkStart w:id="142" w:name="_PDAI_Training_News"/>
      <w:bookmarkStart w:id="143" w:name="_Option_B_Helps"/>
      <w:bookmarkStart w:id="144" w:name="_PREA_Standards_in"/>
      <w:bookmarkStart w:id="145" w:name="_Save_The_Date:_4"/>
      <w:bookmarkStart w:id="146" w:name="_Save_The_Date:_5"/>
      <w:bookmarkStart w:id="147" w:name="_Scholarships_Available_For_1"/>
      <w:bookmarkStart w:id="148" w:name="_Preparing_to_Implement"/>
      <w:bookmarkStart w:id="149" w:name="_New_Solicitation:_Improving"/>
      <w:bookmarkStart w:id="150" w:name="_Funding_Opportunity:_"/>
      <w:bookmarkStart w:id="151" w:name="_Reminder_To_All_1"/>
      <w:bookmarkStart w:id="152" w:name="_National_Census_for"/>
      <w:bookmarkStart w:id="153" w:name="_PDAI_Victim_Services_2"/>
      <w:bookmarkStart w:id="154" w:name="_Pennsylvania_Advocates_Rally"/>
      <w:bookmarkStart w:id="155" w:name="_PODCAST:_Less_Incarceration,"/>
      <w:bookmarkStart w:id="156" w:name="_OVC_Awards_Almost"/>
      <w:bookmarkStart w:id="157" w:name="_More_Than_100"/>
      <w:bookmarkStart w:id="158" w:name="_The_Children_Who"/>
      <w:bookmarkStart w:id="159" w:name="_Guns_In_Intimate"/>
      <w:bookmarkStart w:id="160" w:name="_Getting_Started_With"/>
      <w:bookmarkStart w:id="161" w:name="_Open_Your_Eyes:"/>
      <w:bookmarkStart w:id="162" w:name="_Reminder_To_All_2"/>
      <w:bookmarkStart w:id="163" w:name="_Compensation_Corner_–_2"/>
      <w:bookmarkStart w:id="164" w:name="_The_OVC_Training"/>
      <w:bookmarkStart w:id="165" w:name="_Save_The_Dates"/>
      <w:bookmarkStart w:id="166" w:name="_Training_Announcement:_Pennsylvania_3"/>
      <w:bookmarkStart w:id="167" w:name="_Attention_All_RASA_3"/>
      <w:bookmarkStart w:id="168" w:name="_2016_STOP_Annual_2"/>
      <w:bookmarkStart w:id="169" w:name="_Compensation_Corner_–_3"/>
      <w:bookmarkStart w:id="170" w:name="_Compensation_Corner_-"/>
      <w:bookmarkStart w:id="171" w:name="_Victims_Compensation_Assistance_3"/>
      <w:bookmarkStart w:id="172" w:name="_Accomplishments_Of_The"/>
      <w:bookmarkStart w:id="173" w:name="_U.S._Adult_Incarceration"/>
      <w:bookmarkStart w:id="174" w:name="_Responding_to_Trauma"/>
      <w:bookmarkStart w:id="175" w:name="_There’s_New_Reason"/>
      <w:bookmarkStart w:id="176" w:name="_Scholarships_Available_For_2"/>
      <w:bookmarkStart w:id="177" w:name="_Answering_The_Call_1"/>
      <w:bookmarkStart w:id="178" w:name="_Training_Announcement_for_1"/>
      <w:bookmarkStart w:id="179" w:name="_PDAI_Training_News_1"/>
      <w:bookmarkStart w:id="180" w:name="_2017_Pennsylvania_Legal"/>
      <w:bookmarkStart w:id="181" w:name="_PDAI_Training_News_2"/>
      <w:bookmarkStart w:id="182" w:name="_2017_PCAR_Statewide_1"/>
      <w:bookmarkStart w:id="183" w:name="_Training_Opportunity:_Providing_1"/>
      <w:bookmarkStart w:id="184" w:name="_Leave_No_Victim_1"/>
      <w:bookmarkStart w:id="185" w:name="_PCAR_Training:_How_1"/>
      <w:bookmarkStart w:id="186" w:name="_SANE_Program_Development_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D26CC">
        <w:rPr>
          <w:rStyle w:val="Strong"/>
          <w:b/>
          <w:bCs/>
          <w:szCs w:val="38"/>
        </w:rPr>
        <w:t xml:space="preserve">SANE Program Development </w:t>
      </w:r>
      <w:r>
        <w:rPr>
          <w:rStyle w:val="Strong"/>
          <w:b/>
          <w:bCs/>
          <w:szCs w:val="38"/>
        </w:rPr>
        <w:t>A</w:t>
      </w:r>
      <w:r w:rsidRPr="00CD26CC">
        <w:rPr>
          <w:rStyle w:val="Strong"/>
          <w:b/>
          <w:bCs/>
          <w:szCs w:val="38"/>
        </w:rPr>
        <w:t>nd Operation Web Training Series</w:t>
      </w:r>
    </w:p>
    <w:p w:rsidR="001D6FED" w:rsidRDefault="001D6FED" w:rsidP="001D6FED"/>
    <w:p w:rsidR="001D6FED" w:rsidRDefault="001D6FED" w:rsidP="001D6FED">
      <w:pPr>
        <w:pStyle w:val="Text10"/>
        <w:spacing w:before="0"/>
      </w:pPr>
      <w:r w:rsidRPr="00CD26CC">
        <w:rPr>
          <w:rStyle w:val="Strong"/>
          <w:b w:val="0"/>
          <w:bCs w:val="0"/>
        </w:rPr>
        <w:t>Are you interested in or about to start a new SANE program? Have you considered expanding an existing one? Are you wondering how to implement a SANE program in a rural community?</w:t>
      </w:r>
      <w:r>
        <w:rPr>
          <w:rStyle w:val="Strong"/>
          <w:b w:val="0"/>
          <w:bCs w:val="0"/>
        </w:rPr>
        <w:t xml:space="preserve"> </w:t>
      </w:r>
      <w:r w:rsidRPr="00CD26CC">
        <w:t xml:space="preserve">OVC, through the OVC Training and Technical Assistance Center, and in collaboration with IAFN, will deliver three unique web trainings as part of the </w:t>
      </w:r>
      <w:r w:rsidRPr="00CD26CC">
        <w:rPr>
          <w:b/>
        </w:rPr>
        <w:t>SANE Program Development and Operation Web Training Series</w:t>
      </w:r>
      <w:r w:rsidRPr="00CD26CC">
        <w:t>. Each session will cover unique topics and provide information on how to use the SANE Guide to build a new SANE program, enhance an existing program, or expand your program. Registration is now open!</w:t>
      </w:r>
    </w:p>
    <w:p w:rsidR="001D6FED" w:rsidRDefault="001D6FED" w:rsidP="001D6FED">
      <w:pPr>
        <w:pStyle w:val="Text10"/>
        <w:spacing w:before="0"/>
        <w:rPr>
          <w:rStyle w:val="Strong"/>
          <w:b w:val="0"/>
          <w:bCs w:val="0"/>
          <w:u w:val="single"/>
        </w:rPr>
      </w:pPr>
    </w:p>
    <w:p w:rsidR="001D6FED" w:rsidRPr="00CD26CC" w:rsidRDefault="001D6FED" w:rsidP="001D6FED">
      <w:pPr>
        <w:pStyle w:val="Text10"/>
        <w:spacing w:before="0"/>
        <w:rPr>
          <w:u w:val="single"/>
        </w:rPr>
      </w:pPr>
      <w:r w:rsidRPr="00CD26CC">
        <w:rPr>
          <w:rStyle w:val="Strong"/>
          <w:b w:val="0"/>
          <w:bCs w:val="0"/>
          <w:u w:val="single"/>
        </w:rPr>
        <w:t>Session #3: Developing a SANE Program in Rural Communities</w:t>
      </w:r>
      <w:r w:rsidRPr="00CD26CC">
        <w:rPr>
          <w:u w:val="single"/>
        </w:rPr>
        <w:t xml:space="preserve"> </w:t>
      </w:r>
    </w:p>
    <w:p w:rsidR="001D6FED" w:rsidRPr="00CD26CC" w:rsidRDefault="001D6FED" w:rsidP="001D6FED">
      <w:pPr>
        <w:pStyle w:val="Text10"/>
        <w:rPr>
          <w:szCs w:val="21"/>
        </w:rPr>
      </w:pPr>
      <w:r>
        <w:rPr>
          <w:rStyle w:val="Strong"/>
          <w:b w:val="0"/>
          <w:bCs w:val="0"/>
          <w:szCs w:val="21"/>
        </w:rPr>
        <w:t xml:space="preserve">September 29, 2017, </w:t>
      </w:r>
      <w:r w:rsidRPr="00CD26CC">
        <w:rPr>
          <w:rStyle w:val="Strong"/>
          <w:b w:val="0"/>
          <w:bCs w:val="0"/>
          <w:szCs w:val="21"/>
        </w:rPr>
        <w:t>2:00–3:30 p.m. (</w:t>
      </w:r>
      <w:r w:rsidR="0043794A">
        <w:rPr>
          <w:rStyle w:val="Strong"/>
          <w:b w:val="0"/>
          <w:bCs w:val="0"/>
          <w:szCs w:val="21"/>
        </w:rPr>
        <w:t>ET)</w:t>
      </w:r>
      <w:r w:rsidRPr="00CD26CC">
        <w:rPr>
          <w:szCs w:val="21"/>
        </w:rPr>
        <w:t xml:space="preserve"> </w:t>
      </w:r>
    </w:p>
    <w:p w:rsidR="001D6FED" w:rsidRPr="00CD26CC" w:rsidRDefault="001D6FED" w:rsidP="001D6FED">
      <w:pPr>
        <w:pStyle w:val="Text10"/>
        <w:spacing w:before="0"/>
      </w:pPr>
      <w:r w:rsidRPr="00CD26CC">
        <w:rPr>
          <w:szCs w:val="21"/>
        </w:rPr>
        <w:t>Learn about the challenges, opportunities, lessons learned, and available resources related to developing a SANE program in rural communities.</w:t>
      </w:r>
    </w:p>
    <w:p w:rsidR="001D6FED" w:rsidRDefault="001D6FED" w:rsidP="001D6FED">
      <w:pPr>
        <w:pStyle w:val="Text10"/>
        <w:spacing w:before="0"/>
      </w:pPr>
    </w:p>
    <w:p w:rsidR="001D6FED" w:rsidRDefault="001D6FED" w:rsidP="001D6FED">
      <w:pPr>
        <w:pStyle w:val="Text10"/>
        <w:spacing w:before="0"/>
      </w:pPr>
      <w:r>
        <w:t xml:space="preserve">Please click </w:t>
      </w:r>
      <w:hyperlink r:id="rId40" w:history="1">
        <w:r w:rsidRPr="00CD26CC">
          <w:rPr>
            <w:rStyle w:val="Hyperlink"/>
            <w:rFonts w:cs="Arial"/>
          </w:rPr>
          <w:t>he</w:t>
        </w:r>
        <w:r w:rsidRPr="00CD26CC">
          <w:rPr>
            <w:rStyle w:val="Hyperlink"/>
            <w:rFonts w:cs="Arial"/>
          </w:rPr>
          <w:t>r</w:t>
        </w:r>
        <w:r w:rsidRPr="00CD26CC">
          <w:rPr>
            <w:rStyle w:val="Hyperlink"/>
            <w:rFonts w:cs="Arial"/>
          </w:rPr>
          <w:t>e</w:t>
        </w:r>
      </w:hyperlink>
      <w:r>
        <w:t xml:space="preserve"> to register.</w:t>
      </w:r>
    </w:p>
    <w:p w:rsidR="001D6FED" w:rsidRPr="00CD26CC" w:rsidRDefault="00F172CB" w:rsidP="001D6FED">
      <w:pPr>
        <w:pStyle w:val="ReturntoTop"/>
      </w:pPr>
      <w:hyperlink w:anchor="_top" w:history="1">
        <w:r w:rsidR="001D6FED" w:rsidRPr="007D1F53">
          <w:rPr>
            <w:rStyle w:val="Hyperlink"/>
          </w:rPr>
          <w:t>Return t</w:t>
        </w:r>
        <w:r w:rsidR="001D6FED" w:rsidRPr="007D1F53">
          <w:rPr>
            <w:rStyle w:val="Hyperlink"/>
          </w:rPr>
          <w:t>o</w:t>
        </w:r>
        <w:r w:rsidR="001D6FED" w:rsidRPr="007D1F53">
          <w:rPr>
            <w:rStyle w:val="Hyperlink"/>
          </w:rPr>
          <w:t xml:space="preserve"> top</w:t>
        </w:r>
      </w:hyperlink>
      <w:r w:rsidR="001D6FED" w:rsidRPr="00C55EA3">
        <w:t xml:space="preserve"> </w:t>
      </w:r>
    </w:p>
    <w:p w:rsidR="001D6FED" w:rsidRDefault="001D6FED" w:rsidP="001D6FED">
      <w:pPr>
        <w:pStyle w:val="Heading1"/>
        <w:spacing w:before="0"/>
      </w:pPr>
      <w:bookmarkStart w:id="187" w:name="_NAVRA:_Upcoming_Live_1"/>
      <w:bookmarkEnd w:id="187"/>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Default="001D6FED" w:rsidP="001D6FED">
      <w:pPr>
        <w:pStyle w:val="Text10"/>
        <w:spacing w:before="0"/>
      </w:pP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1D6FED" w:rsidRDefault="001D6FED" w:rsidP="001D6FED">
      <w:pPr>
        <w:pStyle w:val="NormalWeb"/>
        <w:ind w:left="360"/>
        <w:rPr>
          <w:rFonts w:ascii="Source Sans Pro" w:hAnsi="Source Sans Pro" w:cs="Arial"/>
          <w:color w:val="707070"/>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r w:rsidRPr="000E40D0">
        <w:rPr>
          <w:rStyle w:val="Text1Char0"/>
          <w:rFonts w:eastAsiaTheme="minorEastAsia"/>
          <w:i/>
        </w:rPr>
        <w:t>Registration Not Yet Open</w:t>
      </w:r>
    </w:p>
    <w:p w:rsidR="001D6FED" w:rsidRDefault="00F172CB" w:rsidP="001D6FED">
      <w:pPr>
        <w:pStyle w:val="ReturntoTop"/>
      </w:pPr>
      <w:hyperlink w:anchor="_top" w:history="1">
        <w:r w:rsidR="001D6FED" w:rsidRPr="007D1F53">
          <w:rPr>
            <w:rStyle w:val="Hyperlink"/>
          </w:rPr>
          <w:t>Retu</w:t>
        </w:r>
        <w:r w:rsidR="001D6FED" w:rsidRPr="007D1F53">
          <w:rPr>
            <w:rStyle w:val="Hyperlink"/>
          </w:rPr>
          <w:t>r</w:t>
        </w:r>
        <w:r w:rsidR="001D6FED" w:rsidRPr="007D1F53">
          <w:rPr>
            <w:rStyle w:val="Hyperlink"/>
          </w:rPr>
          <w:t>n to top</w:t>
        </w:r>
      </w:hyperlink>
      <w:r w:rsidR="001D6FED" w:rsidRPr="00C55EA3">
        <w:t xml:space="preserve"> </w:t>
      </w:r>
    </w:p>
    <w:p w:rsidR="00C92467" w:rsidRDefault="00C92467" w:rsidP="00C92467">
      <w:pPr>
        <w:pStyle w:val="Heading1"/>
        <w:spacing w:before="0"/>
      </w:pPr>
      <w:bookmarkStart w:id="188" w:name="_PCAR_Training:_Sexual_1"/>
      <w:bookmarkStart w:id="189" w:name="_Advoz:_Fall_2017_1"/>
      <w:bookmarkEnd w:id="188"/>
      <w:bookmarkEnd w:id="189"/>
      <w:r>
        <w:t>Advoz: Fall 2017 Trainings Now Open</w:t>
      </w:r>
    </w:p>
    <w:p w:rsidR="00C92467" w:rsidRPr="00E5715A" w:rsidRDefault="00C92467" w:rsidP="00C92467">
      <w:pPr>
        <w:pStyle w:val="Text10"/>
        <w:rPr>
          <w:b/>
          <w:sz w:val="24"/>
          <w:szCs w:val="24"/>
        </w:rPr>
      </w:pPr>
      <w:r w:rsidRPr="00E5715A">
        <w:rPr>
          <w:b/>
        </w:rPr>
        <w:t xml:space="preserve">Basic Mediation Training </w:t>
      </w:r>
    </w:p>
    <w:p w:rsidR="00C92467" w:rsidRDefault="00C92467" w:rsidP="00C92467">
      <w:pPr>
        <w:pStyle w:val="Text10"/>
        <w:spacing w:before="0"/>
      </w:pPr>
    </w:p>
    <w:p w:rsidR="00C92467" w:rsidRDefault="00C92467" w:rsidP="00C92467">
      <w:pPr>
        <w:pStyle w:val="Text10"/>
        <w:spacing w:before="0"/>
        <w:rPr>
          <w:color w:val="000000"/>
        </w:rPr>
      </w:pPr>
      <w:r>
        <w:t xml:space="preserve">September 28-30, 9 – 5 pm </w:t>
      </w:r>
    </w:p>
    <w:p w:rsidR="00C92467" w:rsidRDefault="00C92467" w:rsidP="00C92467">
      <w:pPr>
        <w:pStyle w:val="Text10"/>
        <w:spacing w:before="0"/>
      </w:pPr>
      <w:r>
        <w:rPr>
          <w:i/>
          <w:iCs/>
        </w:rPr>
        <w:t xml:space="preserve">New 3-day format; advanced training opportunities and mentorship also available </w:t>
      </w:r>
    </w:p>
    <w:p w:rsidR="00C92467" w:rsidRDefault="00C92467" w:rsidP="00C92467">
      <w:pPr>
        <w:pStyle w:val="Text10"/>
      </w:pPr>
      <w:r>
        <w:t xml:space="preserve">Practice mediating disputes through role plays and learn about the following topics: </w:t>
      </w:r>
    </w:p>
    <w:p w:rsidR="00C92467" w:rsidRDefault="00C92467" w:rsidP="00C92467">
      <w:pPr>
        <w:pStyle w:val="Text10"/>
        <w:spacing w:before="0"/>
      </w:pPr>
    </w:p>
    <w:p w:rsidR="00C92467" w:rsidRDefault="00C92467" w:rsidP="00C92467">
      <w:pPr>
        <w:pStyle w:val="Text10"/>
        <w:spacing w:before="0"/>
      </w:pPr>
      <w:r>
        <w:t xml:space="preserve">• Communication methods </w:t>
      </w:r>
    </w:p>
    <w:p w:rsidR="00C92467" w:rsidRDefault="00C92467" w:rsidP="00C92467">
      <w:pPr>
        <w:pStyle w:val="Text10"/>
        <w:spacing w:before="0"/>
      </w:pPr>
      <w:r>
        <w:t xml:space="preserve">• Conflict Resolution skills </w:t>
      </w:r>
    </w:p>
    <w:p w:rsidR="00C92467" w:rsidRDefault="00C92467" w:rsidP="00C92467">
      <w:pPr>
        <w:pStyle w:val="Text10"/>
        <w:spacing w:before="0"/>
      </w:pPr>
      <w:r>
        <w:t xml:space="preserve">• The mediation process </w:t>
      </w:r>
    </w:p>
    <w:p w:rsidR="00C92467" w:rsidRDefault="00C92467" w:rsidP="00C92467">
      <w:pPr>
        <w:pStyle w:val="Text10"/>
        <w:spacing w:before="0"/>
      </w:pPr>
      <w:r>
        <w:t xml:space="preserve">• Ethics </w:t>
      </w:r>
    </w:p>
    <w:p w:rsidR="00C92467" w:rsidRPr="00E5715A" w:rsidRDefault="00C92467" w:rsidP="00C92467">
      <w:pPr>
        <w:pStyle w:val="Text10"/>
        <w:rPr>
          <w:u w:val="single"/>
        </w:rPr>
      </w:pPr>
      <w:r w:rsidRPr="00E5715A">
        <w:rPr>
          <w:u w:val="single"/>
        </w:rPr>
        <w:t xml:space="preserve">Location: </w:t>
      </w:r>
    </w:p>
    <w:p w:rsidR="00C92467" w:rsidRDefault="00C92467" w:rsidP="00C92467">
      <w:pPr>
        <w:pStyle w:val="Text10"/>
        <w:spacing w:before="0"/>
      </w:pPr>
      <w:r>
        <w:t xml:space="preserve">The Welcoming Place at the Mennonite Central Committee </w:t>
      </w:r>
    </w:p>
    <w:p w:rsidR="00C92467" w:rsidRDefault="00C92467" w:rsidP="00C92467">
      <w:pPr>
        <w:pStyle w:val="Text10"/>
        <w:spacing w:before="0"/>
      </w:pPr>
      <w:r>
        <w:t xml:space="preserve">21 S. 12th St. Akron, PA 17501 </w:t>
      </w:r>
    </w:p>
    <w:p w:rsidR="00C92467" w:rsidRPr="00E5715A" w:rsidRDefault="00C92467" w:rsidP="00C92467">
      <w:pPr>
        <w:pStyle w:val="Text10"/>
      </w:pPr>
      <w:r>
        <w:t xml:space="preserve">$475 Early bird fee provides professional training, materials, drinks, snacks and lunches. New PA Council of Mediators members receive a $50 discount. </w:t>
      </w:r>
      <w:r w:rsidRPr="00E5715A">
        <w:t xml:space="preserve">CLEs are available for attorneys. CEUs are available for social workers, professional counselors and marriage and family therapists. </w:t>
      </w:r>
    </w:p>
    <w:p w:rsidR="00C92467" w:rsidRPr="00882A0B" w:rsidRDefault="00C92467" w:rsidP="00C92467">
      <w:pPr>
        <w:pStyle w:val="Text10"/>
        <w:rPr>
          <w:rFonts w:ascii="Calibri" w:hAnsi="Calibri"/>
          <w:i/>
        </w:rPr>
      </w:pPr>
      <w:r w:rsidRPr="00882A0B">
        <w:rPr>
          <w:i/>
        </w:rPr>
        <w:t>This training is approved for 21</w:t>
      </w:r>
      <w:r>
        <w:rPr>
          <w:i/>
        </w:rPr>
        <w:t xml:space="preserve"> hours of</w:t>
      </w:r>
      <w:r w:rsidRPr="00882A0B">
        <w:rPr>
          <w:i/>
        </w:rPr>
        <w:t xml:space="preserve"> PCCD Annual Training.</w:t>
      </w:r>
    </w:p>
    <w:p w:rsidR="00C92467" w:rsidRPr="00E5715A" w:rsidRDefault="00C92467" w:rsidP="00C92467">
      <w:pPr>
        <w:pStyle w:val="Text10"/>
        <w:rPr>
          <w:b/>
        </w:rPr>
      </w:pPr>
      <w:r w:rsidRPr="00E5715A">
        <w:rPr>
          <w:b/>
        </w:rPr>
        <w:t xml:space="preserve">Restorative Justice Victim-Offender Conferencing Training </w:t>
      </w:r>
    </w:p>
    <w:p w:rsidR="00C92467" w:rsidRDefault="00C92467" w:rsidP="00C92467">
      <w:pPr>
        <w:pStyle w:val="Text10"/>
        <w:spacing w:before="0"/>
      </w:pPr>
    </w:p>
    <w:p w:rsidR="00C92467" w:rsidRDefault="00C92467" w:rsidP="00C92467">
      <w:pPr>
        <w:pStyle w:val="Text10"/>
        <w:spacing w:before="0"/>
        <w:rPr>
          <w:color w:val="000000"/>
        </w:rPr>
      </w:pPr>
      <w:r>
        <w:t xml:space="preserve">October 3, 6 -9 p.m. </w:t>
      </w:r>
    </w:p>
    <w:p w:rsidR="00C92467" w:rsidRDefault="00C92467" w:rsidP="00C92467">
      <w:pPr>
        <w:pStyle w:val="Text10"/>
        <w:spacing w:before="0"/>
      </w:pPr>
      <w:r>
        <w:t xml:space="preserve">October 13, 14, 20, 21 9 -5 pm </w:t>
      </w:r>
    </w:p>
    <w:p w:rsidR="00C92467" w:rsidRDefault="00C92467" w:rsidP="00C92467">
      <w:pPr>
        <w:pStyle w:val="Text10"/>
      </w:pPr>
      <w:r>
        <w:t xml:space="preserve">Learn about the following topics: </w:t>
      </w:r>
    </w:p>
    <w:p w:rsidR="00C92467" w:rsidRDefault="00C92467" w:rsidP="00C92467">
      <w:pPr>
        <w:pStyle w:val="Text10"/>
        <w:spacing w:before="0"/>
      </w:pPr>
    </w:p>
    <w:p w:rsidR="00C92467" w:rsidRDefault="00C92467" w:rsidP="00C92467">
      <w:pPr>
        <w:pStyle w:val="Text10"/>
        <w:spacing w:before="0"/>
      </w:pPr>
      <w:r>
        <w:t xml:space="preserve">• Victim-offender conferencing process </w:t>
      </w:r>
    </w:p>
    <w:p w:rsidR="00C92467" w:rsidRDefault="00C92467" w:rsidP="00C92467">
      <w:pPr>
        <w:pStyle w:val="Text10"/>
        <w:spacing w:before="0"/>
      </w:pPr>
      <w:r>
        <w:t xml:space="preserve">• Trauma informed practices </w:t>
      </w:r>
    </w:p>
    <w:p w:rsidR="00C92467" w:rsidRDefault="00C92467" w:rsidP="00C92467">
      <w:pPr>
        <w:pStyle w:val="Text10"/>
        <w:spacing w:before="0"/>
      </w:pPr>
      <w:r>
        <w:t xml:space="preserve">• Victim rights and needs </w:t>
      </w:r>
    </w:p>
    <w:p w:rsidR="00C92467" w:rsidRDefault="00C92467" w:rsidP="00C92467">
      <w:pPr>
        <w:pStyle w:val="Text10"/>
        <w:spacing w:before="0"/>
      </w:pPr>
      <w:r>
        <w:t xml:space="preserve">• Ethics </w:t>
      </w:r>
    </w:p>
    <w:p w:rsidR="00C92467" w:rsidRDefault="00C92467" w:rsidP="00C92467">
      <w:pPr>
        <w:pStyle w:val="Text10"/>
        <w:spacing w:before="0"/>
      </w:pPr>
      <w:r>
        <w:t xml:space="preserve">• Communications tools </w:t>
      </w:r>
    </w:p>
    <w:p w:rsidR="00C92467" w:rsidRDefault="00C92467" w:rsidP="00C92467">
      <w:pPr>
        <w:pStyle w:val="Text10"/>
      </w:pPr>
      <w:r>
        <w:t>Practice being a facilitator through multiple role plays.</w:t>
      </w:r>
    </w:p>
    <w:p w:rsidR="00C92467" w:rsidRDefault="00C92467" w:rsidP="00C92467">
      <w:pPr>
        <w:pStyle w:val="Text10"/>
        <w:spacing w:before="0"/>
      </w:pPr>
    </w:p>
    <w:p w:rsidR="00C92467" w:rsidRPr="00E5715A" w:rsidRDefault="00C92467" w:rsidP="00C92467">
      <w:pPr>
        <w:pStyle w:val="Text10"/>
        <w:spacing w:before="0"/>
        <w:rPr>
          <w:u w:val="single"/>
        </w:rPr>
      </w:pPr>
      <w:r w:rsidRPr="00E5715A">
        <w:rPr>
          <w:u w:val="single"/>
        </w:rPr>
        <w:t xml:space="preserve">Location: </w:t>
      </w:r>
    </w:p>
    <w:p w:rsidR="00C92467" w:rsidRDefault="00C92467" w:rsidP="00C92467">
      <w:pPr>
        <w:pStyle w:val="Text10"/>
        <w:spacing w:before="0"/>
      </w:pPr>
      <w:r>
        <w:t xml:space="preserve">HACC-Lancaster Campus </w:t>
      </w:r>
    </w:p>
    <w:p w:rsidR="00C92467" w:rsidRDefault="00C92467" w:rsidP="00C92467">
      <w:pPr>
        <w:pStyle w:val="Text10"/>
        <w:spacing w:before="0"/>
      </w:pPr>
      <w:r>
        <w:t xml:space="preserve">1641 Old Philadelphia Pike Lancaster, PA 17602 </w:t>
      </w:r>
    </w:p>
    <w:p w:rsidR="00C92467" w:rsidRDefault="00C92467" w:rsidP="00C92467">
      <w:pPr>
        <w:pStyle w:val="Text10"/>
      </w:pPr>
      <w:r>
        <w:t xml:space="preserve">Early Bird Fee for those planning to volunteer with Advoz is $95 and includes professional leadership, written and digital materials (a book, manual, and DVD) and refreshments/snacks. Early Bird Fee for those who are using the training for professional development purposes is $375. The fee includes CLEs for attorneys or CEUs for social workers, professional counselors and marriage and family therapists. </w:t>
      </w:r>
    </w:p>
    <w:p w:rsidR="00C92467" w:rsidRDefault="00C92467" w:rsidP="00C92467">
      <w:pPr>
        <w:pStyle w:val="Text10"/>
        <w:rPr>
          <w:color w:val="000000"/>
        </w:rPr>
      </w:pPr>
      <w:r>
        <w:rPr>
          <w:b/>
          <w:bCs/>
        </w:rPr>
        <w:t xml:space="preserve">Register Online at: </w:t>
      </w:r>
      <w:hyperlink r:id="rId41" w:history="1">
        <w:r w:rsidRPr="00E5715A">
          <w:rPr>
            <w:rStyle w:val="Hyperlink"/>
            <w:rFonts w:cs="Arial"/>
          </w:rPr>
          <w:t>www.adv</w:t>
        </w:r>
        <w:r w:rsidRPr="00E5715A">
          <w:rPr>
            <w:rStyle w:val="Hyperlink"/>
            <w:rFonts w:cs="Arial"/>
          </w:rPr>
          <w:t>o</w:t>
        </w:r>
        <w:r w:rsidRPr="00E5715A">
          <w:rPr>
            <w:rStyle w:val="Hyperlink"/>
            <w:rFonts w:cs="Arial"/>
          </w:rPr>
          <w:t>z.or</w:t>
        </w:r>
        <w:r w:rsidRPr="00E5715A">
          <w:rPr>
            <w:rStyle w:val="Hyperlink"/>
            <w:rFonts w:cs="Arial"/>
          </w:rPr>
          <w:t>g</w:t>
        </w:r>
        <w:r w:rsidRPr="00E5715A">
          <w:rPr>
            <w:rStyle w:val="Hyperlink"/>
            <w:rFonts w:cs="Arial"/>
          </w:rPr>
          <w:t>/services/t</w:t>
        </w:r>
        <w:r w:rsidRPr="00E5715A">
          <w:rPr>
            <w:rStyle w:val="Hyperlink"/>
            <w:rFonts w:cs="Arial"/>
          </w:rPr>
          <w:t>r</w:t>
        </w:r>
        <w:r w:rsidRPr="00E5715A">
          <w:rPr>
            <w:rStyle w:val="Hyperlink"/>
            <w:rFonts w:cs="Arial"/>
          </w:rPr>
          <w:t>aining</w:t>
        </w:r>
      </w:hyperlink>
      <w:r>
        <w:rPr>
          <w:b/>
          <w:bCs/>
          <w:i/>
          <w:iCs/>
          <w:color w:val="F47320"/>
        </w:rPr>
        <w:t xml:space="preserve"> </w:t>
      </w:r>
    </w:p>
    <w:p w:rsidR="00C92467" w:rsidRDefault="00C92467" w:rsidP="00C92467">
      <w:pPr>
        <w:pStyle w:val="Text10"/>
      </w:pPr>
      <w:r w:rsidRPr="00E5715A">
        <w:t>*Early Bird Registration Dis</w:t>
      </w:r>
      <w:r>
        <w:t>count ends on September 8, 2017</w:t>
      </w:r>
      <w:r>
        <w:tab/>
      </w:r>
    </w:p>
    <w:p w:rsidR="00C92467" w:rsidRPr="00882A0B" w:rsidRDefault="00C92467" w:rsidP="00C92467">
      <w:pPr>
        <w:pStyle w:val="Text10"/>
        <w:rPr>
          <w:rFonts w:ascii="Calibri" w:hAnsi="Calibri"/>
          <w:i/>
        </w:rPr>
      </w:pPr>
      <w:r w:rsidRPr="00882A0B">
        <w:rPr>
          <w:i/>
        </w:rPr>
        <w:t xml:space="preserve">This training is approved for </w:t>
      </w:r>
      <w:r>
        <w:rPr>
          <w:i/>
        </w:rPr>
        <w:t>31</w:t>
      </w:r>
      <w:r w:rsidRPr="00882A0B">
        <w:rPr>
          <w:i/>
        </w:rPr>
        <w:t xml:space="preserve"> </w:t>
      </w:r>
      <w:r>
        <w:rPr>
          <w:i/>
        </w:rPr>
        <w:t xml:space="preserve">hours of </w:t>
      </w:r>
      <w:r w:rsidRPr="00882A0B">
        <w:rPr>
          <w:i/>
        </w:rPr>
        <w:t>PCCD Annual Training.</w:t>
      </w:r>
    </w:p>
    <w:p w:rsidR="00C92467" w:rsidRPr="00E5715A" w:rsidRDefault="00F172CB" w:rsidP="00C92467">
      <w:pPr>
        <w:pStyle w:val="ReturntoTop"/>
      </w:pPr>
      <w:hyperlink w:anchor="_top" w:history="1">
        <w:r w:rsidR="00C92467" w:rsidRPr="007D1F53">
          <w:rPr>
            <w:rStyle w:val="Hyperlink"/>
          </w:rPr>
          <w:t>Return</w:t>
        </w:r>
        <w:r w:rsidR="00C92467" w:rsidRPr="007D1F53">
          <w:rPr>
            <w:rStyle w:val="Hyperlink"/>
          </w:rPr>
          <w:t xml:space="preserve"> </w:t>
        </w:r>
        <w:r w:rsidR="00C92467" w:rsidRPr="007D1F53">
          <w:rPr>
            <w:rStyle w:val="Hyperlink"/>
          </w:rPr>
          <w:t>to top</w:t>
        </w:r>
      </w:hyperlink>
    </w:p>
    <w:p w:rsidR="001D6FED" w:rsidRDefault="001D6FED" w:rsidP="001D6FED">
      <w:pPr>
        <w:pStyle w:val="Heading1"/>
        <w:spacing w:before="0"/>
      </w:pPr>
      <w:bookmarkStart w:id="190" w:name="_Women_In_Need:_1"/>
      <w:bookmarkEnd w:id="190"/>
      <w:r>
        <w:t>Women In Need: Near-Fatal Strangulation Training</w:t>
      </w:r>
    </w:p>
    <w:p w:rsidR="001D6FED" w:rsidRDefault="001D6FED" w:rsidP="001D6FED"/>
    <w:p w:rsidR="001D6FED" w:rsidRPr="00651134" w:rsidRDefault="001D6FED" w:rsidP="001D6FED">
      <w:pPr>
        <w:pStyle w:val="Text10"/>
        <w:spacing w:before="0"/>
      </w:pPr>
      <w:r w:rsidRPr="00651134">
        <w:t>October 2, 2017</w:t>
      </w:r>
    </w:p>
    <w:p w:rsidR="001D6FED" w:rsidRPr="00651134" w:rsidRDefault="001D6FED" w:rsidP="001D6FED">
      <w:pPr>
        <w:pStyle w:val="Text10"/>
        <w:spacing w:before="0"/>
      </w:pPr>
      <w:r w:rsidRPr="00651134">
        <w:t>8:30am – 4:30pm</w:t>
      </w:r>
    </w:p>
    <w:p w:rsidR="001D6FED" w:rsidRPr="00651134" w:rsidRDefault="001D6FED" w:rsidP="001D6FED">
      <w:pPr>
        <w:pStyle w:val="Text10"/>
        <w:spacing w:before="0"/>
      </w:pPr>
      <w:r w:rsidRPr="00651134">
        <w:t>St Paul’s United Methodist Church</w:t>
      </w:r>
    </w:p>
    <w:p w:rsidR="001D6FED" w:rsidRPr="00651134" w:rsidRDefault="001D6FED" w:rsidP="001D6FED">
      <w:pPr>
        <w:pStyle w:val="Text10"/>
        <w:spacing w:before="0"/>
      </w:pPr>
      <w:r w:rsidRPr="00651134">
        <w:t>750 Norland Avenue</w:t>
      </w:r>
    </w:p>
    <w:p w:rsidR="001D6FED" w:rsidRDefault="001D6FED" w:rsidP="001D6FED">
      <w:pPr>
        <w:pStyle w:val="Text10"/>
        <w:spacing w:before="0"/>
      </w:pPr>
      <w:r w:rsidRPr="00651134">
        <w:t>Chambersburg, PA 17233</w:t>
      </w:r>
    </w:p>
    <w:p w:rsidR="001D6FED" w:rsidRDefault="001D6FED" w:rsidP="001D6FED">
      <w:pPr>
        <w:pStyle w:val="Text10"/>
        <w:spacing w:before="0"/>
      </w:pPr>
    </w:p>
    <w:p w:rsidR="001D6FED" w:rsidRDefault="001D6FED" w:rsidP="001D6FED">
      <w:pPr>
        <w:pStyle w:val="Text10"/>
        <w:spacing w:before="0"/>
      </w:pPr>
      <w:r>
        <w:t>Topics include:</w:t>
      </w:r>
    </w:p>
    <w:p w:rsidR="001D6FED" w:rsidRDefault="001D6FED" w:rsidP="001D6FED">
      <w:pPr>
        <w:pStyle w:val="Text10"/>
        <w:numPr>
          <w:ilvl w:val="0"/>
          <w:numId w:val="11"/>
        </w:numPr>
        <w:spacing w:before="0"/>
      </w:pPr>
      <w:r>
        <w:t xml:space="preserve">Primary/Predominant Aggressor – </w:t>
      </w:r>
      <w:r w:rsidR="0043794A">
        <w:t>Inducing Dual A</w:t>
      </w:r>
      <w:r>
        <w:t>rrests</w:t>
      </w:r>
    </w:p>
    <w:p w:rsidR="001D6FED" w:rsidRDefault="001D6FED" w:rsidP="001D6FED">
      <w:pPr>
        <w:pStyle w:val="Text10"/>
        <w:numPr>
          <w:ilvl w:val="0"/>
          <w:numId w:val="11"/>
        </w:numPr>
        <w:spacing w:before="0"/>
      </w:pPr>
      <w:r>
        <w:t>Effective Handling of Near-Fatal Strangulation Cases</w:t>
      </w:r>
    </w:p>
    <w:p w:rsidR="001D6FED" w:rsidRDefault="001D6FED" w:rsidP="001D6FED">
      <w:pPr>
        <w:pStyle w:val="Text10"/>
        <w:numPr>
          <w:ilvl w:val="0"/>
          <w:numId w:val="11"/>
        </w:numPr>
        <w:spacing w:before="0"/>
      </w:pPr>
      <w:r>
        <w:t>Working Collaboratively in Domestic Violence Cases</w:t>
      </w:r>
    </w:p>
    <w:p w:rsidR="001D6FED" w:rsidRPr="00651134" w:rsidRDefault="001D6FED" w:rsidP="001D6FED">
      <w:pPr>
        <w:pStyle w:val="Text10"/>
        <w:numPr>
          <w:ilvl w:val="0"/>
          <w:numId w:val="11"/>
        </w:numPr>
        <w:spacing w:before="0"/>
      </w:pPr>
      <w:r>
        <w:t>Impacts of Childhood Trauma on Victimization and Perpetration</w:t>
      </w:r>
    </w:p>
    <w:p w:rsidR="001D6FED" w:rsidRPr="00651134" w:rsidRDefault="001D6FED" w:rsidP="001D6FED">
      <w:pPr>
        <w:pStyle w:val="Text10"/>
        <w:spacing w:before="0"/>
      </w:pPr>
    </w:p>
    <w:p w:rsidR="001D6FED" w:rsidRPr="00651134" w:rsidRDefault="001D6FED" w:rsidP="001D6FED">
      <w:pPr>
        <w:pStyle w:val="Text10"/>
        <w:spacing w:before="0"/>
      </w:pPr>
      <w:r w:rsidRPr="00651134">
        <w:t xml:space="preserve">For more information or to register, please click </w:t>
      </w:r>
      <w:hyperlink r:id="rId42" w:history="1">
        <w:r w:rsidRPr="00E5510B">
          <w:rPr>
            <w:rStyle w:val="Hyperlink"/>
            <w:rFonts w:cs="Arial"/>
          </w:rPr>
          <w:t>here</w:t>
        </w:r>
      </w:hyperlink>
      <w:r w:rsidRPr="00651134">
        <w:t xml:space="preserve">. </w:t>
      </w:r>
    </w:p>
    <w:p w:rsidR="001D6FED" w:rsidRDefault="00F172CB" w:rsidP="001D6FED">
      <w:pPr>
        <w:pStyle w:val="ReturntoTop"/>
      </w:pPr>
      <w:hyperlink w:anchor="_top" w:history="1">
        <w:r w:rsidR="001D6FED" w:rsidRPr="007D1F53">
          <w:rPr>
            <w:rStyle w:val="Hyperlink"/>
          </w:rPr>
          <w:t>Return to top</w:t>
        </w:r>
      </w:hyperlink>
      <w:r w:rsidR="001D6FED" w:rsidRPr="00C55EA3">
        <w:t xml:space="preserve"> </w:t>
      </w:r>
    </w:p>
    <w:p w:rsidR="00C635FA" w:rsidRPr="00C635FA" w:rsidRDefault="00C635FA" w:rsidP="00C635FA">
      <w:pPr>
        <w:pStyle w:val="Heading1"/>
        <w:spacing w:before="0"/>
      </w:pPr>
      <w:bookmarkStart w:id="191" w:name="_NCVC:_2017_National"/>
      <w:bookmarkEnd w:id="191"/>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43" w:history="1">
        <w:r w:rsidRPr="00C635FA">
          <w:rPr>
            <w:rStyle w:val="Hyperlink"/>
            <w:rFonts w:cs="Arial"/>
          </w:rPr>
          <w:t>here</w:t>
        </w:r>
      </w:hyperlink>
      <w:r>
        <w:t xml:space="preserve"> for more information. </w:t>
      </w:r>
    </w:p>
    <w:p w:rsidR="00C635FA" w:rsidRDefault="00F172CB" w:rsidP="00C635FA">
      <w:pPr>
        <w:pStyle w:val="ReturntoTop"/>
      </w:pPr>
      <w:hyperlink w:anchor="_top" w:history="1">
        <w:r w:rsidR="00C635FA" w:rsidRPr="007D1F53">
          <w:rPr>
            <w:rStyle w:val="Hyperlink"/>
          </w:rPr>
          <w:t>Return to top</w:t>
        </w:r>
      </w:hyperlink>
      <w:r w:rsidR="00C635FA" w:rsidRPr="00C55EA3">
        <w:t xml:space="preserve"> </w:t>
      </w:r>
    </w:p>
    <w:p w:rsidR="001D6FED" w:rsidRDefault="001D6FED" w:rsidP="001D6FED">
      <w:pPr>
        <w:pStyle w:val="Heading1"/>
        <w:spacing w:before="0"/>
      </w:pPr>
      <w:bookmarkStart w:id="192" w:name="_KCIT’s_Community_Crisis_1"/>
      <w:bookmarkEnd w:id="192"/>
      <w:r>
        <w:t>KCIT’s Community Crisis Response: Compassion, Quality, Responsiveness Conference</w:t>
      </w:r>
    </w:p>
    <w:p w:rsidR="001D6FED" w:rsidRPr="006046BA" w:rsidRDefault="001D6FED" w:rsidP="001D6FED"/>
    <w:p w:rsidR="001D6FED" w:rsidRDefault="001D6FED" w:rsidP="001D6FED">
      <w:pPr>
        <w:pStyle w:val="Text10"/>
        <w:spacing w:before="0"/>
      </w:pPr>
      <w:r>
        <w:t>The Keystone Crisis Intervention Team (KCIT) invites you to save the date for KCIT’s Community Crisis Response: Compassion, Quality, Responsiveness Conference on May 2-4, 2018 in State College.  We look forward in collaborating with you!</w:t>
      </w:r>
    </w:p>
    <w:p w:rsidR="001D6FED" w:rsidRDefault="001D6FED" w:rsidP="001D6FED">
      <w:pPr>
        <w:pStyle w:val="Text10"/>
        <w:spacing w:before="0"/>
      </w:pPr>
    </w:p>
    <w:p w:rsidR="001D6FED" w:rsidRDefault="001D6FED" w:rsidP="001D6FED">
      <w:pPr>
        <w:pStyle w:val="Text10"/>
        <w:spacing w:before="0"/>
      </w:pPr>
      <w:r>
        <w:t xml:space="preserve">Are you interested in presenting at the conference? We are looking for proposals! Please click </w:t>
      </w:r>
      <w:hyperlink r:id="rId44" w:history="1">
        <w:r w:rsidRPr="006046BA">
          <w:rPr>
            <w:rStyle w:val="Hyperlink"/>
            <w:rFonts w:cs="Arial"/>
          </w:rPr>
          <w:t>here</w:t>
        </w:r>
      </w:hyperlink>
      <w:r>
        <w:t xml:space="preserve"> to apply. </w:t>
      </w:r>
    </w:p>
    <w:p w:rsidR="001D6FED" w:rsidRPr="006046BA" w:rsidRDefault="001D6FED" w:rsidP="001D6FED">
      <w:pPr>
        <w:pStyle w:val="Text10"/>
        <w:rPr>
          <w:szCs w:val="22"/>
        </w:rPr>
      </w:pPr>
      <w:r w:rsidRPr="006046BA">
        <w:rPr>
          <w:szCs w:val="22"/>
        </w:rPr>
        <w:t>Deadline for submission is October 6, 2017</w:t>
      </w:r>
    </w:p>
    <w:p w:rsidR="001D6FED" w:rsidRDefault="00F172CB" w:rsidP="001D6FED">
      <w:pPr>
        <w:pStyle w:val="ReturntoTop"/>
      </w:pPr>
      <w:hyperlink w:anchor="_top" w:history="1">
        <w:r w:rsidR="001D6FED" w:rsidRPr="007D1F53">
          <w:rPr>
            <w:rStyle w:val="Hyperlink"/>
          </w:rPr>
          <w:t>Return to top</w:t>
        </w:r>
      </w:hyperlink>
      <w:r w:rsidR="001D6FED" w:rsidRPr="00C55EA3">
        <w:t xml:space="preserve"> </w:t>
      </w:r>
    </w:p>
    <w:p w:rsidR="00567EF8" w:rsidRDefault="00567EF8" w:rsidP="00567EF8">
      <w:pPr>
        <w:pStyle w:val="Heading1"/>
        <w:spacing w:before="0"/>
        <w:rPr>
          <w:rStyle w:val="Strong"/>
          <w:b/>
          <w:bCs/>
          <w:shd w:val="clear" w:color="auto" w:fill="FFFFFF"/>
        </w:rPr>
      </w:pPr>
      <w:bookmarkStart w:id="193" w:name="_Combating_Witness_Intimidation_1"/>
      <w:bookmarkStart w:id="194" w:name="_Scholarships_Available_For_4"/>
      <w:bookmarkEnd w:id="193"/>
      <w:bookmarkEnd w:id="194"/>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5" w:history="1">
        <w:r w:rsidRPr="00BD51DC">
          <w:rPr>
            <w:rStyle w:val="Hyperlink"/>
            <w:rFonts w:cs="Arial"/>
          </w:rPr>
          <w:t>he</w:t>
        </w:r>
        <w:bookmarkStart w:id="195" w:name="_GoBack"/>
        <w:bookmarkEnd w:id="195"/>
        <w:r w:rsidRPr="00BD51DC">
          <w:rPr>
            <w:rStyle w:val="Hyperlink"/>
            <w:rFonts w:cs="Arial"/>
          </w:rPr>
          <w:t>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F172CB"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96" w:name="_Save_The_Date:"/>
      <w:bookmarkStart w:id="197" w:name="_Save_The_Date:_1"/>
      <w:bookmarkStart w:id="198" w:name="_Save_The_Date:_3"/>
      <w:bookmarkStart w:id="199" w:name="_Landmark_Report_By"/>
      <w:bookmarkStart w:id="200" w:name="_FBI:_Hate_Crime"/>
      <w:bookmarkStart w:id="201" w:name="_“Changing_Minds”:_A"/>
      <w:bookmarkStart w:id="202" w:name="_A_Healing_Journey"/>
      <w:bookmarkStart w:id="203" w:name="_#NotSilentBecause:_BSU_Students"/>
      <w:bookmarkStart w:id="204" w:name="_Panel:_Human_Trafficking"/>
      <w:bookmarkStart w:id="205" w:name="_December_Webinars_Hosted"/>
      <w:bookmarkStart w:id="206" w:name="_Amelia_Smulktis_Presents"/>
      <w:bookmarkStart w:id="207" w:name="_Special_Topics_In"/>
      <w:bookmarkStart w:id="208" w:name="_Webinars_From_The_1"/>
      <w:bookmarkStart w:id="209" w:name="_National_Census_Of_2"/>
      <w:bookmarkStart w:id="210" w:name="_Human_Trafficking_Survivors_1"/>
      <w:bookmarkStart w:id="211" w:name="_My_Husband_Never_1"/>
      <w:bookmarkStart w:id="212" w:name="_Impossible_Choices:_Teens_1"/>
      <w:bookmarkStart w:id="213" w:name="_Compensation_Corner_–"/>
      <w:bookmarkStart w:id="214" w:name="_The_Darker_Side_2"/>
      <w:bookmarkStart w:id="215" w:name="_Domestic_Violence_Evidence"/>
      <w:bookmarkStart w:id="216" w:name="_Training_Announcement:_Pennsylvania_2"/>
      <w:bookmarkStart w:id="217" w:name="_National_Campus_Safety"/>
      <w:bookmarkStart w:id="218" w:name="_New_Mass_Violence"/>
      <w:bookmarkStart w:id="219" w:name="_Exciting_New_Trainings"/>
      <w:bookmarkStart w:id="220" w:name="_Keystone_Crisis_Intervention_3"/>
      <w:bookmarkStart w:id="221" w:name="_Violence_Reduction_Clearinghouse:"/>
      <w:bookmarkStart w:id="222" w:name="_Human_Trafficking_–"/>
      <w:bookmarkStart w:id="223" w:name="_In_Bid_To"/>
      <w:bookmarkStart w:id="224" w:name="_Understanding_The_Intersection"/>
      <w:bookmarkStart w:id="225" w:name="_Webinars_From_The"/>
      <w:bookmarkStart w:id="226" w:name="_National_Census_Of_1"/>
      <w:bookmarkStart w:id="227" w:name="_Human_Trafficking_Survivors"/>
      <w:bookmarkStart w:id="228" w:name="_My_Husband_Never"/>
      <w:bookmarkStart w:id="229" w:name="_Impossible_Choices:_Teens"/>
      <w:bookmarkStart w:id="230" w:name="_Bureau_Of_Justice"/>
      <w:bookmarkStart w:id="231" w:name="_Preventing_Domestic_Violence"/>
      <w:bookmarkStart w:id="232" w:name="_New_Pew_Survey_1"/>
      <w:bookmarkStart w:id="233" w:name="_Pretrial_Policy:_What"/>
      <w:bookmarkStart w:id="234" w:name="_Scholarships_Available_for"/>
      <w:bookmarkStart w:id="235" w:name="_The_Center_for"/>
      <w:bookmarkStart w:id="236" w:name="_Discretionary_Grant_Opportunities_1"/>
      <w:bookmarkStart w:id="237" w:name="_The_Crime_Victims_1"/>
      <w:bookmarkStart w:id="238" w:name="_Regional_ETO_User"/>
      <w:bookmarkStart w:id="239" w:name="_Human_Trafficking_Training_1"/>
      <w:bookmarkStart w:id="240" w:name="_VCAP_Update_Webinar"/>
      <w:bookmarkStart w:id="241" w:name="_Reviewers_Needed_For"/>
      <w:bookmarkStart w:id="242" w:name="_VOCA_16-19_Competitive"/>
      <w:bookmarkStart w:id="243" w:name="_Submissions_are_now"/>
      <w:bookmarkStart w:id="244" w:name="_VOCA_Funding"/>
      <w:bookmarkStart w:id="245" w:name="_VCAP_Updates_–"/>
      <w:bookmarkStart w:id="246" w:name="_Message_from_Lynn"/>
      <w:bookmarkStart w:id="247" w:name="_Release_of_VOCA"/>
      <w:bookmarkStart w:id="248" w:name="_2016_Pathways_Conference_1"/>
      <w:bookmarkStart w:id="249" w:name="_2016_Pathways_Conference"/>
      <w:bookmarkStart w:id="250" w:name="_COMPENSATION_CORNER:__1"/>
      <w:bookmarkStart w:id="251" w:name="_REMINDER:__Reporting"/>
      <w:bookmarkStart w:id="252" w:name="_Reminder_to_all"/>
      <w:bookmarkStart w:id="253" w:name="_DAVE_Access_for"/>
      <w:bookmarkStart w:id="254" w:name="_VOCA_Funding_Process"/>
      <w:bookmarkStart w:id="255" w:name="_Victims_Compensation_Assistance"/>
      <w:bookmarkStart w:id="256" w:name="_STOP_Grant_Annual"/>
      <w:bookmarkStart w:id="257" w:name="_2016_Pennsylvania_District_1"/>
      <w:bookmarkStart w:id="258" w:name="_PDAI_Victim_Services"/>
      <w:bookmarkStart w:id="259" w:name="_24th_Annual_Crime"/>
      <w:bookmarkStart w:id="260" w:name="_OVA_Crime_Victims'"/>
      <w:bookmarkStart w:id="261" w:name="_OVS_Releases_2016_1"/>
      <w:bookmarkStart w:id="262" w:name="_VCAP_Updates_–_1"/>
      <w:bookmarkStart w:id="263" w:name="_Victims_Compensation_Assistance_1"/>
      <w:bookmarkStart w:id="264" w:name="_Compensation_Corner"/>
      <w:bookmarkStart w:id="265" w:name="_PDAI_Victim_Services_3"/>
      <w:bookmarkStart w:id="266" w:name="_PCADV:_40th_Anniversary"/>
      <w:bookmarkStart w:id="267" w:name="_The_Darker_Side_1"/>
      <w:bookmarkStart w:id="268" w:name="_The_Darker_Side"/>
      <w:bookmarkStart w:id="269" w:name="_Registration_Open_For"/>
      <w:bookmarkStart w:id="270" w:name="_Keystone_Crisis_Intervention_2"/>
      <w:bookmarkStart w:id="271" w:name="_Keystone_Crisis_Intervention"/>
      <w:bookmarkStart w:id="272" w:name="_New_Pew_Survey"/>
      <w:bookmarkStart w:id="273" w:name="_Introducing_The_New"/>
      <w:bookmarkStart w:id="274" w:name="_Recognizing_Sheriffs’_Offices_2"/>
      <w:bookmarkStart w:id="275" w:name="_Pretrial_Police:_What"/>
      <w:bookmarkStart w:id="276" w:name="_Understanding_Cyber​bullying:_Devel"/>
      <w:bookmarkStart w:id="277" w:name="_OVC_Training_and"/>
      <w:bookmarkStart w:id="278" w:name="_Reimagining_Workplace_Safety"/>
      <w:bookmarkStart w:id="279" w:name="_7_Ways_To"/>
      <w:bookmarkStart w:id="280" w:name="_National_Census_of"/>
      <w:bookmarkStart w:id="281" w:name="_Scholarships_Available_for_3"/>
      <w:bookmarkStart w:id="282" w:name="_Building_Emotional_Intelligence:"/>
      <w:bookmarkStart w:id="283" w:name="_Reporting_On_Sexual"/>
      <w:bookmarkStart w:id="284" w:name="_Youth_Involvement_In"/>
      <w:bookmarkStart w:id="285" w:name="_Sexual_Violence_Against"/>
      <w:bookmarkStart w:id="286" w:name="_The_Office_For"/>
      <w:bookmarkStart w:id="287" w:name="_Are_You_The"/>
      <w:bookmarkStart w:id="288" w:name="_“Red_Zone”_Awareness"/>
      <w:bookmarkStart w:id="289" w:name="_The_next_OVS_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b w:val="0"/>
          <w:sz w:val="16"/>
          <w:szCs w:val="16"/>
        </w:rPr>
        <w:t>T</w:t>
      </w:r>
      <w:r w:rsidRPr="003C063A">
        <w:rPr>
          <w:b w:val="0"/>
          <w:sz w:val="16"/>
          <w:szCs w:val="16"/>
        </w:rPr>
        <w:t xml:space="preserve">he next OVS Newsletter will be published on </w:t>
      </w:r>
      <w:r>
        <w:rPr>
          <w:sz w:val="16"/>
          <w:szCs w:val="16"/>
        </w:rPr>
        <w:t xml:space="preserve">Wednesday, </w:t>
      </w:r>
      <w:r w:rsidR="002027A5">
        <w:rPr>
          <w:sz w:val="16"/>
          <w:szCs w:val="16"/>
        </w:rPr>
        <w:t>October</w:t>
      </w:r>
      <w:r w:rsidR="00D46E9C">
        <w:rPr>
          <w:sz w:val="16"/>
          <w:szCs w:val="16"/>
        </w:rPr>
        <w:t xml:space="preserve"> </w:t>
      </w:r>
      <w:r w:rsidR="002027A5">
        <w:rPr>
          <w:sz w:val="16"/>
          <w:szCs w:val="16"/>
        </w:rPr>
        <w:t>11</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6" w:history="1">
        <w:r w:rsidRPr="00F21BA1">
          <w:rPr>
            <w:rStyle w:val="Hyperlink"/>
            <w:rFonts w:cs="Arial"/>
            <w:b w:val="0"/>
            <w:sz w:val="16"/>
            <w:szCs w:val="16"/>
          </w:rPr>
          <w:t>hhewitt@pa.gov</w:t>
        </w:r>
      </w:hyperlink>
      <w:r>
        <w:rPr>
          <w:b w:val="0"/>
          <w:sz w:val="16"/>
          <w:szCs w:val="16"/>
        </w:rPr>
        <w:t xml:space="preserve"> by </w:t>
      </w:r>
      <w:r w:rsidR="002027A5">
        <w:rPr>
          <w:sz w:val="16"/>
          <w:szCs w:val="16"/>
        </w:rPr>
        <w:t>October</w:t>
      </w:r>
      <w:r w:rsidR="00D46E9C">
        <w:rPr>
          <w:sz w:val="16"/>
          <w:szCs w:val="16"/>
        </w:rPr>
        <w:t xml:space="preserve"> </w:t>
      </w:r>
      <w:r w:rsidR="002027A5">
        <w:rPr>
          <w:sz w:val="16"/>
          <w:szCs w:val="16"/>
        </w:rPr>
        <w:t>4</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7"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8"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F172CB" w:rsidP="00567EF8">
      <w:pPr>
        <w:pStyle w:val="ContactInfo"/>
        <w:spacing w:before="0"/>
      </w:pPr>
      <w:hyperlink r:id="rId49"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F172CB" w:rsidP="00567EF8">
      <w:pPr>
        <w:pStyle w:val="ContactInfo"/>
        <w:spacing w:before="0"/>
      </w:pPr>
      <w:hyperlink r:id="rId50"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1"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6"/>
  </w:num>
  <w:num w:numId="5">
    <w:abstractNumId w:val="11"/>
  </w:num>
  <w:num w:numId="6">
    <w:abstractNumId w:val="2"/>
  </w:num>
  <w:num w:numId="7">
    <w:abstractNumId w:val="13"/>
  </w:num>
  <w:num w:numId="8">
    <w:abstractNumId w:val="0"/>
  </w:num>
  <w:num w:numId="9">
    <w:abstractNumId w:val="6"/>
  </w:num>
  <w:num w:numId="10">
    <w:abstractNumId w:val="8"/>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4671"/>
    <w:rsid w:val="00035D6C"/>
    <w:rsid w:val="00041B97"/>
    <w:rsid w:val="000C7596"/>
    <w:rsid w:val="000E15AB"/>
    <w:rsid w:val="000E40AC"/>
    <w:rsid w:val="000E40D0"/>
    <w:rsid w:val="00137975"/>
    <w:rsid w:val="00173039"/>
    <w:rsid w:val="00181799"/>
    <w:rsid w:val="00190C4B"/>
    <w:rsid w:val="001963B4"/>
    <w:rsid w:val="001A356D"/>
    <w:rsid w:val="001C21D7"/>
    <w:rsid w:val="001D6FED"/>
    <w:rsid w:val="001D7DDB"/>
    <w:rsid w:val="002027A5"/>
    <w:rsid w:val="00202A2C"/>
    <w:rsid w:val="002064A4"/>
    <w:rsid w:val="00217C9E"/>
    <w:rsid w:val="00223B27"/>
    <w:rsid w:val="002455DF"/>
    <w:rsid w:val="002563DF"/>
    <w:rsid w:val="00262D8F"/>
    <w:rsid w:val="00270F50"/>
    <w:rsid w:val="00285625"/>
    <w:rsid w:val="00286066"/>
    <w:rsid w:val="00294C45"/>
    <w:rsid w:val="00296F5C"/>
    <w:rsid w:val="002B7FCD"/>
    <w:rsid w:val="002C27AB"/>
    <w:rsid w:val="002D5042"/>
    <w:rsid w:val="002E1877"/>
    <w:rsid w:val="002F2B41"/>
    <w:rsid w:val="0032396F"/>
    <w:rsid w:val="003336D8"/>
    <w:rsid w:val="0034135E"/>
    <w:rsid w:val="0034354E"/>
    <w:rsid w:val="00361504"/>
    <w:rsid w:val="003B274C"/>
    <w:rsid w:val="003C709E"/>
    <w:rsid w:val="003D1168"/>
    <w:rsid w:val="003E3A94"/>
    <w:rsid w:val="004147C7"/>
    <w:rsid w:val="00420D90"/>
    <w:rsid w:val="0043794A"/>
    <w:rsid w:val="00487071"/>
    <w:rsid w:val="00492000"/>
    <w:rsid w:val="00495BBB"/>
    <w:rsid w:val="004A4389"/>
    <w:rsid w:val="004A4402"/>
    <w:rsid w:val="004D37F4"/>
    <w:rsid w:val="004E744C"/>
    <w:rsid w:val="004F5540"/>
    <w:rsid w:val="00501E25"/>
    <w:rsid w:val="005070E8"/>
    <w:rsid w:val="00511D62"/>
    <w:rsid w:val="005149E8"/>
    <w:rsid w:val="005503FB"/>
    <w:rsid w:val="00550536"/>
    <w:rsid w:val="0055116C"/>
    <w:rsid w:val="00554236"/>
    <w:rsid w:val="00567EF8"/>
    <w:rsid w:val="00591F0A"/>
    <w:rsid w:val="00593B89"/>
    <w:rsid w:val="00596BCE"/>
    <w:rsid w:val="005B5882"/>
    <w:rsid w:val="005D0968"/>
    <w:rsid w:val="005E3A13"/>
    <w:rsid w:val="005F41E7"/>
    <w:rsid w:val="006046BA"/>
    <w:rsid w:val="00610A80"/>
    <w:rsid w:val="00637B8A"/>
    <w:rsid w:val="00641E9F"/>
    <w:rsid w:val="00650A2D"/>
    <w:rsid w:val="00651134"/>
    <w:rsid w:val="0066390E"/>
    <w:rsid w:val="00665BF9"/>
    <w:rsid w:val="006777E3"/>
    <w:rsid w:val="0069648E"/>
    <w:rsid w:val="006A4E4C"/>
    <w:rsid w:val="006B5EB1"/>
    <w:rsid w:val="006E1026"/>
    <w:rsid w:val="00710283"/>
    <w:rsid w:val="007246F2"/>
    <w:rsid w:val="00736845"/>
    <w:rsid w:val="00770A0D"/>
    <w:rsid w:val="00791928"/>
    <w:rsid w:val="0079314B"/>
    <w:rsid w:val="00797AFD"/>
    <w:rsid w:val="007A7BFF"/>
    <w:rsid w:val="007B5D46"/>
    <w:rsid w:val="007B63F0"/>
    <w:rsid w:val="007C1F30"/>
    <w:rsid w:val="007D0573"/>
    <w:rsid w:val="007D093C"/>
    <w:rsid w:val="007F5391"/>
    <w:rsid w:val="00802F4A"/>
    <w:rsid w:val="00804A1C"/>
    <w:rsid w:val="00811E21"/>
    <w:rsid w:val="008135E2"/>
    <w:rsid w:val="00820AEE"/>
    <w:rsid w:val="0083015F"/>
    <w:rsid w:val="008328F1"/>
    <w:rsid w:val="00857F07"/>
    <w:rsid w:val="00877023"/>
    <w:rsid w:val="00882A0B"/>
    <w:rsid w:val="008E2699"/>
    <w:rsid w:val="00904D66"/>
    <w:rsid w:val="00906958"/>
    <w:rsid w:val="00907A5A"/>
    <w:rsid w:val="00910071"/>
    <w:rsid w:val="00913A50"/>
    <w:rsid w:val="009140F0"/>
    <w:rsid w:val="009225D6"/>
    <w:rsid w:val="00925D10"/>
    <w:rsid w:val="009460D4"/>
    <w:rsid w:val="00967BF4"/>
    <w:rsid w:val="00971E10"/>
    <w:rsid w:val="009913C2"/>
    <w:rsid w:val="009927A9"/>
    <w:rsid w:val="00995F09"/>
    <w:rsid w:val="00996117"/>
    <w:rsid w:val="009A0C24"/>
    <w:rsid w:val="009A1234"/>
    <w:rsid w:val="009A6385"/>
    <w:rsid w:val="009B6203"/>
    <w:rsid w:val="009C02E2"/>
    <w:rsid w:val="009D01CA"/>
    <w:rsid w:val="009D3144"/>
    <w:rsid w:val="009D51AA"/>
    <w:rsid w:val="009F12C5"/>
    <w:rsid w:val="009F5985"/>
    <w:rsid w:val="00A05E73"/>
    <w:rsid w:val="00A209A5"/>
    <w:rsid w:val="00A23AF3"/>
    <w:rsid w:val="00A44B8C"/>
    <w:rsid w:val="00A52A42"/>
    <w:rsid w:val="00A7079E"/>
    <w:rsid w:val="00A70B5C"/>
    <w:rsid w:val="00A736B6"/>
    <w:rsid w:val="00A73C02"/>
    <w:rsid w:val="00AA4C76"/>
    <w:rsid w:val="00AB1BDF"/>
    <w:rsid w:val="00AC42CC"/>
    <w:rsid w:val="00AC59B6"/>
    <w:rsid w:val="00AD04FD"/>
    <w:rsid w:val="00AE0064"/>
    <w:rsid w:val="00B05694"/>
    <w:rsid w:val="00B2628E"/>
    <w:rsid w:val="00B26767"/>
    <w:rsid w:val="00B41DD7"/>
    <w:rsid w:val="00B42D64"/>
    <w:rsid w:val="00B47711"/>
    <w:rsid w:val="00B55829"/>
    <w:rsid w:val="00B8054F"/>
    <w:rsid w:val="00B80CC9"/>
    <w:rsid w:val="00B83D97"/>
    <w:rsid w:val="00B85E8A"/>
    <w:rsid w:val="00B96FFC"/>
    <w:rsid w:val="00BA3A5B"/>
    <w:rsid w:val="00BD11C4"/>
    <w:rsid w:val="00BD5F4F"/>
    <w:rsid w:val="00C03ADF"/>
    <w:rsid w:val="00C06EE6"/>
    <w:rsid w:val="00C32FF4"/>
    <w:rsid w:val="00C47D71"/>
    <w:rsid w:val="00C50BB0"/>
    <w:rsid w:val="00C50BB9"/>
    <w:rsid w:val="00C5604E"/>
    <w:rsid w:val="00C635FA"/>
    <w:rsid w:val="00C65F59"/>
    <w:rsid w:val="00C666C9"/>
    <w:rsid w:val="00C745CF"/>
    <w:rsid w:val="00C80EA4"/>
    <w:rsid w:val="00C92467"/>
    <w:rsid w:val="00CA780C"/>
    <w:rsid w:val="00CB0EF0"/>
    <w:rsid w:val="00CB1B5C"/>
    <w:rsid w:val="00CC79FA"/>
    <w:rsid w:val="00CD26CC"/>
    <w:rsid w:val="00CD589E"/>
    <w:rsid w:val="00CF527E"/>
    <w:rsid w:val="00D04626"/>
    <w:rsid w:val="00D15810"/>
    <w:rsid w:val="00D202E1"/>
    <w:rsid w:val="00D2632E"/>
    <w:rsid w:val="00D46E9C"/>
    <w:rsid w:val="00D67F63"/>
    <w:rsid w:val="00D835AD"/>
    <w:rsid w:val="00D84D9F"/>
    <w:rsid w:val="00DA1B47"/>
    <w:rsid w:val="00DD476B"/>
    <w:rsid w:val="00DE6722"/>
    <w:rsid w:val="00DF0047"/>
    <w:rsid w:val="00DF5F9B"/>
    <w:rsid w:val="00E11477"/>
    <w:rsid w:val="00E12B96"/>
    <w:rsid w:val="00E22540"/>
    <w:rsid w:val="00E52274"/>
    <w:rsid w:val="00E5510B"/>
    <w:rsid w:val="00E56CB8"/>
    <w:rsid w:val="00E5715A"/>
    <w:rsid w:val="00E85189"/>
    <w:rsid w:val="00EB0969"/>
    <w:rsid w:val="00EB371F"/>
    <w:rsid w:val="00ED7205"/>
    <w:rsid w:val="00EE4FA6"/>
    <w:rsid w:val="00EF277F"/>
    <w:rsid w:val="00EF4B03"/>
    <w:rsid w:val="00F164DB"/>
    <w:rsid w:val="00F172CB"/>
    <w:rsid w:val="00F30682"/>
    <w:rsid w:val="00F40A28"/>
    <w:rsid w:val="00F43EB1"/>
    <w:rsid w:val="00F72F8A"/>
    <w:rsid w:val="00F87EBB"/>
    <w:rsid w:val="00F902AE"/>
    <w:rsid w:val="00FA1112"/>
    <w:rsid w:val="00FA119A"/>
    <w:rsid w:val="00FB0F6C"/>
    <w:rsid w:val="00FB5400"/>
    <w:rsid w:val="00FD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AF8D"/>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https://copa.webex.com/ec3100/eventcenter/enroll/join.do?confId=72749404984978583&amp;theAction=detail&amp;path=program_detail&amp;siteurl=copa&amp;confViewID=72749404984978583&amp;internalProgramTicketUnList=null" TargetMode="External"/><Relationship Id="rId26"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39" Type="http://schemas.openxmlformats.org/officeDocument/2006/relationships/hyperlink" Target="mailto:donna@dhullconsulting.com" TargetMode="External"/><Relationship Id="rId21" Type="http://schemas.openxmlformats.org/officeDocument/2006/relationships/hyperlink" Target="https://copa.webex.com/ec3100/eventcenter/enroll/join.do?confId=72749829435960493&amp;theAction=detail&amp;path=program_detail&amp;siteurl=copa&amp;confViewID=72749829435960493&amp;internalProgramTicketUnList=null" TargetMode="External"/><Relationship Id="rId34" Type="http://schemas.openxmlformats.org/officeDocument/2006/relationships/hyperlink" Target="http://www.iom.int/news/un-migration-agency-polaris-launch-global-data-repository-human-trafficking" TargetMode="External"/><Relationship Id="rId42" Type="http://schemas.openxmlformats.org/officeDocument/2006/relationships/hyperlink" Target="http://winservices.org/event/near-fatal-strangulation-training/?instance_id=10" TargetMode="External"/><Relationship Id="rId47" Type="http://schemas.openxmlformats.org/officeDocument/2006/relationships/hyperlink" Target="mailto:hhewitt@pa.gov" TargetMode="External"/><Relationship Id="rId50" Type="http://schemas.openxmlformats.org/officeDocument/2006/relationships/hyperlink" Target="http://www.pcv.pccd.pa.gov" TargetMode="External"/><Relationship Id="rId55"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72749065865014405&amp;theAction=detail&amp;path=program_detail&amp;siteurl=copa&amp;confViewID=72749065865014405&amp;internalProgramTicketUnList=null" TargetMode="External"/><Relationship Id="rId29" Type="http://schemas.openxmlformats.org/officeDocument/2006/relationships/hyperlink" Target="http://victimsofcrime.org/our-programs/financial-crime-resource-center" TargetMode="External"/><Relationship Id="rId11" Type="http://schemas.openxmlformats.org/officeDocument/2006/relationships/hyperlink" Target="http://www.pccd.pa.gov/Funding/Documents/FINAL%20VOCA%202018-2020%20Competitive%20WebEx.pdf" TargetMode="External"/><Relationship Id="rId24" Type="http://schemas.openxmlformats.org/officeDocument/2006/relationships/hyperlink" Target="https://copa.webex.com/ec3100/eventcenter/enroll/join.do?confId=72750223094459576&amp;theAction=detail&amp;path=program_detail&amp;siteurl=copa&amp;confViewID=72750223094459576&amp;internalProgramTicketUnList=null" TargetMode="External"/><Relationship Id="rId32" Type="http://schemas.openxmlformats.org/officeDocument/2006/relationships/hyperlink" Target="https://doi.org/10.1177/1077699012456022" TargetMode="External"/><Relationship Id="rId37" Type="http://schemas.openxmlformats.org/officeDocument/2006/relationships/hyperlink" Target="mailto:kgalbraith@pcar.org" TargetMode="External"/><Relationship Id="rId40" Type="http://schemas.openxmlformats.org/officeDocument/2006/relationships/hyperlink" Target="https://events-na11.adobeconnect.com/content/connect/c1/1154055844/en/events/event/shared/1664673353/event_registration.html?sco-id=1667845841&amp;_charset_=utf-8" TargetMode="External"/><Relationship Id="rId45" Type="http://schemas.openxmlformats.org/officeDocument/2006/relationships/hyperlink" Target="http://www.pccd.pa.gov/Victim-Services/Documents/2017%20PCCD%20Scholarship%20Application.docx"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www.pccd.pa.gov/Funding/Pages/Funding-Announcement-QA.aspx" TargetMode="External"/><Relationship Id="rId19" Type="http://schemas.openxmlformats.org/officeDocument/2006/relationships/hyperlink" Target="https://copa.webex.com/ec3100/eventcenter/enroll/join.do?confId=72749557184736412&amp;theAction=detail&amp;path=program_detail&amp;siteurl=copa&amp;confViewID=72749557184736412&amp;internalProgramTicketUnList=null" TargetMode="External"/><Relationship Id="rId31" Type="http://schemas.openxmlformats.org/officeDocument/2006/relationships/hyperlink" Target="http://abcnews.go.com/Nightline/video/volunteers-rescue-hurricane-harvey-victims-evacuation-centers-fill-49506790" TargetMode="External"/><Relationship Id="rId44" Type="http://schemas.openxmlformats.org/officeDocument/2006/relationships/hyperlink" Target="https://www.surveymonkey.com/r/KCITRF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ovs-fundinginfo@pa.gov" TargetMode="External"/><Relationship Id="rId14" Type="http://schemas.openxmlformats.org/officeDocument/2006/relationships/hyperlink" Target="mailto:mkatulis@pa.gov" TargetMode="External"/><Relationship Id="rId22" Type="http://schemas.openxmlformats.org/officeDocument/2006/relationships/hyperlink" Target="https://copa.webex.com/ec3100/eventcenter/enroll/join.do?confId=72749888562015406&amp;theAction=detail&amp;path=program_detail&amp;siteurl=copa&amp;confViewID=72749888562015406&amp;internalProgramTicketUnList=null" TargetMode="External"/><Relationship Id="rId27" Type="http://schemas.openxmlformats.org/officeDocument/2006/relationships/hyperlink" Target="https://copa.webex.com/copa/k2/j.php?MTID=tef133ecf43d85106dc13453189188af9" TargetMode="External"/><Relationship Id="rId30" Type="http://schemas.openxmlformats.org/officeDocument/2006/relationships/hyperlink" Target="http://mailchi.mp/ncvc/scams-natural-disaster-090417?e=b826607026" TargetMode="External"/><Relationship Id="rId35" Type="http://schemas.openxmlformats.org/officeDocument/2006/relationships/hyperlink" Target="https://www.ovcttac.gov/saneguide/building-a-patient-centered-trauma-informed-sane-program/preparing-your-program-to-meet-the-unique-needs-of-survivors/" TargetMode="External"/><Relationship Id="rId43" Type="http://schemas.openxmlformats.org/officeDocument/2006/relationships/hyperlink" Target="https://victimsofcrimetrainings.secure-platform.com/a/page/NTI"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3.xml"/><Relationship Id="rId8" Type="http://schemas.openxmlformats.org/officeDocument/2006/relationships/hyperlink" Target="https://www.pccdegrants.pa.gov/Egrants/Public/OpenAnnouncements.aspx" TargetMode="External"/><Relationship Id="rId51" Type="http://schemas.openxmlformats.org/officeDocument/2006/relationships/hyperlink" Target="https://twitter.com/PaCrimeComm" TargetMode="External"/><Relationship Id="rId3" Type="http://schemas.openxmlformats.org/officeDocument/2006/relationships/settings" Target="settings.xml"/><Relationship Id="rId12" Type="http://schemas.openxmlformats.org/officeDocument/2006/relationships/hyperlink" Target="https://na01.safelinks.protection.outlook.com/?url=https%3A%2F%2Fcopa.webex.com%2Fcopa%2Flsr.php%3FRCID%3D5a36cecbfc4f437a972d7f2b43ac6f4e&amp;data=02%7C01%7Cjseigler%40pa.gov%7Ce8055c6d96f846bbc19808d4eef1f32a%7C418e284101284dd59b6c47fc5a9a1bde%7C1%7C0%7C636396170312390726&amp;sdata=dUDxUh8vrCMcI01G1W0X2zDoOgRahVwG%2FIZ3Or7ghFw%3D&amp;reserved=0" TargetMode="External"/><Relationship Id="rId17" Type="http://schemas.openxmlformats.org/officeDocument/2006/relationships/hyperlink" Target="https://copa.webex.com/ec3100/eventcenter/enroll/join.do?confId=72749337127431312&amp;theAction=detail&amp;path=program_detail&amp;siteurl=copa&amp;confViewID=72749337127431312&amp;internalProgramTicketUnList=null" TargetMode="External"/><Relationship Id="rId25" Type="http://schemas.openxmlformats.org/officeDocument/2006/relationships/hyperlink" Target="https://copa.webex.com/ec3100/eventcenter/enroll/join.do?confId=72750168430095543&amp;theAction=detail&amp;path=program_detail&amp;siteurl=copa&amp;confViewID=72750168430095543&amp;internalProgramTicketUnList=null" TargetMode="External"/><Relationship Id="rId33" Type="http://schemas.openxmlformats.org/officeDocument/2006/relationships/hyperlink" Target="http://www.salon.com/2017/09/15/the-mental-health-impact-of-major-disasters-like-harvey-and-irma_partner/" TargetMode="External"/><Relationship Id="rId38" Type="http://schemas.openxmlformats.org/officeDocument/2006/relationships/hyperlink" Target="mailto:elevine@pcar.org" TargetMode="External"/><Relationship Id="rId46" Type="http://schemas.openxmlformats.org/officeDocument/2006/relationships/hyperlink" Target="mailto:hhewitt@pa.gov" TargetMode="External"/><Relationship Id="rId20" Type="http://schemas.openxmlformats.org/officeDocument/2006/relationships/hyperlink" Target="https://copa.webex.com/ec3100/eventcenter/enroll/join.do?confId=72749650159873183&amp;theAction=detail&amp;path=program_detail&amp;siteurl=copa&amp;confViewID=72749650159873183&amp;internalProgramTicketUnList=null" TargetMode="External"/><Relationship Id="rId41" Type="http://schemas.openxmlformats.org/officeDocument/2006/relationships/hyperlink" Target="https://na01.safelinks.protection.outlook.com/?url=http%3A%2F%2Fwww.advoz.org%2Fservices%2Ftraining&amp;data=02%7C01%7Chhewitt%40pa.gov%7C9fdb3a86c49845d1494408d4e31d24eb%7C418e284101284dd59b6c47fc5a9a1bde%7C1%7C0%7C636383161707528553&amp;sdata=ZFAXnmoxq3bR8LMTFD2HWylUwrW3MrPcBK03YnHyCuU%3D&amp;reserved=0"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s://www.ovcttac.gov/downloads/views/TrainingMaterials/pdfs/OVCTTAC_Flyer_revised_3.pdf" TargetMode="External"/><Relationship Id="rId23" Type="http://schemas.openxmlformats.org/officeDocument/2006/relationships/hyperlink" Target="https://copa.webex.com/ec3100/eventcenter/enroll/join.do?confId=72750012463852722&amp;theAction=detail&amp;path=program_detail&amp;siteurl=copa&amp;confViewID=72750012463852722&amp;internalProgramTicketUnList=null" TargetMode="External"/><Relationship Id="rId28" Type="http://schemas.openxmlformats.org/officeDocument/2006/relationships/hyperlink" Target="http://cap.navaa.org/" TargetMode="External"/><Relationship Id="rId36" Type="http://schemas.openxmlformats.org/officeDocument/2006/relationships/hyperlink" Target="https://netforum.avectra.com/eweb/DynamicPage.aspx?Site=PCAR&amp;WebCode=EventDetail&amp;evt_key=02262948-b7b4-43b4-996a-03bad20f93c8"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2FE16-D5AC-4288-8109-B829056DD2C9}"/>
</file>

<file path=customXml/itemProps2.xml><?xml version="1.0" encoding="utf-8"?>
<ds:datastoreItem xmlns:ds="http://schemas.openxmlformats.org/officeDocument/2006/customXml" ds:itemID="{7DD2FC34-3E3D-4C43-BDAE-C187F0215858}"/>
</file>

<file path=customXml/itemProps3.xml><?xml version="1.0" encoding="utf-8"?>
<ds:datastoreItem xmlns:ds="http://schemas.openxmlformats.org/officeDocument/2006/customXml" ds:itemID="{184A5881-113B-488E-9F05-14ABC9F383A4}"/>
</file>

<file path=docProps/app.xml><?xml version="1.0" encoding="utf-8"?>
<Properties xmlns="http://schemas.openxmlformats.org/officeDocument/2006/extended-properties" xmlns:vt="http://schemas.openxmlformats.org/officeDocument/2006/docPropsVTypes">
  <Template>Normal.dotm</Template>
  <TotalTime>286</TotalTime>
  <Pages>1</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9-27-17</dc:title>
  <dc:creator>Heather Hewitt</dc:creator>
  <cp:lastModifiedBy>Hewitt, Heather</cp:lastModifiedBy>
  <cp:revision>31</cp:revision>
  <dcterms:created xsi:type="dcterms:W3CDTF">2017-09-13T14:47:00Z</dcterms:created>
  <dcterms:modified xsi:type="dcterms:W3CDTF">2017-09-27T18:31:00Z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