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D9C3" w14:textId="02662E8F" w:rsidR="0058774E" w:rsidRPr="00EF08F3" w:rsidRDefault="0058774E" w:rsidP="005006DF">
      <w:pPr>
        <w:pStyle w:val="Header"/>
        <w:tabs>
          <w:tab w:val="left" w:pos="22410"/>
        </w:tabs>
        <w:jc w:val="right"/>
        <w:rPr>
          <w:rFonts w:ascii="Georgia" w:hAnsi="Georgia" w:cs="Arial"/>
          <w:b/>
        </w:rPr>
      </w:pPr>
      <w:bookmarkStart w:id="0" w:name="_Hlk16664893"/>
      <w:bookmarkStart w:id="1" w:name="_Hlk494287618"/>
      <w:bookmarkStart w:id="2" w:name="_Hlk35412774"/>
      <w:bookmarkStart w:id="3" w:name="_Hlk57129431"/>
      <w:bookmarkStart w:id="4" w:name="_GoBack"/>
      <w:bookmarkEnd w:id="4"/>
      <w:r w:rsidRPr="00EF08F3">
        <w:rPr>
          <w:rFonts w:ascii="Georgia" w:hAnsi="Georgia" w:cs="Arial"/>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8"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0E89F9AA"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i/>
        </w:rPr>
        <w:t>Chairman</w:t>
      </w:r>
    </w:p>
    <w:p w14:paraId="5E3BB0D8" w14:textId="77777777" w:rsidR="0058774E" w:rsidRPr="00EF08F3" w:rsidRDefault="007A6CE7" w:rsidP="005006DF">
      <w:pPr>
        <w:pStyle w:val="Header"/>
        <w:tabs>
          <w:tab w:val="left" w:pos="22410"/>
        </w:tabs>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32FC3040"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0FD3E2AA" w14:textId="77777777" w:rsidR="00B45C81" w:rsidRPr="00EF08F3" w:rsidRDefault="0058774E" w:rsidP="005006DF">
      <w:pPr>
        <w:pStyle w:val="Title"/>
        <w:tabs>
          <w:tab w:val="left" w:pos="22410"/>
        </w:tabs>
      </w:pPr>
      <w:r w:rsidRPr="00EF08F3">
        <w:t>OVS Newsletter</w:t>
      </w:r>
    </w:p>
    <w:p w14:paraId="4EAB5E50" w14:textId="131A87C7" w:rsidR="002723B9" w:rsidRDefault="00431C26" w:rsidP="005006DF">
      <w:pPr>
        <w:pStyle w:val="Issue"/>
        <w:tabs>
          <w:tab w:val="left" w:pos="22410"/>
        </w:tabs>
        <w:rPr>
          <w:rFonts w:cs="Arial"/>
        </w:rPr>
      </w:pPr>
      <w:r>
        <w:rPr>
          <w:rFonts w:cs="Arial"/>
        </w:rPr>
        <w:t xml:space="preserve">April </w:t>
      </w:r>
      <w:r w:rsidR="001F0685">
        <w:rPr>
          <w:rFonts w:cs="Arial"/>
        </w:rPr>
        <w:t>21</w:t>
      </w:r>
      <w:r w:rsidR="001814E3">
        <w:rPr>
          <w:rFonts w:cs="Arial"/>
        </w:rPr>
        <w:t>,</w:t>
      </w:r>
      <w:r w:rsidR="002F501C">
        <w:rPr>
          <w:rFonts w:cs="Arial"/>
        </w:rPr>
        <w:t xml:space="preserve"> 2021</w:t>
      </w:r>
    </w:p>
    <w:p w14:paraId="0362E4B4" w14:textId="77777777" w:rsidR="00A65870" w:rsidRPr="00EF08F3" w:rsidRDefault="00A65870" w:rsidP="005006DF">
      <w:pPr>
        <w:pStyle w:val="Issue"/>
        <w:tabs>
          <w:tab w:val="left" w:pos="22410"/>
        </w:tabs>
        <w:rPr>
          <w:rFonts w:cs="Arial"/>
        </w:rPr>
      </w:pPr>
    </w:p>
    <w:p w14:paraId="1F4DF2A3" w14:textId="77777777" w:rsidR="00FA3D3A" w:rsidRPr="00842DD0" w:rsidRDefault="0058774E" w:rsidP="005006DF">
      <w:pPr>
        <w:pStyle w:val="IntroHeading"/>
        <w:tabs>
          <w:tab w:val="left" w:pos="22410"/>
        </w:tabs>
        <w:spacing w:before="0"/>
        <w:rPr>
          <w:iCs/>
          <w:sz w:val="24"/>
          <w:szCs w:val="24"/>
        </w:rPr>
      </w:pPr>
      <w:r w:rsidRPr="00842DD0">
        <w:rPr>
          <w:iCs/>
          <w:sz w:val="24"/>
          <w:szCs w:val="24"/>
        </w:rPr>
        <w:t>In this Issue...</w:t>
      </w:r>
    </w:p>
    <w:p w14:paraId="587BC0BF" w14:textId="066C6B70" w:rsidR="00F36A42" w:rsidRDefault="007510E7" w:rsidP="007840C7">
      <w:pPr>
        <w:pStyle w:val="ListParagraph"/>
        <w:numPr>
          <w:ilvl w:val="0"/>
          <w:numId w:val="2"/>
        </w:numPr>
        <w:tabs>
          <w:tab w:val="left" w:pos="22410"/>
        </w:tabs>
        <w:rPr>
          <w:rFonts w:ascii="Arial" w:hAnsi="Arial" w:cs="Arial"/>
          <w:bCs/>
          <w:sz w:val="20"/>
          <w:szCs w:val="20"/>
          <w:u w:val="single"/>
        </w:rPr>
      </w:pPr>
      <w:hyperlink w:anchor="_Reminder_Of_Laspe" w:history="1">
        <w:r w:rsidR="00F36A42" w:rsidRPr="00F36A42">
          <w:rPr>
            <w:rStyle w:val="Hyperlink"/>
            <w:rFonts w:ascii="Arial" w:hAnsi="Arial" w:cs="Arial"/>
            <w:bCs/>
            <w:sz w:val="20"/>
            <w:szCs w:val="20"/>
          </w:rPr>
          <w:t xml:space="preserve">Reminder </w:t>
        </w:r>
        <w:proofErr w:type="gramStart"/>
        <w:r w:rsidR="00F36A42" w:rsidRPr="00F36A42">
          <w:rPr>
            <w:rStyle w:val="Hyperlink"/>
            <w:rFonts w:ascii="Arial" w:hAnsi="Arial" w:cs="Arial"/>
            <w:bCs/>
            <w:sz w:val="20"/>
            <w:szCs w:val="20"/>
          </w:rPr>
          <w:t>Of</w:t>
        </w:r>
        <w:proofErr w:type="gramEnd"/>
        <w:r w:rsidR="00F36A42" w:rsidRPr="00F36A42">
          <w:rPr>
            <w:rStyle w:val="Hyperlink"/>
            <w:rFonts w:ascii="Arial" w:hAnsi="Arial" w:cs="Arial"/>
            <w:bCs/>
            <w:sz w:val="20"/>
            <w:szCs w:val="20"/>
          </w:rPr>
          <w:t xml:space="preserve"> Lapse 2020 VOJO Funds</w:t>
        </w:r>
      </w:hyperlink>
    </w:p>
    <w:p w14:paraId="27AF6287" w14:textId="52C83932" w:rsidR="00F36A42" w:rsidRPr="00F36A42" w:rsidRDefault="007510E7" w:rsidP="007840C7">
      <w:pPr>
        <w:pStyle w:val="ListParagraph"/>
        <w:numPr>
          <w:ilvl w:val="0"/>
          <w:numId w:val="2"/>
        </w:numPr>
        <w:tabs>
          <w:tab w:val="left" w:pos="22410"/>
        </w:tabs>
        <w:rPr>
          <w:rFonts w:ascii="Arial" w:hAnsi="Arial" w:cs="Arial"/>
          <w:bCs/>
          <w:sz w:val="20"/>
          <w:szCs w:val="20"/>
          <w:u w:val="single"/>
        </w:rPr>
      </w:pPr>
      <w:hyperlink w:anchor="_Attention_RASA/VOJO_Programs:" w:history="1">
        <w:r w:rsidR="00F36A42" w:rsidRPr="00F36A42">
          <w:rPr>
            <w:rStyle w:val="Hyperlink"/>
            <w:rFonts w:ascii="Arial" w:hAnsi="Arial" w:cs="Arial"/>
            <w:bCs/>
            <w:sz w:val="20"/>
            <w:szCs w:val="20"/>
          </w:rPr>
          <w:t>Next STOP Competitive Solicitation Will Occur In 2021</w:t>
        </w:r>
      </w:hyperlink>
    </w:p>
    <w:p w14:paraId="035FD3CB" w14:textId="7EFFF7E1" w:rsidR="00F36A42" w:rsidRDefault="007510E7" w:rsidP="00C9295D">
      <w:pPr>
        <w:pStyle w:val="ListParagraph"/>
        <w:numPr>
          <w:ilvl w:val="0"/>
          <w:numId w:val="2"/>
        </w:numPr>
        <w:tabs>
          <w:tab w:val="left" w:pos="22410"/>
        </w:tabs>
        <w:rPr>
          <w:rStyle w:val="Hyperlink"/>
          <w:rFonts w:ascii="Arial" w:hAnsi="Arial" w:cs="Arial"/>
          <w:bCs/>
          <w:color w:val="auto"/>
          <w:sz w:val="20"/>
          <w:szCs w:val="20"/>
        </w:rPr>
      </w:pPr>
      <w:hyperlink w:anchor="_White_House_Proclamation_1" w:history="1">
        <w:r w:rsidR="00F36A42" w:rsidRPr="00F36A42">
          <w:rPr>
            <w:rStyle w:val="Hyperlink"/>
            <w:rFonts w:ascii="Arial" w:hAnsi="Arial" w:cs="Arial"/>
            <w:bCs/>
            <w:sz w:val="20"/>
            <w:szCs w:val="20"/>
          </w:rPr>
          <w:t xml:space="preserve">White House Proclamation </w:t>
        </w:r>
        <w:proofErr w:type="gramStart"/>
        <w:r w:rsidR="00F36A42" w:rsidRPr="00F36A42">
          <w:rPr>
            <w:rStyle w:val="Hyperlink"/>
            <w:rFonts w:ascii="Arial" w:hAnsi="Arial" w:cs="Arial"/>
            <w:bCs/>
            <w:sz w:val="20"/>
            <w:szCs w:val="20"/>
          </w:rPr>
          <w:t>On</w:t>
        </w:r>
        <w:proofErr w:type="gramEnd"/>
        <w:r w:rsidR="00F36A42" w:rsidRPr="00F36A42">
          <w:rPr>
            <w:rStyle w:val="Hyperlink"/>
            <w:rFonts w:ascii="Arial" w:hAnsi="Arial" w:cs="Arial"/>
            <w:bCs/>
            <w:sz w:val="20"/>
            <w:szCs w:val="20"/>
          </w:rPr>
          <w:t xml:space="preserve"> National Crime Victims’ Rights Week, #NCVRW2021</w:t>
        </w:r>
      </w:hyperlink>
    </w:p>
    <w:p w14:paraId="3CD571BE" w14:textId="494452A3" w:rsidR="00F36A42" w:rsidRDefault="007510E7" w:rsidP="00C9295D">
      <w:pPr>
        <w:pStyle w:val="ListParagraph"/>
        <w:numPr>
          <w:ilvl w:val="0"/>
          <w:numId w:val="2"/>
        </w:numPr>
        <w:tabs>
          <w:tab w:val="left" w:pos="22410"/>
        </w:tabs>
        <w:rPr>
          <w:rStyle w:val="Hyperlink"/>
          <w:rFonts w:ascii="Arial" w:hAnsi="Arial" w:cs="Arial"/>
          <w:bCs/>
          <w:color w:val="auto"/>
          <w:sz w:val="20"/>
          <w:szCs w:val="20"/>
        </w:rPr>
      </w:pPr>
      <w:hyperlink w:anchor="_Are_You_Ready_1" w:history="1">
        <w:r w:rsidR="00F36A42" w:rsidRPr="00F36A42">
          <w:rPr>
            <w:rStyle w:val="Hyperlink"/>
            <w:rFonts w:ascii="Arial" w:hAnsi="Arial" w:cs="Arial"/>
            <w:bCs/>
            <w:sz w:val="20"/>
            <w:szCs w:val="20"/>
          </w:rPr>
          <w:t xml:space="preserve">Are You Ready </w:t>
        </w:r>
        <w:proofErr w:type="gramStart"/>
        <w:r w:rsidR="00F36A42" w:rsidRPr="00F36A42">
          <w:rPr>
            <w:rStyle w:val="Hyperlink"/>
            <w:rFonts w:ascii="Arial" w:hAnsi="Arial" w:cs="Arial"/>
            <w:bCs/>
            <w:sz w:val="20"/>
            <w:szCs w:val="20"/>
          </w:rPr>
          <w:t>For</w:t>
        </w:r>
        <w:proofErr w:type="gramEnd"/>
        <w:r w:rsidR="00F36A42" w:rsidRPr="00F36A42">
          <w:rPr>
            <w:rStyle w:val="Hyperlink"/>
            <w:rFonts w:ascii="Arial" w:hAnsi="Arial" w:cs="Arial"/>
            <w:bCs/>
            <w:sz w:val="20"/>
            <w:szCs w:val="20"/>
          </w:rPr>
          <w:t xml:space="preserve"> NCVRW 2021</w:t>
        </w:r>
      </w:hyperlink>
    </w:p>
    <w:p w14:paraId="5D2321D6" w14:textId="5E4F38DA" w:rsidR="00F36A42" w:rsidRDefault="007510E7" w:rsidP="00C9295D">
      <w:pPr>
        <w:pStyle w:val="ListParagraph"/>
        <w:numPr>
          <w:ilvl w:val="0"/>
          <w:numId w:val="2"/>
        </w:numPr>
        <w:tabs>
          <w:tab w:val="left" w:pos="22410"/>
        </w:tabs>
        <w:rPr>
          <w:rStyle w:val="Hyperlink"/>
          <w:rFonts w:ascii="Arial" w:hAnsi="Arial" w:cs="Arial"/>
          <w:bCs/>
          <w:color w:val="auto"/>
          <w:sz w:val="20"/>
          <w:szCs w:val="20"/>
        </w:rPr>
      </w:pPr>
      <w:hyperlink w:anchor="_Trans_LGBTQ+_Youth" w:history="1">
        <w:r w:rsidR="00807FCA" w:rsidRPr="00807FCA">
          <w:rPr>
            <w:rStyle w:val="Hyperlink"/>
            <w:rFonts w:ascii="Arial" w:hAnsi="Arial" w:cs="Arial"/>
            <w:bCs/>
            <w:sz w:val="20"/>
            <w:szCs w:val="20"/>
          </w:rPr>
          <w:t>Trans LGBTQ+ Youth Violence Prevention</w:t>
        </w:r>
      </w:hyperlink>
    </w:p>
    <w:p w14:paraId="2044F670" w14:textId="6E07B8BF" w:rsidR="00807FCA" w:rsidRDefault="007510E7" w:rsidP="00C9295D">
      <w:pPr>
        <w:pStyle w:val="ListParagraph"/>
        <w:numPr>
          <w:ilvl w:val="0"/>
          <w:numId w:val="2"/>
        </w:numPr>
        <w:tabs>
          <w:tab w:val="left" w:pos="22410"/>
        </w:tabs>
        <w:rPr>
          <w:rStyle w:val="Hyperlink"/>
          <w:rFonts w:ascii="Arial" w:hAnsi="Arial" w:cs="Arial"/>
          <w:bCs/>
          <w:color w:val="auto"/>
          <w:sz w:val="20"/>
          <w:szCs w:val="20"/>
        </w:rPr>
      </w:pPr>
      <w:hyperlink w:anchor="_How_Is_Collective" w:history="1">
        <w:r w:rsidR="00807FCA" w:rsidRPr="00807FCA">
          <w:rPr>
            <w:rStyle w:val="Hyperlink"/>
            <w:rFonts w:ascii="Arial" w:hAnsi="Arial" w:cs="Arial"/>
            <w:bCs/>
            <w:sz w:val="20"/>
            <w:szCs w:val="20"/>
          </w:rPr>
          <w:t>How Is Collective Trauma Different Than Individual Trauma</w:t>
        </w:r>
      </w:hyperlink>
    </w:p>
    <w:p w14:paraId="3947757E" w14:textId="09196170" w:rsidR="00807FCA" w:rsidRDefault="007510E7" w:rsidP="00C9295D">
      <w:pPr>
        <w:pStyle w:val="ListParagraph"/>
        <w:numPr>
          <w:ilvl w:val="0"/>
          <w:numId w:val="2"/>
        </w:numPr>
        <w:tabs>
          <w:tab w:val="left" w:pos="22410"/>
        </w:tabs>
        <w:rPr>
          <w:rStyle w:val="Hyperlink"/>
          <w:rFonts w:ascii="Arial" w:hAnsi="Arial" w:cs="Arial"/>
          <w:bCs/>
          <w:color w:val="auto"/>
          <w:sz w:val="20"/>
          <w:szCs w:val="20"/>
        </w:rPr>
      </w:pPr>
      <w:hyperlink w:anchor="_We_Can_End" w:history="1">
        <w:r w:rsidR="00807FCA" w:rsidRPr="00807FCA">
          <w:rPr>
            <w:rStyle w:val="Hyperlink"/>
            <w:rFonts w:ascii="Arial" w:hAnsi="Arial" w:cs="Arial"/>
            <w:bCs/>
            <w:sz w:val="20"/>
            <w:szCs w:val="20"/>
          </w:rPr>
          <w:t xml:space="preserve">We Can End Digital Victim-Blaming: How </w:t>
        </w:r>
        <w:proofErr w:type="gramStart"/>
        <w:r w:rsidR="00807FCA" w:rsidRPr="00807FCA">
          <w:rPr>
            <w:rStyle w:val="Hyperlink"/>
            <w:rFonts w:ascii="Arial" w:hAnsi="Arial" w:cs="Arial"/>
            <w:bCs/>
            <w:sz w:val="20"/>
            <w:szCs w:val="20"/>
          </w:rPr>
          <w:t>To</w:t>
        </w:r>
        <w:proofErr w:type="gramEnd"/>
        <w:r w:rsidR="00807FCA" w:rsidRPr="00807FCA">
          <w:rPr>
            <w:rStyle w:val="Hyperlink"/>
            <w:rFonts w:ascii="Arial" w:hAnsi="Arial" w:cs="Arial"/>
            <w:bCs/>
            <w:sz w:val="20"/>
            <w:szCs w:val="20"/>
          </w:rPr>
          <w:t xml:space="preserve"> Support Survivors Of Sexual Violence Online</w:t>
        </w:r>
      </w:hyperlink>
    </w:p>
    <w:p w14:paraId="2DBBAFB9" w14:textId="6177C2A3" w:rsidR="00807FCA" w:rsidRDefault="007510E7" w:rsidP="00C9295D">
      <w:pPr>
        <w:pStyle w:val="ListParagraph"/>
        <w:numPr>
          <w:ilvl w:val="0"/>
          <w:numId w:val="2"/>
        </w:numPr>
        <w:tabs>
          <w:tab w:val="left" w:pos="22410"/>
        </w:tabs>
        <w:rPr>
          <w:rStyle w:val="Hyperlink"/>
          <w:rFonts w:ascii="Arial" w:hAnsi="Arial" w:cs="Arial"/>
          <w:bCs/>
          <w:color w:val="auto"/>
          <w:sz w:val="20"/>
          <w:szCs w:val="20"/>
        </w:rPr>
      </w:pPr>
      <w:hyperlink w:anchor="_How_To_Cope" w:history="1">
        <w:r w:rsidR="00807FCA" w:rsidRPr="00807FCA">
          <w:rPr>
            <w:rStyle w:val="Hyperlink"/>
            <w:rFonts w:ascii="Arial" w:hAnsi="Arial" w:cs="Arial"/>
            <w:bCs/>
            <w:sz w:val="20"/>
            <w:szCs w:val="20"/>
          </w:rPr>
          <w:t xml:space="preserve">How </w:t>
        </w:r>
        <w:proofErr w:type="gramStart"/>
        <w:r w:rsidR="00807FCA" w:rsidRPr="00807FCA">
          <w:rPr>
            <w:rStyle w:val="Hyperlink"/>
            <w:rFonts w:ascii="Arial" w:hAnsi="Arial" w:cs="Arial"/>
            <w:bCs/>
            <w:sz w:val="20"/>
            <w:szCs w:val="20"/>
          </w:rPr>
          <w:t>To</w:t>
        </w:r>
        <w:proofErr w:type="gramEnd"/>
        <w:r w:rsidR="00807FCA" w:rsidRPr="00807FCA">
          <w:rPr>
            <w:rStyle w:val="Hyperlink"/>
            <w:rFonts w:ascii="Arial" w:hAnsi="Arial" w:cs="Arial"/>
            <w:bCs/>
            <w:sz w:val="20"/>
            <w:szCs w:val="20"/>
          </w:rPr>
          <w:t xml:space="preserve"> Cope With The Emotional Distress of A Mass Shooting – Even If It Didn’t Directly Affect You</w:t>
        </w:r>
      </w:hyperlink>
    </w:p>
    <w:p w14:paraId="4A72CEB1" w14:textId="041F005C" w:rsidR="00807FCA" w:rsidRDefault="007510E7" w:rsidP="00C9295D">
      <w:pPr>
        <w:pStyle w:val="ListParagraph"/>
        <w:numPr>
          <w:ilvl w:val="0"/>
          <w:numId w:val="2"/>
        </w:numPr>
        <w:tabs>
          <w:tab w:val="left" w:pos="22410"/>
        </w:tabs>
        <w:rPr>
          <w:rStyle w:val="Hyperlink"/>
          <w:rFonts w:ascii="Arial" w:hAnsi="Arial" w:cs="Arial"/>
          <w:bCs/>
          <w:color w:val="auto"/>
          <w:sz w:val="20"/>
          <w:szCs w:val="20"/>
        </w:rPr>
      </w:pPr>
      <w:hyperlink w:anchor="_White_House_Proclamation" w:history="1">
        <w:r w:rsidR="00807FCA" w:rsidRPr="00807FCA">
          <w:rPr>
            <w:rStyle w:val="Hyperlink"/>
            <w:rFonts w:ascii="Arial" w:hAnsi="Arial" w:cs="Arial"/>
            <w:bCs/>
            <w:sz w:val="20"/>
            <w:szCs w:val="20"/>
          </w:rPr>
          <w:t xml:space="preserve">White House Proclamation </w:t>
        </w:r>
        <w:proofErr w:type="gramStart"/>
        <w:r w:rsidR="00807FCA" w:rsidRPr="00807FCA">
          <w:rPr>
            <w:rStyle w:val="Hyperlink"/>
            <w:rFonts w:ascii="Arial" w:hAnsi="Arial" w:cs="Arial"/>
            <w:bCs/>
            <w:sz w:val="20"/>
            <w:szCs w:val="20"/>
          </w:rPr>
          <w:t>On</w:t>
        </w:r>
        <w:proofErr w:type="gramEnd"/>
        <w:r w:rsidR="00807FCA" w:rsidRPr="00807FCA">
          <w:rPr>
            <w:rStyle w:val="Hyperlink"/>
            <w:rFonts w:ascii="Arial" w:hAnsi="Arial" w:cs="Arial"/>
            <w:bCs/>
            <w:sz w:val="20"/>
            <w:szCs w:val="20"/>
          </w:rPr>
          <w:t xml:space="preserve"> National Child Abuse Prevention Month</w:t>
        </w:r>
      </w:hyperlink>
    </w:p>
    <w:p w14:paraId="345D88AA" w14:textId="4B432D89" w:rsidR="00807FCA" w:rsidRDefault="007510E7" w:rsidP="00C9295D">
      <w:pPr>
        <w:pStyle w:val="ListParagraph"/>
        <w:numPr>
          <w:ilvl w:val="0"/>
          <w:numId w:val="2"/>
        </w:numPr>
        <w:tabs>
          <w:tab w:val="left" w:pos="22410"/>
        </w:tabs>
        <w:rPr>
          <w:rStyle w:val="Hyperlink"/>
          <w:rFonts w:ascii="Arial" w:hAnsi="Arial" w:cs="Arial"/>
          <w:bCs/>
          <w:color w:val="auto"/>
          <w:sz w:val="20"/>
          <w:szCs w:val="20"/>
        </w:rPr>
      </w:pPr>
      <w:hyperlink w:anchor="_Biden-Harris_Administration_Investm" w:history="1">
        <w:r w:rsidR="00807FCA" w:rsidRPr="00807FCA">
          <w:rPr>
            <w:rStyle w:val="Hyperlink"/>
            <w:rFonts w:ascii="Arial" w:hAnsi="Arial" w:cs="Arial"/>
            <w:bCs/>
            <w:sz w:val="20"/>
            <w:szCs w:val="20"/>
          </w:rPr>
          <w:t xml:space="preserve">Biden-Harris Administration Investment </w:t>
        </w:r>
        <w:proofErr w:type="gramStart"/>
        <w:r w:rsidR="00807FCA" w:rsidRPr="00807FCA">
          <w:rPr>
            <w:rStyle w:val="Hyperlink"/>
            <w:rFonts w:ascii="Arial" w:hAnsi="Arial" w:cs="Arial"/>
            <w:bCs/>
            <w:sz w:val="20"/>
            <w:szCs w:val="20"/>
          </w:rPr>
          <w:t>In</w:t>
        </w:r>
        <w:proofErr w:type="gramEnd"/>
        <w:r w:rsidR="00807FCA" w:rsidRPr="00807FCA">
          <w:rPr>
            <w:rStyle w:val="Hyperlink"/>
            <w:rFonts w:ascii="Arial" w:hAnsi="Arial" w:cs="Arial"/>
            <w:bCs/>
            <w:sz w:val="20"/>
            <w:szCs w:val="20"/>
          </w:rPr>
          <w:t xml:space="preserve"> Community Violence Intervention</w:t>
        </w:r>
      </w:hyperlink>
    </w:p>
    <w:p w14:paraId="6B36BFDA" w14:textId="3476950B" w:rsidR="00807FCA" w:rsidRPr="007510E7" w:rsidRDefault="007510E7" w:rsidP="00C9295D">
      <w:pPr>
        <w:pStyle w:val="ListParagraph"/>
        <w:numPr>
          <w:ilvl w:val="0"/>
          <w:numId w:val="2"/>
        </w:numPr>
        <w:tabs>
          <w:tab w:val="left" w:pos="22410"/>
        </w:tabs>
        <w:rPr>
          <w:rStyle w:val="Hyperlink"/>
          <w:rFonts w:ascii="Arial" w:hAnsi="Arial" w:cs="Arial"/>
          <w:bCs/>
          <w:color w:val="auto"/>
          <w:sz w:val="20"/>
          <w:szCs w:val="20"/>
        </w:rPr>
      </w:pPr>
      <w:hyperlink w:anchor="_Keeping_Us_Safe:" w:history="1">
        <w:r w:rsidR="00807FCA" w:rsidRPr="00807FCA">
          <w:rPr>
            <w:rStyle w:val="Hyperlink"/>
            <w:rFonts w:ascii="Arial" w:hAnsi="Arial" w:cs="Arial"/>
            <w:bCs/>
            <w:sz w:val="20"/>
            <w:szCs w:val="20"/>
          </w:rPr>
          <w:t xml:space="preserve">Keeping Us Safe: Centering Autonomy &amp; Care </w:t>
        </w:r>
        <w:proofErr w:type="gramStart"/>
        <w:r w:rsidR="00807FCA" w:rsidRPr="00807FCA">
          <w:rPr>
            <w:rStyle w:val="Hyperlink"/>
            <w:rFonts w:ascii="Arial" w:hAnsi="Arial" w:cs="Arial"/>
            <w:bCs/>
            <w:sz w:val="20"/>
            <w:szCs w:val="20"/>
          </w:rPr>
          <w:t>In</w:t>
        </w:r>
        <w:proofErr w:type="gramEnd"/>
        <w:r w:rsidR="00807FCA" w:rsidRPr="00807FCA">
          <w:rPr>
            <w:rStyle w:val="Hyperlink"/>
            <w:rFonts w:ascii="Arial" w:hAnsi="Arial" w:cs="Arial"/>
            <w:bCs/>
            <w:sz w:val="20"/>
            <w:szCs w:val="20"/>
          </w:rPr>
          <w:t xml:space="preserve"> Planning Our Safety</w:t>
        </w:r>
      </w:hyperlink>
    </w:p>
    <w:p w14:paraId="44408B2E" w14:textId="72FD5FBF" w:rsidR="007510E7" w:rsidRDefault="007510E7" w:rsidP="00C9295D">
      <w:pPr>
        <w:pStyle w:val="ListParagraph"/>
        <w:numPr>
          <w:ilvl w:val="0"/>
          <w:numId w:val="2"/>
        </w:numPr>
        <w:tabs>
          <w:tab w:val="left" w:pos="22410"/>
        </w:tabs>
        <w:rPr>
          <w:rStyle w:val="Hyperlink"/>
          <w:rFonts w:ascii="Arial" w:hAnsi="Arial" w:cs="Arial"/>
          <w:bCs/>
          <w:color w:val="auto"/>
          <w:sz w:val="20"/>
          <w:szCs w:val="20"/>
        </w:rPr>
      </w:pPr>
      <w:hyperlink w:anchor="_SAAM_2021:_Uplifting" w:history="1">
        <w:r w:rsidRPr="007510E7">
          <w:rPr>
            <w:rStyle w:val="Hyperlink"/>
            <w:rFonts w:ascii="Arial" w:hAnsi="Arial" w:cs="Arial"/>
            <w:bCs/>
            <w:sz w:val="20"/>
            <w:szCs w:val="20"/>
          </w:rPr>
          <w:t>SAAM 2021: Uplifting Black H</w:t>
        </w:r>
        <w:r w:rsidRPr="007510E7">
          <w:rPr>
            <w:rStyle w:val="Hyperlink"/>
            <w:rFonts w:ascii="Arial" w:hAnsi="Arial" w:cs="Arial"/>
            <w:bCs/>
            <w:sz w:val="20"/>
            <w:szCs w:val="20"/>
          </w:rPr>
          <w:t>e</w:t>
        </w:r>
        <w:r w:rsidRPr="007510E7">
          <w:rPr>
            <w:rStyle w:val="Hyperlink"/>
            <w:rFonts w:ascii="Arial" w:hAnsi="Arial" w:cs="Arial"/>
            <w:bCs/>
            <w:sz w:val="20"/>
            <w:szCs w:val="20"/>
          </w:rPr>
          <w:t xml:space="preserve">aling </w:t>
        </w:r>
        <w:proofErr w:type="gramStart"/>
        <w:r w:rsidRPr="007510E7">
          <w:rPr>
            <w:rStyle w:val="Hyperlink"/>
            <w:rFonts w:ascii="Arial" w:hAnsi="Arial" w:cs="Arial"/>
            <w:bCs/>
            <w:sz w:val="20"/>
            <w:szCs w:val="20"/>
          </w:rPr>
          <w:t>And</w:t>
        </w:r>
        <w:proofErr w:type="gramEnd"/>
        <w:r w:rsidRPr="007510E7">
          <w:rPr>
            <w:rStyle w:val="Hyperlink"/>
            <w:rFonts w:ascii="Arial" w:hAnsi="Arial" w:cs="Arial"/>
            <w:bCs/>
            <w:sz w:val="20"/>
            <w:szCs w:val="20"/>
          </w:rPr>
          <w:t xml:space="preserve"> Well-Being In Online Spaces</w:t>
        </w:r>
      </w:hyperlink>
    </w:p>
    <w:p w14:paraId="51E33D9E" w14:textId="7217C903" w:rsidR="00807FCA" w:rsidRDefault="007510E7" w:rsidP="00C9295D">
      <w:pPr>
        <w:pStyle w:val="ListParagraph"/>
        <w:numPr>
          <w:ilvl w:val="0"/>
          <w:numId w:val="2"/>
        </w:numPr>
        <w:tabs>
          <w:tab w:val="left" w:pos="22410"/>
        </w:tabs>
        <w:rPr>
          <w:rStyle w:val="Hyperlink"/>
          <w:rFonts w:ascii="Arial" w:hAnsi="Arial" w:cs="Arial"/>
          <w:bCs/>
          <w:color w:val="auto"/>
          <w:sz w:val="20"/>
          <w:szCs w:val="20"/>
        </w:rPr>
      </w:pPr>
      <w:hyperlink w:anchor="_Financial_Fraud_In" w:history="1">
        <w:r w:rsidR="00807FCA" w:rsidRPr="00807FCA">
          <w:rPr>
            <w:rStyle w:val="Hyperlink"/>
            <w:rFonts w:ascii="Arial" w:hAnsi="Arial" w:cs="Arial"/>
            <w:bCs/>
            <w:sz w:val="20"/>
            <w:szCs w:val="20"/>
          </w:rPr>
          <w:t xml:space="preserve">Financial Fraud </w:t>
        </w:r>
        <w:proofErr w:type="gramStart"/>
        <w:r w:rsidR="00807FCA" w:rsidRPr="00807FCA">
          <w:rPr>
            <w:rStyle w:val="Hyperlink"/>
            <w:rFonts w:ascii="Arial" w:hAnsi="Arial" w:cs="Arial"/>
            <w:bCs/>
            <w:sz w:val="20"/>
            <w:szCs w:val="20"/>
          </w:rPr>
          <w:t>In</w:t>
        </w:r>
        <w:proofErr w:type="gramEnd"/>
        <w:r w:rsidR="00807FCA" w:rsidRPr="00807FCA">
          <w:rPr>
            <w:rStyle w:val="Hyperlink"/>
            <w:rFonts w:ascii="Arial" w:hAnsi="Arial" w:cs="Arial"/>
            <w:bCs/>
            <w:sz w:val="20"/>
            <w:szCs w:val="20"/>
          </w:rPr>
          <w:t xml:space="preserve"> The United States, 2017</w:t>
        </w:r>
      </w:hyperlink>
    </w:p>
    <w:p w14:paraId="15875D05" w14:textId="0EF8EA73" w:rsidR="00807FCA" w:rsidRDefault="007510E7" w:rsidP="00C9295D">
      <w:pPr>
        <w:pStyle w:val="ListParagraph"/>
        <w:numPr>
          <w:ilvl w:val="0"/>
          <w:numId w:val="2"/>
        </w:numPr>
        <w:tabs>
          <w:tab w:val="left" w:pos="22410"/>
        </w:tabs>
        <w:rPr>
          <w:rStyle w:val="Hyperlink"/>
          <w:rFonts w:ascii="Arial" w:hAnsi="Arial" w:cs="Arial"/>
          <w:bCs/>
          <w:color w:val="auto"/>
          <w:sz w:val="20"/>
          <w:szCs w:val="20"/>
        </w:rPr>
      </w:pPr>
      <w:hyperlink w:anchor="_Mass_Shootings_In" w:history="1">
        <w:r w:rsidR="00807FCA" w:rsidRPr="00807FCA">
          <w:rPr>
            <w:rStyle w:val="Hyperlink"/>
            <w:rFonts w:ascii="Arial" w:hAnsi="Arial" w:cs="Arial"/>
            <w:bCs/>
            <w:sz w:val="20"/>
            <w:szCs w:val="20"/>
          </w:rPr>
          <w:t xml:space="preserve">Mass Shootings </w:t>
        </w:r>
        <w:proofErr w:type="gramStart"/>
        <w:r w:rsidR="00807FCA" w:rsidRPr="00807FCA">
          <w:rPr>
            <w:rStyle w:val="Hyperlink"/>
            <w:rFonts w:ascii="Arial" w:hAnsi="Arial" w:cs="Arial"/>
            <w:bCs/>
            <w:sz w:val="20"/>
            <w:szCs w:val="20"/>
          </w:rPr>
          <w:t>In</w:t>
        </w:r>
        <w:proofErr w:type="gramEnd"/>
        <w:r w:rsidR="00807FCA" w:rsidRPr="00807FCA">
          <w:rPr>
            <w:rStyle w:val="Hyperlink"/>
            <w:rFonts w:ascii="Arial" w:hAnsi="Arial" w:cs="Arial"/>
            <w:bCs/>
            <w:sz w:val="20"/>
            <w:szCs w:val="20"/>
          </w:rPr>
          <w:t xml:space="preserve"> America’s Cities: Mayors’ Experience And Lessons Learned</w:t>
        </w:r>
      </w:hyperlink>
    </w:p>
    <w:p w14:paraId="71319761" w14:textId="77777777" w:rsidR="000410E3" w:rsidRPr="000410E3" w:rsidRDefault="000410E3" w:rsidP="000410E3">
      <w:pPr>
        <w:tabs>
          <w:tab w:val="left" w:pos="22410"/>
        </w:tabs>
        <w:rPr>
          <w:rStyle w:val="Hyperlink"/>
          <w:rFonts w:ascii="Arial" w:hAnsi="Arial" w:cs="Arial"/>
          <w:bCs/>
          <w:color w:val="auto"/>
          <w:sz w:val="20"/>
          <w:szCs w:val="20"/>
        </w:rPr>
      </w:pPr>
    </w:p>
    <w:p w14:paraId="1FC25146" w14:textId="67431F09" w:rsidR="00797987" w:rsidRDefault="0058774E" w:rsidP="005006DF">
      <w:pPr>
        <w:pStyle w:val="IntroHeading"/>
        <w:tabs>
          <w:tab w:val="left" w:pos="22410"/>
        </w:tabs>
        <w:spacing w:before="0"/>
        <w:rPr>
          <w:iCs/>
          <w:sz w:val="24"/>
          <w:szCs w:val="24"/>
        </w:rPr>
      </w:pPr>
      <w:r w:rsidRPr="00842DD0">
        <w:rPr>
          <w:iCs/>
          <w:sz w:val="24"/>
          <w:szCs w:val="24"/>
        </w:rPr>
        <w:t>Upcoming Trainings</w:t>
      </w:r>
      <w:r w:rsidR="00A047EE">
        <w:rPr>
          <w:iCs/>
          <w:sz w:val="24"/>
          <w:szCs w:val="24"/>
        </w:rPr>
        <w:t xml:space="preserve"> </w:t>
      </w:r>
      <w:r w:rsidR="00AB45F6">
        <w:rPr>
          <w:iCs/>
          <w:sz w:val="24"/>
          <w:szCs w:val="24"/>
        </w:rPr>
        <w:t>&amp; Events</w:t>
      </w:r>
    </w:p>
    <w:p w14:paraId="150A7882" w14:textId="77777777" w:rsidR="000410E3" w:rsidRDefault="000410E3" w:rsidP="005006DF">
      <w:pPr>
        <w:pStyle w:val="IntroHeading"/>
        <w:tabs>
          <w:tab w:val="left" w:pos="22410"/>
        </w:tabs>
        <w:spacing w:before="0"/>
        <w:rPr>
          <w:iCs/>
          <w:sz w:val="24"/>
          <w:szCs w:val="24"/>
        </w:rPr>
      </w:pPr>
    </w:p>
    <w:p w14:paraId="07EF315D" w14:textId="05C13856" w:rsidR="000410E3" w:rsidRPr="00807FCA" w:rsidRDefault="007510E7" w:rsidP="009610F7">
      <w:pPr>
        <w:pStyle w:val="IntroHeading"/>
        <w:numPr>
          <w:ilvl w:val="0"/>
          <w:numId w:val="3"/>
        </w:numPr>
        <w:tabs>
          <w:tab w:val="left" w:pos="22410"/>
        </w:tabs>
        <w:spacing w:before="0"/>
        <w:rPr>
          <w:rStyle w:val="Hyperlink"/>
          <w:rFonts w:cs="Arial"/>
          <w:b w:val="0"/>
          <w:bCs w:val="0"/>
          <w:iCs/>
          <w:color w:val="auto"/>
          <w:sz w:val="20"/>
          <w:szCs w:val="20"/>
          <w:u w:val="none"/>
        </w:rPr>
      </w:pPr>
      <w:hyperlink w:anchor="_Forensic_Interview_Training" w:history="1">
        <w:r w:rsidR="000410E3" w:rsidRPr="000410E3">
          <w:rPr>
            <w:rStyle w:val="Hyperlink"/>
            <w:rFonts w:cs="Arial"/>
            <w:b w:val="0"/>
            <w:bCs w:val="0"/>
            <w:iCs/>
            <w:sz w:val="20"/>
            <w:szCs w:val="20"/>
          </w:rPr>
          <w:t>Forensic Interview Trai</w:t>
        </w:r>
        <w:r w:rsidR="000410E3" w:rsidRPr="000410E3">
          <w:rPr>
            <w:rStyle w:val="Hyperlink"/>
            <w:rFonts w:cs="Arial"/>
            <w:b w:val="0"/>
            <w:bCs w:val="0"/>
            <w:iCs/>
            <w:sz w:val="20"/>
            <w:szCs w:val="20"/>
          </w:rPr>
          <w:t>n</w:t>
        </w:r>
        <w:r w:rsidR="000410E3" w:rsidRPr="000410E3">
          <w:rPr>
            <w:rStyle w:val="Hyperlink"/>
            <w:rFonts w:cs="Arial"/>
            <w:b w:val="0"/>
            <w:bCs w:val="0"/>
            <w:iCs/>
            <w:sz w:val="20"/>
            <w:szCs w:val="20"/>
          </w:rPr>
          <w:t>ing</w:t>
        </w:r>
      </w:hyperlink>
    </w:p>
    <w:p w14:paraId="2E6CA85B" w14:textId="1F1A6AFD" w:rsidR="008567A9" w:rsidRDefault="007510E7" w:rsidP="009610F7">
      <w:pPr>
        <w:pStyle w:val="IntroHeading"/>
        <w:numPr>
          <w:ilvl w:val="0"/>
          <w:numId w:val="3"/>
        </w:numPr>
        <w:tabs>
          <w:tab w:val="left" w:pos="22410"/>
        </w:tabs>
        <w:spacing w:before="0"/>
        <w:rPr>
          <w:b w:val="0"/>
          <w:bCs w:val="0"/>
          <w:iCs/>
          <w:sz w:val="20"/>
          <w:szCs w:val="20"/>
        </w:rPr>
      </w:pPr>
      <w:hyperlink w:anchor="_Integrating_Behavioral_Health" w:history="1">
        <w:r w:rsidR="008567A9" w:rsidRPr="008567A9">
          <w:rPr>
            <w:rStyle w:val="Hyperlink"/>
            <w:rFonts w:cs="Arial"/>
            <w:b w:val="0"/>
            <w:bCs w:val="0"/>
            <w:iCs/>
            <w:sz w:val="20"/>
            <w:szCs w:val="20"/>
          </w:rPr>
          <w:t xml:space="preserve">Integrating Behavioral Health Approaches </w:t>
        </w:r>
        <w:proofErr w:type="gramStart"/>
        <w:r w:rsidR="008567A9" w:rsidRPr="008567A9">
          <w:rPr>
            <w:rStyle w:val="Hyperlink"/>
            <w:rFonts w:cs="Arial"/>
            <w:b w:val="0"/>
            <w:bCs w:val="0"/>
            <w:iCs/>
            <w:sz w:val="20"/>
            <w:szCs w:val="20"/>
          </w:rPr>
          <w:t>To</w:t>
        </w:r>
        <w:proofErr w:type="gramEnd"/>
        <w:r w:rsidR="008567A9" w:rsidRPr="008567A9">
          <w:rPr>
            <w:rStyle w:val="Hyperlink"/>
            <w:rFonts w:cs="Arial"/>
            <w:b w:val="0"/>
            <w:bCs w:val="0"/>
            <w:iCs/>
            <w:sz w:val="20"/>
            <w:szCs w:val="20"/>
          </w:rPr>
          <w:t xml:space="preserve"> Address</w:t>
        </w:r>
        <w:r w:rsidR="008567A9" w:rsidRPr="008567A9">
          <w:rPr>
            <w:rStyle w:val="Hyperlink"/>
            <w:rFonts w:cs="Arial"/>
            <w:b w:val="0"/>
            <w:bCs w:val="0"/>
            <w:iCs/>
            <w:sz w:val="20"/>
            <w:szCs w:val="20"/>
          </w:rPr>
          <w:t xml:space="preserve"> </w:t>
        </w:r>
        <w:r w:rsidR="008567A9" w:rsidRPr="008567A9">
          <w:rPr>
            <w:rStyle w:val="Hyperlink"/>
            <w:rFonts w:cs="Arial"/>
            <w:b w:val="0"/>
            <w:bCs w:val="0"/>
            <w:iCs/>
            <w:sz w:val="20"/>
            <w:szCs w:val="20"/>
          </w:rPr>
          <w:t>Gender, Violence And Homelessness</w:t>
        </w:r>
      </w:hyperlink>
    </w:p>
    <w:p w14:paraId="538736EA" w14:textId="051B0587" w:rsidR="008567A9" w:rsidRDefault="007510E7" w:rsidP="009610F7">
      <w:pPr>
        <w:pStyle w:val="IntroHeading"/>
        <w:numPr>
          <w:ilvl w:val="0"/>
          <w:numId w:val="3"/>
        </w:numPr>
        <w:tabs>
          <w:tab w:val="left" w:pos="22410"/>
        </w:tabs>
        <w:spacing w:before="0"/>
        <w:rPr>
          <w:b w:val="0"/>
          <w:bCs w:val="0"/>
          <w:iCs/>
          <w:sz w:val="20"/>
          <w:szCs w:val="20"/>
        </w:rPr>
      </w:pPr>
      <w:hyperlink w:anchor="_Institute_on_Violence," w:history="1">
        <w:r w:rsidR="008567A9" w:rsidRPr="008567A9">
          <w:rPr>
            <w:rStyle w:val="Hyperlink"/>
            <w:rFonts w:cs="Arial"/>
            <w:b w:val="0"/>
            <w:bCs w:val="0"/>
            <w:iCs/>
            <w:sz w:val="20"/>
            <w:szCs w:val="20"/>
          </w:rPr>
          <w:t>Institute on Violence, Abuse &amp; Trauma 18th Annual Inte</w:t>
        </w:r>
        <w:r w:rsidR="008567A9" w:rsidRPr="008567A9">
          <w:rPr>
            <w:rStyle w:val="Hyperlink"/>
            <w:rFonts w:cs="Arial"/>
            <w:b w:val="0"/>
            <w:bCs w:val="0"/>
            <w:iCs/>
            <w:sz w:val="20"/>
            <w:szCs w:val="20"/>
          </w:rPr>
          <w:t>r</w:t>
        </w:r>
        <w:r w:rsidR="008567A9" w:rsidRPr="008567A9">
          <w:rPr>
            <w:rStyle w:val="Hyperlink"/>
            <w:rFonts w:cs="Arial"/>
            <w:b w:val="0"/>
            <w:bCs w:val="0"/>
            <w:iCs/>
            <w:sz w:val="20"/>
            <w:szCs w:val="20"/>
          </w:rPr>
          <w:t>national Virtual Summit, April 26-30, 2021</w:t>
        </w:r>
      </w:hyperlink>
    </w:p>
    <w:p w14:paraId="78AFC104" w14:textId="2AB9EE7C" w:rsidR="008567A9" w:rsidRDefault="007510E7" w:rsidP="009610F7">
      <w:pPr>
        <w:pStyle w:val="IntroHeading"/>
        <w:numPr>
          <w:ilvl w:val="0"/>
          <w:numId w:val="3"/>
        </w:numPr>
        <w:tabs>
          <w:tab w:val="left" w:pos="22410"/>
        </w:tabs>
        <w:spacing w:before="0"/>
        <w:rPr>
          <w:b w:val="0"/>
          <w:bCs w:val="0"/>
          <w:iCs/>
          <w:sz w:val="20"/>
          <w:szCs w:val="20"/>
        </w:rPr>
      </w:pPr>
      <w:hyperlink w:anchor="_A_Victims’_Journey" w:history="1">
        <w:r w:rsidR="008567A9" w:rsidRPr="008567A9">
          <w:rPr>
            <w:rStyle w:val="Hyperlink"/>
            <w:rFonts w:cs="Arial"/>
            <w:b w:val="0"/>
            <w:bCs w:val="0"/>
            <w:iCs/>
            <w:sz w:val="20"/>
            <w:szCs w:val="20"/>
          </w:rPr>
          <w:t>A Victims’ Journey Through Post Sentencin</w:t>
        </w:r>
        <w:r w:rsidR="008567A9" w:rsidRPr="008567A9">
          <w:rPr>
            <w:rStyle w:val="Hyperlink"/>
            <w:rFonts w:cs="Arial"/>
            <w:b w:val="0"/>
            <w:bCs w:val="0"/>
            <w:iCs/>
            <w:sz w:val="20"/>
            <w:szCs w:val="20"/>
          </w:rPr>
          <w:t>g</w:t>
        </w:r>
      </w:hyperlink>
    </w:p>
    <w:p w14:paraId="39FED108" w14:textId="3092C9EC" w:rsidR="008567A9" w:rsidRDefault="007510E7" w:rsidP="009610F7">
      <w:pPr>
        <w:pStyle w:val="IntroHeading"/>
        <w:numPr>
          <w:ilvl w:val="0"/>
          <w:numId w:val="3"/>
        </w:numPr>
        <w:tabs>
          <w:tab w:val="left" w:pos="22410"/>
        </w:tabs>
        <w:spacing w:before="0"/>
        <w:rPr>
          <w:b w:val="0"/>
          <w:bCs w:val="0"/>
          <w:iCs/>
          <w:sz w:val="20"/>
          <w:szCs w:val="20"/>
        </w:rPr>
      </w:pPr>
      <w:hyperlink w:anchor="_Technology_and_Domestic" w:history="1">
        <w:r w:rsidR="008567A9" w:rsidRPr="008567A9">
          <w:rPr>
            <w:rStyle w:val="Hyperlink"/>
            <w:rFonts w:cs="Arial"/>
            <w:b w:val="0"/>
            <w:bCs w:val="0"/>
            <w:iCs/>
            <w:sz w:val="20"/>
            <w:szCs w:val="20"/>
          </w:rPr>
          <w:t>Technology and Domestic Ab</w:t>
        </w:r>
        <w:r w:rsidR="008567A9" w:rsidRPr="008567A9">
          <w:rPr>
            <w:rStyle w:val="Hyperlink"/>
            <w:rFonts w:cs="Arial"/>
            <w:b w:val="0"/>
            <w:bCs w:val="0"/>
            <w:iCs/>
            <w:sz w:val="20"/>
            <w:szCs w:val="20"/>
          </w:rPr>
          <w:t>u</w:t>
        </w:r>
        <w:r w:rsidR="008567A9" w:rsidRPr="008567A9">
          <w:rPr>
            <w:rStyle w:val="Hyperlink"/>
            <w:rFonts w:cs="Arial"/>
            <w:b w:val="0"/>
            <w:bCs w:val="0"/>
            <w:iCs/>
            <w:sz w:val="20"/>
            <w:szCs w:val="20"/>
          </w:rPr>
          <w:t>se: Awareness and Empowerment</w:t>
        </w:r>
      </w:hyperlink>
    </w:p>
    <w:p w14:paraId="6E576C15" w14:textId="4DBDDDB4" w:rsidR="000C445B" w:rsidRDefault="007510E7" w:rsidP="009610F7">
      <w:pPr>
        <w:pStyle w:val="IntroHeading"/>
        <w:numPr>
          <w:ilvl w:val="0"/>
          <w:numId w:val="3"/>
        </w:numPr>
        <w:tabs>
          <w:tab w:val="left" w:pos="22410"/>
        </w:tabs>
        <w:spacing w:before="0"/>
        <w:rPr>
          <w:b w:val="0"/>
          <w:bCs w:val="0"/>
          <w:iCs/>
          <w:sz w:val="20"/>
          <w:szCs w:val="20"/>
        </w:rPr>
      </w:pPr>
      <w:hyperlink w:anchor="_Sustaining_Your_Program's" w:history="1">
        <w:r w:rsidR="000C445B" w:rsidRPr="000C445B">
          <w:rPr>
            <w:rStyle w:val="Hyperlink"/>
            <w:rFonts w:cs="Arial"/>
            <w:b w:val="0"/>
            <w:bCs w:val="0"/>
            <w:iCs/>
            <w:sz w:val="20"/>
            <w:szCs w:val="20"/>
          </w:rPr>
          <w:t>Victims Compensation Assistance</w:t>
        </w:r>
        <w:r w:rsidR="000C445B" w:rsidRPr="000C445B">
          <w:rPr>
            <w:rStyle w:val="Hyperlink"/>
            <w:rFonts w:cs="Arial"/>
            <w:b w:val="0"/>
            <w:bCs w:val="0"/>
            <w:iCs/>
            <w:sz w:val="20"/>
            <w:szCs w:val="20"/>
          </w:rPr>
          <w:t xml:space="preserve"> </w:t>
        </w:r>
        <w:r w:rsidR="000C445B" w:rsidRPr="000C445B">
          <w:rPr>
            <w:rStyle w:val="Hyperlink"/>
            <w:rFonts w:cs="Arial"/>
            <w:b w:val="0"/>
            <w:bCs w:val="0"/>
            <w:iCs/>
            <w:sz w:val="20"/>
            <w:szCs w:val="20"/>
          </w:rPr>
          <w:t>Program Online Trainings</w:t>
        </w:r>
      </w:hyperlink>
    </w:p>
    <w:p w14:paraId="6018449F" w14:textId="43AD5C2B" w:rsidR="000C445B" w:rsidRDefault="007510E7" w:rsidP="009610F7">
      <w:pPr>
        <w:pStyle w:val="IntroHeading"/>
        <w:numPr>
          <w:ilvl w:val="0"/>
          <w:numId w:val="3"/>
        </w:numPr>
        <w:tabs>
          <w:tab w:val="left" w:pos="22410"/>
        </w:tabs>
        <w:spacing w:before="0"/>
        <w:rPr>
          <w:b w:val="0"/>
          <w:bCs w:val="0"/>
          <w:iCs/>
          <w:sz w:val="20"/>
          <w:szCs w:val="20"/>
        </w:rPr>
      </w:pPr>
      <w:hyperlink w:anchor="_Shaking_The_Table:_1" w:history="1">
        <w:r w:rsidR="000C445B" w:rsidRPr="000C445B">
          <w:rPr>
            <w:rStyle w:val="Hyperlink"/>
            <w:rFonts w:cs="Arial"/>
            <w:b w:val="0"/>
            <w:bCs w:val="0"/>
            <w:iCs/>
            <w:sz w:val="20"/>
            <w:szCs w:val="20"/>
          </w:rPr>
          <w:t>Pennsylvania Victim Services Training (PVST)</w:t>
        </w:r>
        <w:r w:rsidR="000C445B" w:rsidRPr="000C445B">
          <w:rPr>
            <w:rStyle w:val="Hyperlink"/>
            <w:rFonts w:cs="Arial"/>
            <w:b w:val="0"/>
            <w:bCs w:val="0"/>
            <w:iCs/>
            <w:sz w:val="20"/>
            <w:szCs w:val="20"/>
          </w:rPr>
          <w:t xml:space="preserve"> </w:t>
        </w:r>
        <w:r w:rsidR="000C445B" w:rsidRPr="000C445B">
          <w:rPr>
            <w:rStyle w:val="Hyperlink"/>
            <w:rFonts w:cs="Arial"/>
            <w:b w:val="0"/>
            <w:bCs w:val="0"/>
            <w:iCs/>
            <w:sz w:val="20"/>
            <w:szCs w:val="20"/>
          </w:rPr>
          <w:t>Online Learning Management System</w:t>
        </w:r>
      </w:hyperlink>
    </w:p>
    <w:p w14:paraId="46848245" w14:textId="77777777" w:rsidR="003A1ED4" w:rsidRPr="003A1ED4" w:rsidRDefault="003A1ED4" w:rsidP="003A1ED4">
      <w:pPr>
        <w:pStyle w:val="IntroHeading"/>
        <w:tabs>
          <w:tab w:val="left" w:pos="22410"/>
        </w:tabs>
        <w:spacing w:before="0"/>
        <w:rPr>
          <w:b w:val="0"/>
          <w:bCs w:val="0"/>
          <w:iCs/>
          <w:sz w:val="20"/>
          <w:szCs w:val="20"/>
        </w:rPr>
      </w:pPr>
    </w:p>
    <w:p w14:paraId="3922F26C" w14:textId="77777777" w:rsidR="00057EDB" w:rsidRDefault="00057EDB" w:rsidP="005006DF">
      <w:pPr>
        <w:pStyle w:val="IntroHeading"/>
        <w:tabs>
          <w:tab w:val="left" w:pos="22410"/>
        </w:tabs>
        <w:spacing w:before="0"/>
        <w:rPr>
          <w:iCs/>
          <w:sz w:val="24"/>
          <w:szCs w:val="24"/>
        </w:rPr>
      </w:pPr>
    </w:p>
    <w:p w14:paraId="56208634" w14:textId="24CEB5B8" w:rsidR="0058774E" w:rsidRPr="00842DD0" w:rsidRDefault="0058774E" w:rsidP="005006DF">
      <w:pPr>
        <w:pStyle w:val="IntroHeading"/>
        <w:tabs>
          <w:tab w:val="left" w:pos="22410"/>
        </w:tabs>
        <w:spacing w:before="0"/>
        <w:rPr>
          <w:iCs/>
          <w:sz w:val="24"/>
          <w:szCs w:val="24"/>
        </w:rPr>
      </w:pPr>
      <w:r w:rsidRPr="00842DD0">
        <w:rPr>
          <w:iCs/>
          <w:sz w:val="24"/>
          <w:szCs w:val="24"/>
        </w:rPr>
        <w:t xml:space="preserve">Upcoming Events </w:t>
      </w:r>
    </w:p>
    <w:bookmarkStart w:id="5" w:name="_Hello,_Renee_–_how_does_this_sample"/>
    <w:bookmarkEnd w:id="5"/>
    <w:p w14:paraId="38C94D69" w14:textId="77777777" w:rsidR="0058774E" w:rsidRPr="00842DD0" w:rsidRDefault="0058774E" w:rsidP="005006DF">
      <w:pPr>
        <w:pStyle w:val="Text1"/>
        <w:numPr>
          <w:ilvl w:val="1"/>
          <w:numId w:val="1"/>
        </w:numPr>
        <w:tabs>
          <w:tab w:val="left" w:pos="22410"/>
        </w:tabs>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DAB8ACA" w14:textId="77777777" w:rsidR="0058774E" w:rsidRPr="00842DD0" w:rsidRDefault="0058774E" w:rsidP="005006DF">
      <w:pPr>
        <w:pStyle w:val="Text1"/>
        <w:tabs>
          <w:tab w:val="num" w:pos="630"/>
          <w:tab w:val="left" w:pos="22410"/>
        </w:tabs>
        <w:spacing w:before="120"/>
        <w:ind w:left="630"/>
        <w:rPr>
          <w:color w:val="000000" w:themeColor="text1"/>
        </w:rPr>
      </w:pPr>
      <w:r w:rsidRPr="00842DD0">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bookmarkStart w:id="6" w:name="_Hlk69298272"/>
    <w:bookmarkStart w:id="7" w:name="_Hlk67387747"/>
    <w:bookmarkStart w:id="8" w:name="_Hlk65680051"/>
    <w:bookmarkStart w:id="9" w:name="_Hlk62220449"/>
    <w:p w14:paraId="03DF6D75" w14:textId="7DCF3270" w:rsidR="00640B1B" w:rsidRDefault="00F07C70" w:rsidP="00640B1B">
      <w:pPr>
        <w:pStyle w:val="ReturntoTop"/>
        <w:tabs>
          <w:tab w:val="left" w:pos="22410"/>
        </w:tabs>
        <w:ind w:left="360"/>
        <w:rPr>
          <w:rStyle w:val="Hyperlink"/>
          <w:rFonts w:cs="Arial"/>
        </w:rPr>
      </w:pPr>
      <w:r>
        <w:fldChar w:fldCharType="begin"/>
      </w:r>
      <w:r>
        <w:instrText xml:space="preserve"> HYPERLINK \l "_top" </w:instrText>
      </w:r>
      <w:r>
        <w:fldChar w:fldCharType="separate"/>
      </w:r>
      <w:r w:rsidR="00640B1B" w:rsidRPr="00842DD0">
        <w:rPr>
          <w:rStyle w:val="Hyperlink"/>
          <w:rFonts w:cs="Arial"/>
        </w:rPr>
        <w:t>Return to top</w:t>
      </w:r>
      <w:r>
        <w:rPr>
          <w:rStyle w:val="Hyperlink"/>
          <w:rFonts w:cs="Arial"/>
        </w:rPr>
        <w:fldChar w:fldCharType="end"/>
      </w:r>
      <w:r w:rsidR="00640B1B" w:rsidRPr="00842DD0">
        <w:rPr>
          <w:rStyle w:val="Hyperlink"/>
          <w:rFonts w:cs="Arial"/>
        </w:rPr>
        <w:t xml:space="preserve"> </w:t>
      </w:r>
    </w:p>
    <w:p w14:paraId="10CEF73D" w14:textId="1EDD40EF" w:rsidR="00A80831" w:rsidRDefault="00A80831" w:rsidP="00A80831">
      <w:pPr>
        <w:pStyle w:val="Heading1"/>
        <w:rPr>
          <w:rStyle w:val="Hyperlink"/>
          <w:rFonts w:cs="Arial"/>
          <w:color w:val="auto"/>
          <w:u w:val="none"/>
        </w:rPr>
      </w:pPr>
      <w:bookmarkStart w:id="10" w:name="_Reminder_Of_Laspe"/>
      <w:bookmarkEnd w:id="6"/>
      <w:bookmarkEnd w:id="10"/>
      <w:r w:rsidRPr="00A80831">
        <w:rPr>
          <w:rStyle w:val="Hyperlink"/>
          <w:rFonts w:cs="Arial"/>
          <w:color w:val="auto"/>
          <w:u w:val="none"/>
        </w:rPr>
        <w:lastRenderedPageBreak/>
        <w:t xml:space="preserve">Reminder </w:t>
      </w:r>
      <w:proofErr w:type="gramStart"/>
      <w:r w:rsidRPr="00A80831">
        <w:rPr>
          <w:rStyle w:val="Hyperlink"/>
          <w:rFonts w:cs="Arial"/>
          <w:color w:val="auto"/>
          <w:u w:val="none"/>
        </w:rPr>
        <w:t>Of</w:t>
      </w:r>
      <w:proofErr w:type="gramEnd"/>
      <w:r w:rsidRPr="00A80831">
        <w:rPr>
          <w:rStyle w:val="Hyperlink"/>
          <w:rFonts w:cs="Arial"/>
          <w:color w:val="auto"/>
          <w:u w:val="none"/>
        </w:rPr>
        <w:t xml:space="preserve"> </w:t>
      </w:r>
      <w:r w:rsidR="00F36A42" w:rsidRPr="00A80831">
        <w:rPr>
          <w:rStyle w:val="Hyperlink"/>
          <w:rFonts w:cs="Arial"/>
          <w:color w:val="auto"/>
          <w:u w:val="none"/>
        </w:rPr>
        <w:t>Lapse</w:t>
      </w:r>
      <w:r w:rsidRPr="00A80831">
        <w:rPr>
          <w:rStyle w:val="Hyperlink"/>
          <w:rFonts w:cs="Arial"/>
          <w:color w:val="auto"/>
          <w:u w:val="none"/>
        </w:rPr>
        <w:t xml:space="preserve"> 2020 VOJO Funds</w:t>
      </w:r>
    </w:p>
    <w:p w14:paraId="5147A139" w14:textId="4400F28E" w:rsidR="00A80831" w:rsidRDefault="00A80831" w:rsidP="00A80831"/>
    <w:p w14:paraId="597823AB" w14:textId="77777777" w:rsidR="00A80831" w:rsidRPr="00A80831" w:rsidRDefault="00A80831" w:rsidP="00A80831">
      <w:pPr>
        <w:jc w:val="center"/>
        <w:rPr>
          <w:b/>
          <w:bCs/>
          <w:sz w:val="28"/>
          <w:szCs w:val="28"/>
          <w:u w:val="single"/>
        </w:rPr>
      </w:pPr>
      <w:r w:rsidRPr="00A80831">
        <w:rPr>
          <w:b/>
          <w:bCs/>
          <w:sz w:val="28"/>
          <w:szCs w:val="28"/>
          <w:u w:val="single"/>
        </w:rPr>
        <w:t>ATTENTION VOJO PROGRAMS – VOJO LAPSING FUNDS – PLEASE DON’T FORGET TO USE YOUR VOJO FUNDING BY JUNE 30, 2021!</w:t>
      </w:r>
    </w:p>
    <w:p w14:paraId="70FD4976" w14:textId="77777777" w:rsidR="00A80831" w:rsidRPr="00A80831" w:rsidRDefault="00A80831" w:rsidP="00A80831">
      <w:pPr>
        <w:jc w:val="center"/>
        <w:rPr>
          <w:rFonts w:ascii="Times New Roman" w:hAnsi="Times New Roman" w:cs="Times New Roman"/>
          <w:sz w:val="28"/>
          <w:szCs w:val="28"/>
        </w:rPr>
      </w:pPr>
    </w:p>
    <w:p w14:paraId="3FF814C0" w14:textId="77777777" w:rsidR="00A80831" w:rsidRPr="00A80831" w:rsidRDefault="00A80831" w:rsidP="00A80831">
      <w:pPr>
        <w:rPr>
          <w:rFonts w:ascii="Arial" w:hAnsi="Arial" w:cs="Arial"/>
          <w:sz w:val="20"/>
          <w:szCs w:val="20"/>
        </w:rPr>
      </w:pPr>
      <w:r w:rsidRPr="00A80831">
        <w:rPr>
          <w:rFonts w:ascii="Arial" w:hAnsi="Arial" w:cs="Arial"/>
          <w:sz w:val="20"/>
          <w:szCs w:val="20"/>
        </w:rPr>
        <w:t>Recipients of 2020 VOJO (VJ), denoted on your Award Letter as:</w:t>
      </w:r>
    </w:p>
    <w:p w14:paraId="2B40DE58" w14:textId="77777777" w:rsidR="00A80831" w:rsidRPr="00A80831" w:rsidRDefault="00A80831" w:rsidP="00A80831">
      <w:pPr>
        <w:rPr>
          <w:rFonts w:ascii="Arial" w:hAnsi="Arial" w:cs="Arial"/>
          <w:sz w:val="20"/>
          <w:szCs w:val="20"/>
        </w:rPr>
      </w:pPr>
    </w:p>
    <w:p w14:paraId="729EB294" w14:textId="77777777" w:rsidR="00A80831" w:rsidRPr="00A80831" w:rsidRDefault="00A80831" w:rsidP="00A80831">
      <w:pPr>
        <w:ind w:firstLine="720"/>
        <w:rPr>
          <w:rFonts w:ascii="Arial" w:hAnsi="Arial" w:cs="Arial"/>
          <w:sz w:val="20"/>
          <w:szCs w:val="20"/>
        </w:rPr>
      </w:pPr>
      <w:r w:rsidRPr="00A80831">
        <w:rPr>
          <w:rFonts w:ascii="Arial" w:hAnsi="Arial" w:cs="Arial"/>
          <w:sz w:val="20"/>
          <w:szCs w:val="20"/>
        </w:rPr>
        <w:t xml:space="preserve">2020 VJ Award Amount      </w:t>
      </w:r>
      <w:proofErr w:type="gramStart"/>
      <w:r w:rsidRPr="00A80831">
        <w:rPr>
          <w:rFonts w:ascii="Arial" w:hAnsi="Arial" w:cs="Arial"/>
          <w:sz w:val="20"/>
          <w:szCs w:val="20"/>
        </w:rPr>
        <w:t xml:space="preserve">$  </w:t>
      </w:r>
      <w:proofErr w:type="spellStart"/>
      <w:r w:rsidRPr="00A80831">
        <w:rPr>
          <w:rFonts w:ascii="Arial" w:hAnsi="Arial" w:cs="Arial"/>
          <w:sz w:val="20"/>
          <w:szCs w:val="20"/>
        </w:rPr>
        <w:t>xx.xx</w:t>
      </w:r>
      <w:proofErr w:type="spellEnd"/>
      <w:proofErr w:type="gramEnd"/>
    </w:p>
    <w:p w14:paraId="4D35C516" w14:textId="77777777" w:rsidR="00A80831" w:rsidRPr="00A80831" w:rsidRDefault="00A80831" w:rsidP="00A80831">
      <w:pPr>
        <w:ind w:firstLine="720"/>
        <w:rPr>
          <w:rFonts w:ascii="Arial" w:hAnsi="Arial" w:cs="Arial"/>
          <w:sz w:val="20"/>
          <w:szCs w:val="20"/>
        </w:rPr>
      </w:pPr>
      <w:r w:rsidRPr="00A80831">
        <w:rPr>
          <w:rFonts w:ascii="Arial" w:hAnsi="Arial" w:cs="Arial"/>
          <w:sz w:val="20"/>
          <w:szCs w:val="20"/>
        </w:rPr>
        <w:t>2020 VJ Project Period        1/1/2021 - 6/30/2021</w:t>
      </w:r>
    </w:p>
    <w:p w14:paraId="22D6B76F" w14:textId="77777777" w:rsidR="00A80831" w:rsidRPr="00A80831" w:rsidRDefault="00A80831" w:rsidP="00A80831">
      <w:pPr>
        <w:ind w:firstLine="720"/>
        <w:rPr>
          <w:rFonts w:ascii="Arial" w:hAnsi="Arial" w:cs="Arial"/>
          <w:sz w:val="20"/>
          <w:szCs w:val="20"/>
        </w:rPr>
      </w:pPr>
    </w:p>
    <w:p w14:paraId="2247DA05" w14:textId="77777777" w:rsidR="00A80831" w:rsidRPr="00A80831" w:rsidRDefault="00A80831" w:rsidP="00A80831">
      <w:pPr>
        <w:rPr>
          <w:rFonts w:ascii="Arial" w:hAnsi="Arial" w:cs="Arial"/>
          <w:sz w:val="20"/>
          <w:szCs w:val="20"/>
        </w:rPr>
      </w:pPr>
    </w:p>
    <w:p w14:paraId="3983AA3D" w14:textId="77777777" w:rsidR="00A80831" w:rsidRPr="00A80831" w:rsidRDefault="00A80831" w:rsidP="00A80831">
      <w:pPr>
        <w:rPr>
          <w:rFonts w:ascii="Arial" w:hAnsi="Arial" w:cs="Arial"/>
          <w:sz w:val="20"/>
          <w:szCs w:val="20"/>
        </w:rPr>
      </w:pPr>
      <w:r w:rsidRPr="00A80831">
        <w:rPr>
          <w:rFonts w:ascii="Arial" w:hAnsi="Arial" w:cs="Arial"/>
          <w:sz w:val="20"/>
          <w:szCs w:val="20"/>
        </w:rPr>
        <w:t xml:space="preserve">This is a reminder that </w:t>
      </w:r>
      <w:r w:rsidRPr="00A80831">
        <w:rPr>
          <w:rFonts w:ascii="Arial" w:hAnsi="Arial" w:cs="Arial"/>
          <w:i/>
          <w:iCs/>
          <w:sz w:val="20"/>
          <w:szCs w:val="20"/>
          <w:u w:val="single"/>
        </w:rPr>
        <w:t>VOJO funds not expended or obligated from this funding source by June 30, 2021 will lapse</w:t>
      </w:r>
      <w:r w:rsidRPr="00A80831">
        <w:rPr>
          <w:rFonts w:ascii="Arial" w:hAnsi="Arial" w:cs="Arial"/>
          <w:i/>
          <w:iCs/>
          <w:sz w:val="20"/>
          <w:szCs w:val="20"/>
        </w:rPr>
        <w:t>.</w:t>
      </w:r>
    </w:p>
    <w:p w14:paraId="0B26B763" w14:textId="77777777" w:rsidR="00A80831" w:rsidRPr="00A80831" w:rsidRDefault="00A80831" w:rsidP="00A80831">
      <w:pPr>
        <w:rPr>
          <w:rFonts w:ascii="Arial" w:hAnsi="Arial" w:cs="Arial"/>
          <w:color w:val="000000"/>
          <w:sz w:val="20"/>
          <w:szCs w:val="20"/>
        </w:rPr>
      </w:pPr>
    </w:p>
    <w:p w14:paraId="6756008B" w14:textId="77777777" w:rsidR="00A80831" w:rsidRPr="00A80831" w:rsidRDefault="00A80831" w:rsidP="00A80831">
      <w:pPr>
        <w:rPr>
          <w:rFonts w:ascii="Arial" w:hAnsi="Arial" w:cs="Arial"/>
          <w:sz w:val="20"/>
          <w:szCs w:val="20"/>
        </w:rPr>
      </w:pPr>
      <w:r w:rsidRPr="00A80831">
        <w:rPr>
          <w:rFonts w:ascii="Arial" w:hAnsi="Arial" w:cs="Arial"/>
          <w:sz w:val="20"/>
          <w:szCs w:val="20"/>
        </w:rPr>
        <w:t>Any outstanding obligations as of 6/30/2021, should be reported in the Outstanding Subgrantee Obligations column on the fiscal report for the period ending 6/30/2021.</w:t>
      </w:r>
    </w:p>
    <w:p w14:paraId="695FBB72" w14:textId="77777777" w:rsidR="00A80831" w:rsidRPr="00A80831" w:rsidRDefault="00A80831" w:rsidP="00A80831">
      <w:pPr>
        <w:rPr>
          <w:rFonts w:ascii="Arial" w:hAnsi="Arial" w:cs="Arial"/>
          <w:sz w:val="20"/>
          <w:szCs w:val="20"/>
        </w:rPr>
      </w:pPr>
      <w:r w:rsidRPr="00A80831">
        <w:rPr>
          <w:rFonts w:ascii="Arial" w:hAnsi="Arial" w:cs="Arial"/>
          <w:sz w:val="20"/>
          <w:szCs w:val="20"/>
        </w:rPr>
        <w:t>An interim fiscal report will need to be submitted once the reported Outstanding Subgrantee Obligations are paid.  A remark must be included noting the reported expenditures were attributable to the period 1/1/2021-6/30/2021.</w:t>
      </w:r>
    </w:p>
    <w:p w14:paraId="73660C2C" w14:textId="77EABEC1" w:rsidR="00A80831" w:rsidRDefault="00A80831" w:rsidP="00A80831"/>
    <w:p w14:paraId="21BFF769" w14:textId="77777777" w:rsidR="00A80831" w:rsidRDefault="007510E7" w:rsidP="00A80831">
      <w:pPr>
        <w:pStyle w:val="ReturntoTop"/>
        <w:tabs>
          <w:tab w:val="left" w:pos="22410"/>
        </w:tabs>
        <w:ind w:left="360"/>
        <w:rPr>
          <w:rStyle w:val="Hyperlink"/>
          <w:rFonts w:cs="Arial"/>
        </w:rPr>
      </w:pPr>
      <w:hyperlink w:anchor="_top" w:history="1">
        <w:r w:rsidR="00A80831" w:rsidRPr="00842DD0">
          <w:rPr>
            <w:rStyle w:val="Hyperlink"/>
            <w:rFonts w:cs="Arial"/>
          </w:rPr>
          <w:t>Return to top</w:t>
        </w:r>
      </w:hyperlink>
      <w:r w:rsidR="00A80831" w:rsidRPr="00842DD0">
        <w:rPr>
          <w:rStyle w:val="Hyperlink"/>
          <w:rFonts w:cs="Arial"/>
        </w:rPr>
        <w:t xml:space="preserve"> </w:t>
      </w:r>
    </w:p>
    <w:p w14:paraId="3A4F4BB7" w14:textId="4EAA2C82" w:rsidR="009335A2" w:rsidRDefault="00782F41" w:rsidP="00782F41">
      <w:pPr>
        <w:pStyle w:val="Heading1"/>
        <w:spacing w:before="0"/>
        <w:rPr>
          <w:rStyle w:val="Hyperlink"/>
          <w:rFonts w:cs="Arial"/>
          <w:color w:val="auto"/>
          <w:u w:val="none"/>
        </w:rPr>
      </w:pPr>
      <w:bookmarkStart w:id="11" w:name="_Attention_RASA/VOJO_Programs:"/>
      <w:bookmarkStart w:id="12" w:name="_Next_STOP_Competitive"/>
      <w:bookmarkStart w:id="13" w:name="_Hlk67058270"/>
      <w:bookmarkEnd w:id="7"/>
      <w:bookmarkEnd w:id="8"/>
      <w:bookmarkEnd w:id="11"/>
      <w:bookmarkEnd w:id="12"/>
      <w:r w:rsidRPr="00782F41">
        <w:rPr>
          <w:rStyle w:val="Hyperlink"/>
          <w:rFonts w:cs="Arial"/>
          <w:color w:val="auto"/>
          <w:u w:val="none"/>
        </w:rPr>
        <w:t>Next STOP Competitive Solicitation Will Occur In 2021</w:t>
      </w:r>
    </w:p>
    <w:p w14:paraId="717A4C1E" w14:textId="77777777" w:rsidR="00782F41" w:rsidRPr="00782F41" w:rsidRDefault="00782F41" w:rsidP="00782F41"/>
    <w:p w14:paraId="3E4840DC" w14:textId="77777777" w:rsidR="00782F41" w:rsidRPr="00782F41" w:rsidRDefault="00782F41" w:rsidP="00782F41">
      <w:pPr>
        <w:spacing w:after="160" w:line="259" w:lineRule="auto"/>
        <w:rPr>
          <w:rFonts w:ascii="Arial" w:hAnsi="Arial" w:cs="Arial"/>
          <w:sz w:val="20"/>
          <w:szCs w:val="20"/>
        </w:rPr>
      </w:pPr>
      <w:r w:rsidRPr="00782F41">
        <w:rPr>
          <w:rFonts w:ascii="Arial" w:hAnsi="Arial" w:cs="Arial"/>
          <w:sz w:val="20"/>
          <w:szCs w:val="20"/>
        </w:rPr>
        <w:t xml:space="preserve">As you may be aware, over the last year, PCCD’s Office of Victims’ Services has worked with a statewide planning committee to draft a new four-year funding strategy for STOP Formula Grant funding. Pennsylvania’s STOP Implementation Plan 2021-2024 will be released in June 2021, along with new competitive STOP solicitations reflecting the priorities and objectives outlined in the new plan.  </w:t>
      </w:r>
    </w:p>
    <w:p w14:paraId="74ED0698" w14:textId="77777777" w:rsidR="00782F41" w:rsidRPr="00782F41" w:rsidRDefault="00782F41" w:rsidP="00782F41">
      <w:pPr>
        <w:spacing w:after="160" w:line="259" w:lineRule="auto"/>
        <w:rPr>
          <w:rFonts w:ascii="Arial" w:hAnsi="Arial" w:cs="Arial"/>
          <w:sz w:val="20"/>
          <w:szCs w:val="20"/>
        </w:rPr>
      </w:pPr>
      <w:r w:rsidRPr="00782F41">
        <w:rPr>
          <w:rFonts w:ascii="Arial" w:hAnsi="Arial" w:cs="Arial"/>
          <w:sz w:val="20"/>
          <w:szCs w:val="20"/>
        </w:rPr>
        <w:t xml:space="preserve">If you currently are receiving STOP Formula Grant or STOP Rural Capacity Building Grant funding, your projects will end on December 31, 2021.  Your county must reapply during the next competitive funding cycle to compete for STOP Formula Funding, which will be released in June 2021 as stated above.   </w:t>
      </w:r>
    </w:p>
    <w:p w14:paraId="4422EAC8" w14:textId="77777777" w:rsidR="00782F41" w:rsidRPr="00782F41" w:rsidRDefault="00782F41" w:rsidP="00782F41">
      <w:pPr>
        <w:spacing w:after="160" w:line="259" w:lineRule="auto"/>
        <w:rPr>
          <w:rFonts w:ascii="Arial" w:hAnsi="Arial" w:cs="Arial"/>
          <w:b/>
          <w:bCs/>
          <w:color w:val="000000"/>
          <w:sz w:val="20"/>
          <w:szCs w:val="20"/>
        </w:rPr>
      </w:pPr>
      <w:r w:rsidRPr="00782F41">
        <w:rPr>
          <w:rFonts w:ascii="Arial" w:hAnsi="Arial" w:cs="Arial"/>
          <w:color w:val="000000"/>
          <w:sz w:val="20"/>
          <w:szCs w:val="20"/>
        </w:rPr>
        <w:t>Please contact PCCD if there are any questions concerning this upcoming announcement or mandatory requirements before the current grant period ends.</w:t>
      </w:r>
      <w:r w:rsidRPr="00782F41">
        <w:rPr>
          <w:rFonts w:ascii="Arial" w:hAnsi="Arial" w:cs="Arial"/>
          <w:b/>
          <w:bCs/>
          <w:color w:val="000000"/>
          <w:sz w:val="20"/>
          <w:szCs w:val="20"/>
        </w:rPr>
        <w:t> </w:t>
      </w:r>
    </w:p>
    <w:p w14:paraId="0A95D459" w14:textId="284243A9" w:rsidR="00782F41" w:rsidRPr="00782F41" w:rsidRDefault="00782F41" w:rsidP="00782F41">
      <w:pPr>
        <w:spacing w:after="160" w:line="259" w:lineRule="auto"/>
        <w:rPr>
          <w:rFonts w:ascii="Arial" w:hAnsi="Arial" w:cs="Arial"/>
          <w:sz w:val="20"/>
          <w:szCs w:val="20"/>
        </w:rPr>
      </w:pPr>
      <w:r w:rsidRPr="00782F41">
        <w:rPr>
          <w:rFonts w:ascii="Arial" w:hAnsi="Arial" w:cs="Arial"/>
          <w:color w:val="000000"/>
          <w:sz w:val="20"/>
          <w:szCs w:val="20"/>
        </w:rPr>
        <w:t>Program-related questions should be directed to</w:t>
      </w:r>
      <w:r w:rsidRPr="00782F41">
        <w:rPr>
          <w:rFonts w:ascii="Arial" w:hAnsi="Arial" w:cs="Arial"/>
          <w:sz w:val="20"/>
          <w:szCs w:val="20"/>
        </w:rPr>
        <w:t xml:space="preserve"> Tanya Bower at (717) 265-8736 or</w:t>
      </w:r>
      <w:r>
        <w:rPr>
          <w:rFonts w:ascii="Arial" w:hAnsi="Arial" w:cs="Arial"/>
          <w:sz w:val="20"/>
          <w:szCs w:val="20"/>
        </w:rPr>
        <w:t xml:space="preserve"> </w:t>
      </w:r>
      <w:hyperlink r:id="rId9" w:history="1">
        <w:r w:rsidRPr="00782F41">
          <w:rPr>
            <w:rStyle w:val="Hyperlink"/>
            <w:rFonts w:ascii="Arial" w:hAnsi="Arial" w:cs="Arial"/>
            <w:sz w:val="20"/>
            <w:szCs w:val="20"/>
          </w:rPr>
          <w:t>tabower@pa.gov</w:t>
        </w:r>
      </w:hyperlink>
      <w:r w:rsidRPr="00782F41">
        <w:rPr>
          <w:rFonts w:ascii="Arial" w:hAnsi="Arial" w:cs="Arial"/>
          <w:sz w:val="20"/>
          <w:szCs w:val="20"/>
        </w:rPr>
        <w:t>, or John Polheber</w:t>
      </w:r>
      <w:r w:rsidRPr="00782F41">
        <w:rPr>
          <w:rFonts w:ascii="Arial" w:hAnsi="Arial" w:cs="Arial"/>
          <w:color w:val="000000"/>
          <w:sz w:val="20"/>
          <w:szCs w:val="20"/>
        </w:rPr>
        <w:t xml:space="preserve"> at (717) 265-</w:t>
      </w:r>
      <w:r w:rsidRPr="00782F41">
        <w:rPr>
          <w:rFonts w:ascii="Arial" w:hAnsi="Arial" w:cs="Arial"/>
          <w:sz w:val="20"/>
          <w:szCs w:val="20"/>
        </w:rPr>
        <w:t xml:space="preserve">8716 or  </w:t>
      </w:r>
      <w:hyperlink r:id="rId10" w:history="1">
        <w:r w:rsidRPr="00782F41">
          <w:rPr>
            <w:rStyle w:val="Hyperlink"/>
            <w:rFonts w:ascii="Arial" w:hAnsi="Arial" w:cs="Arial"/>
            <w:sz w:val="20"/>
            <w:szCs w:val="20"/>
          </w:rPr>
          <w:t>jpolheber@pa.gov</w:t>
        </w:r>
      </w:hyperlink>
    </w:p>
    <w:p w14:paraId="31001E12" w14:textId="605AEC66" w:rsidR="00782F41" w:rsidRPr="00782F41" w:rsidRDefault="00782F41" w:rsidP="00782F41">
      <w:pPr>
        <w:spacing w:after="160" w:line="259" w:lineRule="auto"/>
        <w:rPr>
          <w:rFonts w:ascii="Arial" w:hAnsi="Arial" w:cs="Arial"/>
          <w:color w:val="000000"/>
          <w:sz w:val="20"/>
          <w:szCs w:val="20"/>
        </w:rPr>
      </w:pPr>
      <w:r w:rsidRPr="00782F41">
        <w:rPr>
          <w:rFonts w:ascii="Arial" w:hAnsi="Arial" w:cs="Arial"/>
          <w:sz w:val="20"/>
          <w:szCs w:val="20"/>
        </w:rPr>
        <w:t>Fiscal</w:t>
      </w:r>
      <w:r w:rsidRPr="00782F41">
        <w:rPr>
          <w:rFonts w:ascii="Arial" w:hAnsi="Arial" w:cs="Arial"/>
          <w:color w:val="000000"/>
          <w:sz w:val="20"/>
          <w:szCs w:val="20"/>
        </w:rPr>
        <w:t xml:space="preserve"> or budgetary questions should be directed to Lynn Fidler at (717)265-8490 or</w:t>
      </w:r>
      <w:r>
        <w:rPr>
          <w:rFonts w:ascii="Arial" w:hAnsi="Arial" w:cs="Arial"/>
          <w:color w:val="000000"/>
          <w:sz w:val="20"/>
          <w:szCs w:val="20"/>
        </w:rPr>
        <w:t xml:space="preserve"> </w:t>
      </w:r>
      <w:hyperlink r:id="rId11" w:history="1">
        <w:r w:rsidR="0062583E" w:rsidRPr="0062583E">
          <w:rPr>
            <w:rStyle w:val="Hyperlink"/>
            <w:rFonts w:ascii="Arial" w:hAnsi="Arial" w:cs="Arial"/>
            <w:sz w:val="20"/>
            <w:szCs w:val="20"/>
          </w:rPr>
          <w:t>lyfidler@pa.gov</w:t>
        </w:r>
      </w:hyperlink>
      <w:r w:rsidRPr="00782F41">
        <w:rPr>
          <w:rFonts w:ascii="Arial" w:hAnsi="Arial" w:cs="Arial"/>
          <w:color w:val="000000"/>
          <w:sz w:val="20"/>
          <w:szCs w:val="20"/>
        </w:rPr>
        <w:t xml:space="preserve">. Questions concerning the </w:t>
      </w:r>
      <w:proofErr w:type="spellStart"/>
      <w:r w:rsidRPr="00782F41">
        <w:rPr>
          <w:rFonts w:ascii="Arial" w:hAnsi="Arial" w:cs="Arial"/>
          <w:color w:val="000000"/>
          <w:sz w:val="20"/>
          <w:szCs w:val="20"/>
        </w:rPr>
        <w:t>Egrants</w:t>
      </w:r>
      <w:proofErr w:type="spellEnd"/>
      <w:r w:rsidRPr="00782F41">
        <w:rPr>
          <w:rFonts w:ascii="Arial" w:hAnsi="Arial" w:cs="Arial"/>
          <w:color w:val="000000"/>
          <w:sz w:val="20"/>
          <w:szCs w:val="20"/>
        </w:rPr>
        <w:t xml:space="preserve"> system should be made directly to the </w:t>
      </w:r>
      <w:proofErr w:type="spellStart"/>
      <w:r w:rsidRPr="00782F41">
        <w:rPr>
          <w:rFonts w:ascii="Arial" w:hAnsi="Arial" w:cs="Arial"/>
          <w:color w:val="000000"/>
          <w:sz w:val="20"/>
          <w:szCs w:val="20"/>
        </w:rPr>
        <w:t>Egrants</w:t>
      </w:r>
      <w:proofErr w:type="spellEnd"/>
      <w:r w:rsidRPr="00782F41">
        <w:rPr>
          <w:rFonts w:ascii="Arial" w:hAnsi="Arial" w:cs="Arial"/>
          <w:color w:val="000000"/>
          <w:sz w:val="20"/>
          <w:szCs w:val="20"/>
        </w:rPr>
        <w:t xml:space="preserve"> Help Desk by calling (717)787-5887.  </w:t>
      </w:r>
    </w:p>
    <w:p w14:paraId="67E8A937" w14:textId="0644DEB1" w:rsidR="00782F41" w:rsidRDefault="00782F41" w:rsidP="00782F41"/>
    <w:bookmarkStart w:id="14" w:name="_Hlk69288567"/>
    <w:bookmarkStart w:id="15" w:name="_Hlk69722013"/>
    <w:bookmarkStart w:id="16" w:name="_Hlk69293438"/>
    <w:bookmarkStart w:id="17" w:name="_Hlk69288478"/>
    <w:bookmarkStart w:id="18" w:name="_Hlk69286470"/>
    <w:bookmarkStart w:id="19" w:name="_Hlk69285933"/>
    <w:bookmarkStart w:id="20" w:name="_Hlk69285486"/>
    <w:p w14:paraId="1DAE290D" w14:textId="23B7BCEE" w:rsidR="00782F41" w:rsidRDefault="005F2D67" w:rsidP="00782F41">
      <w:pPr>
        <w:pStyle w:val="ReturntoTop"/>
        <w:tabs>
          <w:tab w:val="left" w:pos="22410"/>
        </w:tabs>
        <w:ind w:left="360"/>
        <w:rPr>
          <w:rStyle w:val="Hyperlink"/>
          <w:rFonts w:cs="Arial"/>
        </w:rPr>
      </w:pPr>
      <w:r>
        <w:fldChar w:fldCharType="begin"/>
      </w:r>
      <w:r>
        <w:instrText xml:space="preserve"> HYPERLINK \l "_top" </w:instrText>
      </w:r>
      <w:r>
        <w:fldChar w:fldCharType="separate"/>
      </w:r>
      <w:r w:rsidR="00782F41" w:rsidRPr="00842DD0">
        <w:rPr>
          <w:rStyle w:val="Hyperlink"/>
          <w:rFonts w:cs="Arial"/>
        </w:rPr>
        <w:t>Return to top</w:t>
      </w:r>
      <w:r>
        <w:rPr>
          <w:rStyle w:val="Hyperlink"/>
          <w:rFonts w:cs="Arial"/>
        </w:rPr>
        <w:fldChar w:fldCharType="end"/>
      </w:r>
      <w:bookmarkEnd w:id="14"/>
      <w:r w:rsidR="00782F41" w:rsidRPr="00842DD0">
        <w:rPr>
          <w:rStyle w:val="Hyperlink"/>
          <w:rFonts w:cs="Arial"/>
        </w:rPr>
        <w:t xml:space="preserve"> </w:t>
      </w:r>
    </w:p>
    <w:p w14:paraId="5AD7BDA4" w14:textId="2FFF6DEF" w:rsidR="00F92221" w:rsidRDefault="00F92221" w:rsidP="00F92221">
      <w:pPr>
        <w:pStyle w:val="Heading1"/>
        <w:spacing w:before="0"/>
      </w:pPr>
      <w:bookmarkStart w:id="21" w:name="_White_House_Proclamation_1"/>
      <w:bookmarkEnd w:id="15"/>
      <w:bookmarkEnd w:id="21"/>
      <w:r w:rsidRPr="00F92221">
        <w:rPr>
          <w:rStyle w:val="Hyperlink"/>
          <w:rFonts w:cs="Arial"/>
          <w:color w:val="auto"/>
          <w:u w:val="none"/>
        </w:rPr>
        <w:t xml:space="preserve">White House Proclamation </w:t>
      </w:r>
      <w:proofErr w:type="gramStart"/>
      <w:r w:rsidRPr="00F92221">
        <w:rPr>
          <w:rStyle w:val="Hyperlink"/>
          <w:rFonts w:cs="Arial"/>
          <w:color w:val="auto"/>
          <w:u w:val="none"/>
        </w:rPr>
        <w:t>On</w:t>
      </w:r>
      <w:proofErr w:type="gramEnd"/>
      <w:r w:rsidRPr="00F92221">
        <w:rPr>
          <w:rStyle w:val="Hyperlink"/>
          <w:rFonts w:cs="Arial"/>
          <w:color w:val="auto"/>
          <w:u w:val="none"/>
        </w:rPr>
        <w:t xml:space="preserve"> </w:t>
      </w:r>
      <w:r w:rsidRPr="00F92221">
        <w:t>National Crime Victims’ Rights Week, #NCVRW2021</w:t>
      </w:r>
    </w:p>
    <w:p w14:paraId="75293F77" w14:textId="28249E43" w:rsidR="00F92221" w:rsidRDefault="00F92221" w:rsidP="00F92221"/>
    <w:p w14:paraId="1FD82E4F" w14:textId="3CA264F9" w:rsidR="00F92221" w:rsidRPr="00424CB9" w:rsidRDefault="00AF47B2" w:rsidP="00F92221">
      <w:pPr>
        <w:rPr>
          <w:rFonts w:ascii="Arial" w:hAnsi="Arial" w:cs="Arial"/>
          <w:sz w:val="20"/>
          <w:szCs w:val="20"/>
        </w:rPr>
      </w:pPr>
      <w:r w:rsidRPr="00424CB9">
        <w:rPr>
          <w:rFonts w:ascii="Arial" w:hAnsi="Arial" w:cs="Arial"/>
          <w:sz w:val="20"/>
          <w:szCs w:val="20"/>
          <w:shd w:val="clear" w:color="auto" w:fill="FFFFFF"/>
        </w:rPr>
        <w:t>“</w:t>
      </w:r>
      <w:r w:rsidR="00F92221" w:rsidRPr="00424CB9">
        <w:rPr>
          <w:rFonts w:ascii="Arial" w:hAnsi="Arial" w:cs="Arial"/>
          <w:sz w:val="20"/>
          <w:szCs w:val="20"/>
          <w:shd w:val="clear" w:color="auto" w:fill="FFFFFF"/>
        </w:rPr>
        <w:t>The Biden-Harris Administration recognizes that true justice requires that victims get the support and assistance they need. </w:t>
      </w:r>
      <w:r w:rsidRPr="00424CB9">
        <w:rPr>
          <w:rFonts w:ascii="Arial" w:hAnsi="Arial" w:cs="Arial"/>
          <w:sz w:val="20"/>
          <w:szCs w:val="20"/>
          <w:shd w:val="clear" w:color="auto" w:fill="FFFFFF"/>
        </w:rPr>
        <w:t>Together, we must commit to the accountability and reform necessary to build trust, increase access to services, and improve public safety.” </w:t>
      </w:r>
    </w:p>
    <w:p w14:paraId="04DBA9C2" w14:textId="7A0C2EC5" w:rsidR="00F92221" w:rsidRPr="00424CB9" w:rsidRDefault="00F92221" w:rsidP="00F92221">
      <w:pPr>
        <w:rPr>
          <w:rFonts w:ascii="Arial" w:hAnsi="Arial" w:cs="Arial"/>
          <w:sz w:val="20"/>
          <w:szCs w:val="20"/>
        </w:rPr>
      </w:pPr>
    </w:p>
    <w:p w14:paraId="406B3DB8" w14:textId="1325B1D9" w:rsidR="00F92221" w:rsidRPr="00424CB9" w:rsidRDefault="00F92221" w:rsidP="00F92221">
      <w:pPr>
        <w:rPr>
          <w:rFonts w:ascii="Arial" w:hAnsi="Arial" w:cs="Arial"/>
          <w:sz w:val="20"/>
          <w:szCs w:val="20"/>
        </w:rPr>
      </w:pPr>
      <w:r w:rsidRPr="00424CB9">
        <w:rPr>
          <w:rFonts w:ascii="Arial" w:hAnsi="Arial" w:cs="Arial"/>
          <w:sz w:val="20"/>
          <w:szCs w:val="20"/>
        </w:rPr>
        <w:t xml:space="preserve">Please click </w:t>
      </w:r>
      <w:hyperlink r:id="rId12" w:history="1">
        <w:r w:rsidRPr="00424CB9">
          <w:rPr>
            <w:rStyle w:val="Hyperlink"/>
            <w:rFonts w:ascii="Arial" w:hAnsi="Arial" w:cs="Arial"/>
            <w:sz w:val="20"/>
            <w:szCs w:val="20"/>
          </w:rPr>
          <w:t>here</w:t>
        </w:r>
      </w:hyperlink>
      <w:r w:rsidRPr="00424CB9">
        <w:rPr>
          <w:rFonts w:ascii="Arial" w:hAnsi="Arial" w:cs="Arial"/>
          <w:sz w:val="20"/>
          <w:szCs w:val="20"/>
        </w:rPr>
        <w:t xml:space="preserve"> to read the full proclamation.</w:t>
      </w:r>
    </w:p>
    <w:p w14:paraId="5ED0EA39" w14:textId="5794FDED" w:rsidR="00F92221" w:rsidRDefault="007510E7" w:rsidP="00F92221">
      <w:pPr>
        <w:pStyle w:val="ReturntoTop"/>
        <w:tabs>
          <w:tab w:val="left" w:pos="22410"/>
        </w:tabs>
        <w:ind w:left="360"/>
        <w:rPr>
          <w:rStyle w:val="Hyperlink"/>
          <w:rFonts w:cs="Arial"/>
        </w:rPr>
      </w:pPr>
      <w:hyperlink w:anchor="_top" w:history="1">
        <w:r w:rsidR="00F92221" w:rsidRPr="00842DD0">
          <w:rPr>
            <w:rStyle w:val="Hyperlink"/>
            <w:rFonts w:cs="Arial"/>
          </w:rPr>
          <w:t>Return to top</w:t>
        </w:r>
      </w:hyperlink>
      <w:r w:rsidR="00F92221" w:rsidRPr="00842DD0">
        <w:rPr>
          <w:rStyle w:val="Hyperlink"/>
          <w:rFonts w:cs="Arial"/>
        </w:rPr>
        <w:t xml:space="preserve"> </w:t>
      </w:r>
    </w:p>
    <w:p w14:paraId="05A8070F" w14:textId="77777777" w:rsidR="00F36A42" w:rsidRDefault="00F36A42" w:rsidP="00F36A42">
      <w:pPr>
        <w:pStyle w:val="Heading1"/>
        <w:spacing w:before="0"/>
        <w:rPr>
          <w:rStyle w:val="Hyperlink"/>
          <w:rFonts w:cs="Arial"/>
          <w:color w:val="auto"/>
          <w:u w:val="none"/>
        </w:rPr>
      </w:pPr>
      <w:bookmarkStart w:id="22" w:name="_Are_You_Ready_1"/>
      <w:bookmarkEnd w:id="22"/>
      <w:r w:rsidRPr="009863EE">
        <w:rPr>
          <w:rStyle w:val="Hyperlink"/>
          <w:rFonts w:cs="Arial"/>
          <w:color w:val="auto"/>
          <w:u w:val="none"/>
        </w:rPr>
        <w:t xml:space="preserve">Are You Ready For NCVRW </w:t>
      </w:r>
      <w:proofErr w:type="gramStart"/>
      <w:r w:rsidRPr="009863EE">
        <w:rPr>
          <w:rStyle w:val="Hyperlink"/>
          <w:rFonts w:cs="Arial"/>
          <w:color w:val="auto"/>
          <w:u w:val="none"/>
        </w:rPr>
        <w:t>2021</w:t>
      </w:r>
      <w:proofErr w:type="gramEnd"/>
    </w:p>
    <w:p w14:paraId="1A238831" w14:textId="77777777" w:rsidR="00F36A42" w:rsidRDefault="00F36A42" w:rsidP="00F36A42"/>
    <w:p w14:paraId="602C8D0D" w14:textId="77777777" w:rsidR="00F36A42" w:rsidRPr="009863EE" w:rsidRDefault="00F36A42" w:rsidP="00F36A42"/>
    <w:p w14:paraId="282C0FFA" w14:textId="77777777" w:rsidR="00F36A42" w:rsidRDefault="00F36A42" w:rsidP="00F36A42"/>
    <w:tbl>
      <w:tblPr>
        <w:tblW w:w="5000" w:type="pct"/>
        <w:jc w:val="center"/>
        <w:tblCellMar>
          <w:left w:w="0" w:type="dxa"/>
          <w:right w:w="0" w:type="dxa"/>
        </w:tblCellMar>
        <w:tblLook w:val="04A0" w:firstRow="1" w:lastRow="0" w:firstColumn="1" w:lastColumn="0" w:noHBand="0" w:noVBand="1"/>
      </w:tblPr>
      <w:tblGrid>
        <w:gridCol w:w="9360"/>
      </w:tblGrid>
      <w:tr w:rsidR="00F36A42" w14:paraId="54B8E8C7" w14:textId="77777777" w:rsidTr="00383946">
        <w:trPr>
          <w:jc w:val="center"/>
        </w:trPr>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F36A42" w14:paraId="372BB9BD" w14:textId="77777777" w:rsidTr="00383946">
              <w:trPr>
                <w:jc w:val="center"/>
              </w:trPr>
              <w:tc>
                <w:tcPr>
                  <w:tcW w:w="5000" w:type="pct"/>
                  <w:tcMar>
                    <w:top w:w="150" w:type="dxa"/>
                    <w:left w:w="150" w:type="dxa"/>
                    <w:bottom w:w="150" w:type="dxa"/>
                    <w:right w:w="150" w:type="dxa"/>
                  </w:tcMar>
                  <w:vAlign w:val="center"/>
                  <w:hideMark/>
                </w:tcPr>
                <w:p w14:paraId="3D6DC502" w14:textId="77777777" w:rsidR="00F36A42" w:rsidRDefault="00F36A42" w:rsidP="00383946">
                  <w:pPr>
                    <w:pStyle w:val="NormalWeb"/>
                    <w:spacing w:before="0" w:beforeAutospacing="0" w:after="0" w:afterAutospacing="0"/>
                    <w:jc w:val="center"/>
                    <w:rPr>
                      <w:rFonts w:ascii="Arial" w:hAnsi="Arial" w:cs="Arial"/>
                      <w:color w:val="585858"/>
                      <w:sz w:val="17"/>
                      <w:szCs w:val="17"/>
                    </w:rPr>
                  </w:pPr>
                  <w:r>
                    <w:rPr>
                      <w:rFonts w:ascii="Arial" w:hAnsi="Arial" w:cs="Arial"/>
                      <w:color w:val="585858"/>
                      <w:sz w:val="17"/>
                      <w:szCs w:val="17"/>
                    </w:rPr>
                    <w:lastRenderedPageBreak/>
                    <w:t>Having trouble viewing this email? </w:t>
                  </w:r>
                  <w:hyperlink r:id="rId13" w:tgtFrame="_blank" w:history="1">
                    <w:r>
                      <w:rPr>
                        <w:rStyle w:val="Hyperlink"/>
                        <w:color w:val="00488F"/>
                        <w:sz w:val="17"/>
                        <w:szCs w:val="17"/>
                      </w:rPr>
                      <w:t>View it as a Web page</w:t>
                    </w:r>
                  </w:hyperlink>
                  <w:r>
                    <w:rPr>
                      <w:rFonts w:ascii="Arial" w:hAnsi="Arial" w:cs="Arial"/>
                      <w:color w:val="585858"/>
                      <w:sz w:val="17"/>
                      <w:szCs w:val="17"/>
                    </w:rPr>
                    <w:t>.</w:t>
                  </w:r>
                </w:p>
              </w:tc>
            </w:tr>
            <w:tr w:rsidR="00F36A42" w14:paraId="35D6B98D" w14:textId="77777777" w:rsidTr="00383946">
              <w:trPr>
                <w:jc w:val="center"/>
              </w:trPr>
              <w:tc>
                <w:tcPr>
                  <w:tcW w:w="5000" w:type="pct"/>
                  <w:vAlign w:val="center"/>
                  <w:hideMark/>
                </w:tcPr>
                <w:p w14:paraId="23816399" w14:textId="77777777" w:rsidR="00F36A42" w:rsidRDefault="00F36A42" w:rsidP="00383946">
                  <w:pPr>
                    <w:jc w:val="center"/>
                  </w:pPr>
                  <w:r>
                    <w:rPr>
                      <w:noProof/>
                      <w:color w:val="00488F"/>
                    </w:rPr>
                    <w:drawing>
                      <wp:inline distT="0" distB="0" distL="0" distR="0" wp14:anchorId="2E5C3001" wp14:editId="21AA7021">
                        <wp:extent cx="6667500" cy="1668780"/>
                        <wp:effectExtent l="0" t="0" r="0" b="7620"/>
                        <wp:docPr id="1" name="Picture 1" descr="2021 National Crime Victims' Rights Week - Support Victims. Build Trust. Engage Communities.">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2021 National Crime Victims' Rights Week - Support Victims. Build Trust. Engage Communiti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0" cy="1668780"/>
                                </a:xfrm>
                                <a:prstGeom prst="rect">
                                  <a:avLst/>
                                </a:prstGeom>
                                <a:noFill/>
                                <a:ln>
                                  <a:noFill/>
                                </a:ln>
                              </pic:spPr>
                            </pic:pic>
                          </a:graphicData>
                        </a:graphic>
                      </wp:inline>
                    </w:drawing>
                  </w:r>
                </w:p>
              </w:tc>
            </w:tr>
          </w:tbl>
          <w:p w14:paraId="09992F51" w14:textId="77777777" w:rsidR="00F36A42" w:rsidRDefault="00F36A42" w:rsidP="00383946">
            <w:pPr>
              <w:jc w:val="center"/>
              <w:rPr>
                <w:rFonts w:ascii="Times New Roman" w:eastAsia="Times New Roman" w:hAnsi="Times New Roman" w:cs="Times New Roman"/>
                <w:sz w:val="20"/>
                <w:szCs w:val="20"/>
              </w:rPr>
            </w:pPr>
          </w:p>
        </w:tc>
      </w:tr>
      <w:tr w:rsidR="00F36A42" w14:paraId="1FD197DC" w14:textId="77777777" w:rsidTr="00383946">
        <w:trPr>
          <w:jc w:val="center"/>
        </w:trPr>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F36A42" w14:paraId="5D426FAC" w14:textId="77777777" w:rsidTr="00383946">
              <w:trPr>
                <w:jc w:val="center"/>
              </w:trPr>
              <w:tc>
                <w:tcPr>
                  <w:tcW w:w="5000" w:type="pct"/>
                  <w:tcMar>
                    <w:top w:w="300" w:type="dxa"/>
                    <w:left w:w="150" w:type="dxa"/>
                    <w:bottom w:w="300" w:type="dxa"/>
                    <w:right w:w="150" w:type="dxa"/>
                  </w:tcMar>
                  <w:vAlign w:val="center"/>
                  <w:hideMark/>
                </w:tcPr>
                <w:p w14:paraId="54C6F687" w14:textId="77777777" w:rsidR="00F36A42" w:rsidRDefault="007510E7" w:rsidP="00383946">
                  <w:pPr>
                    <w:pStyle w:val="Heading1"/>
                    <w:spacing w:before="0" w:after="300"/>
                    <w:jc w:val="center"/>
                    <w:rPr>
                      <w:rFonts w:eastAsia="Times New Roman"/>
                      <w:color w:val="000000"/>
                      <w:sz w:val="41"/>
                      <w:szCs w:val="41"/>
                    </w:rPr>
                  </w:pPr>
                  <w:hyperlink r:id="rId16" w:tgtFrame="_blank" w:tooltip="Prepare with the 2021 NCVRW Resource Guide" w:history="1">
                    <w:r w:rsidR="00F36A42">
                      <w:rPr>
                        <w:rStyle w:val="Hyperlink"/>
                        <w:rFonts w:eastAsia="Times New Roman"/>
                        <w:color w:val="00488F"/>
                        <w:sz w:val="41"/>
                        <w:szCs w:val="41"/>
                      </w:rPr>
                      <w:t>Prepare with the 2021 NCVRW Resource Guide</w:t>
                    </w:r>
                  </w:hyperlink>
                </w:p>
                <w:p w14:paraId="6FEC89E2" w14:textId="77777777" w:rsidR="00F36A42" w:rsidRDefault="00F36A42" w:rsidP="00383946">
                  <w:pPr>
                    <w:pStyle w:val="NormalWeb"/>
                    <w:spacing w:before="300" w:beforeAutospacing="0" w:after="300" w:afterAutospacing="0"/>
                    <w:rPr>
                      <w:rFonts w:ascii="Arial" w:hAnsi="Arial" w:cs="Arial"/>
                      <w:color w:val="000000"/>
                      <w:sz w:val="21"/>
                      <w:szCs w:val="21"/>
                    </w:rPr>
                  </w:pPr>
                  <w:r>
                    <w:rPr>
                      <w:rFonts w:ascii="Arial" w:hAnsi="Arial" w:cs="Arial"/>
                      <w:color w:val="000000"/>
                      <w:sz w:val="21"/>
                      <w:szCs w:val="21"/>
                    </w:rPr>
                    <w:t>The 40th anniversary of National Crime Victims’ Rights Week (NCVRW) will be commemorated April 18–24, 2021. The </w:t>
                  </w:r>
                  <w:hyperlink r:id="rId17" w:tgtFrame="_blank" w:history="1">
                    <w:r>
                      <w:rPr>
                        <w:rStyle w:val="Hyperlink"/>
                        <w:color w:val="00488F"/>
                        <w:sz w:val="21"/>
                        <w:szCs w:val="21"/>
                      </w:rPr>
                      <w:t>2021</w:t>
                    </w:r>
                  </w:hyperlink>
                  <w:hyperlink r:id="rId18" w:tgtFrame="_blank" w:history="1">
                    <w:r>
                      <w:rPr>
                        <w:rStyle w:val="Hyperlink"/>
                        <w:color w:val="00488F"/>
                        <w:sz w:val="21"/>
                        <w:szCs w:val="21"/>
                      </w:rPr>
                      <w:t> NCVRW Resource Guide</w:t>
                    </w:r>
                  </w:hyperlink>
                  <w:r>
                    <w:rPr>
                      <w:rFonts w:ascii="Arial" w:hAnsi="Arial" w:cs="Arial"/>
                      <w:color w:val="000000"/>
                      <w:sz w:val="21"/>
                      <w:szCs w:val="21"/>
                    </w:rPr>
                    <w:t> provides a wealth of materials, in both English and Spanish, to educate the public about victims' rights, protections, and services during NCVRW and throughout the year.  </w:t>
                  </w:r>
                </w:p>
                <w:p w14:paraId="60729212" w14:textId="77777777" w:rsidR="00F36A42" w:rsidRDefault="00F36A42" w:rsidP="00383946">
                  <w:pPr>
                    <w:pStyle w:val="NormalWeb"/>
                    <w:spacing w:before="300" w:beforeAutospacing="0" w:after="300" w:afterAutospacing="0"/>
                    <w:rPr>
                      <w:rFonts w:ascii="Arial" w:hAnsi="Arial" w:cs="Arial"/>
                      <w:color w:val="000000"/>
                      <w:sz w:val="21"/>
                      <w:szCs w:val="21"/>
                    </w:rPr>
                  </w:pPr>
                  <w:r>
                    <w:rPr>
                      <w:rFonts w:ascii="Arial" w:hAnsi="Arial" w:cs="Arial"/>
                      <w:color w:val="000000"/>
                      <w:sz w:val="21"/>
                      <w:szCs w:val="21"/>
                    </w:rPr>
                    <w:t>Incorporate the following materials into your online campaign and other efforts to raise public awareness— </w:t>
                  </w:r>
                </w:p>
                <w:p w14:paraId="265A96D4" w14:textId="77777777" w:rsidR="00F36A42" w:rsidRDefault="007510E7" w:rsidP="00383946">
                  <w:pPr>
                    <w:numPr>
                      <w:ilvl w:val="0"/>
                      <w:numId w:val="11"/>
                    </w:numPr>
                    <w:spacing w:before="100" w:beforeAutospacing="1" w:after="105"/>
                    <w:rPr>
                      <w:rFonts w:ascii="Arial" w:eastAsia="Times New Roman" w:hAnsi="Arial" w:cs="Arial"/>
                      <w:color w:val="000000"/>
                      <w:sz w:val="21"/>
                      <w:szCs w:val="21"/>
                    </w:rPr>
                  </w:pPr>
                  <w:hyperlink r:id="rId19" w:tgtFrame="_blank" w:history="1">
                    <w:r w:rsidR="00F36A42">
                      <w:rPr>
                        <w:rStyle w:val="Hyperlink"/>
                        <w:rFonts w:eastAsia="Times New Roman"/>
                        <w:color w:val="00488F"/>
                        <w:sz w:val="21"/>
                        <w:szCs w:val="21"/>
                      </w:rPr>
                      <w:t>guida</w:t>
                    </w:r>
                  </w:hyperlink>
                  <w:hyperlink r:id="rId20" w:tgtFrame="_blank" w:history="1">
                    <w:r w:rsidR="00F36A42">
                      <w:rPr>
                        <w:rStyle w:val="Hyperlink"/>
                        <w:rFonts w:eastAsia="Times New Roman"/>
                        <w:color w:val="00488F"/>
                        <w:sz w:val="21"/>
                        <w:szCs w:val="21"/>
                      </w:rPr>
                      <w:t>nce on developing your campaign</w:t>
                    </w:r>
                  </w:hyperlink>
                  <w:r w:rsidR="00F36A42">
                    <w:rPr>
                      <w:rFonts w:ascii="Arial" w:eastAsia="Times New Roman" w:hAnsi="Arial" w:cs="Arial"/>
                      <w:color w:val="000000"/>
                      <w:sz w:val="21"/>
                      <w:szCs w:val="21"/>
                    </w:rPr>
                    <w:t xml:space="preserve">;  </w:t>
                  </w:r>
                </w:p>
                <w:p w14:paraId="7C591821" w14:textId="77777777" w:rsidR="00F36A42" w:rsidRDefault="007510E7" w:rsidP="00383946">
                  <w:pPr>
                    <w:numPr>
                      <w:ilvl w:val="0"/>
                      <w:numId w:val="11"/>
                    </w:numPr>
                    <w:spacing w:before="100" w:beforeAutospacing="1" w:after="105"/>
                    <w:rPr>
                      <w:rFonts w:ascii="Arial" w:eastAsia="Times New Roman" w:hAnsi="Arial" w:cs="Arial"/>
                      <w:color w:val="000000"/>
                      <w:sz w:val="21"/>
                      <w:szCs w:val="21"/>
                    </w:rPr>
                  </w:pPr>
                  <w:hyperlink r:id="rId21" w:tgtFrame="_blank" w:history="1">
                    <w:r w:rsidR="00F36A42">
                      <w:rPr>
                        <w:rStyle w:val="Hyperlink"/>
                        <w:rFonts w:eastAsia="Times New Roman"/>
                        <w:color w:val="00488F"/>
                        <w:sz w:val="21"/>
                        <w:szCs w:val="21"/>
                      </w:rPr>
                      <w:t>tips and tools to communicate your </w:t>
                    </w:r>
                  </w:hyperlink>
                  <w:hyperlink r:id="rId22" w:tgtFrame="_blank" w:history="1">
                    <w:r w:rsidR="00F36A42">
                      <w:rPr>
                        <w:rStyle w:val="Hyperlink"/>
                        <w:rFonts w:eastAsia="Times New Roman"/>
                        <w:color w:val="00488F"/>
                        <w:sz w:val="21"/>
                        <w:szCs w:val="21"/>
                      </w:rPr>
                      <w:t>message</w:t>
                    </w:r>
                  </w:hyperlink>
                  <w:r w:rsidR="00F36A42">
                    <w:rPr>
                      <w:rFonts w:ascii="Arial" w:eastAsia="Times New Roman" w:hAnsi="Arial" w:cs="Arial"/>
                      <w:color w:val="000000"/>
                      <w:sz w:val="21"/>
                      <w:szCs w:val="21"/>
                    </w:rPr>
                    <w:t xml:space="preserve">; </w:t>
                  </w:r>
                </w:p>
                <w:p w14:paraId="00FFB762" w14:textId="77777777" w:rsidR="00F36A42" w:rsidRDefault="007510E7" w:rsidP="00383946">
                  <w:pPr>
                    <w:numPr>
                      <w:ilvl w:val="0"/>
                      <w:numId w:val="11"/>
                    </w:numPr>
                    <w:spacing w:before="100" w:beforeAutospacing="1" w:after="105"/>
                    <w:rPr>
                      <w:rFonts w:ascii="Arial" w:eastAsia="Times New Roman" w:hAnsi="Arial" w:cs="Arial"/>
                      <w:color w:val="000000"/>
                      <w:sz w:val="21"/>
                      <w:szCs w:val="21"/>
                    </w:rPr>
                  </w:pPr>
                  <w:hyperlink r:id="rId23" w:tgtFrame="_blank" w:history="1">
                    <w:r w:rsidR="00F36A42">
                      <w:rPr>
                        <w:rStyle w:val="Hyperlink"/>
                        <w:rFonts w:eastAsia="Times New Roman"/>
                        <w:color w:val="00488F"/>
                        <w:sz w:val="21"/>
                        <w:szCs w:val="21"/>
                      </w:rPr>
                      <w:t>web and social media artwork, theme artwork, awareness </w:t>
                    </w:r>
                  </w:hyperlink>
                  <w:hyperlink r:id="rId24" w:tgtFrame="_blank" w:history="1">
                    <w:r w:rsidR="00F36A42">
                      <w:rPr>
                        <w:rStyle w:val="Hyperlink"/>
                        <w:rFonts w:eastAsia="Times New Roman"/>
                        <w:color w:val="00488F"/>
                        <w:sz w:val="21"/>
                        <w:szCs w:val="21"/>
                      </w:rPr>
                      <w:t>posters, and more</w:t>
                    </w:r>
                  </w:hyperlink>
                  <w:r w:rsidR="00F36A42">
                    <w:rPr>
                      <w:rFonts w:ascii="Arial" w:eastAsia="Times New Roman" w:hAnsi="Arial" w:cs="Arial"/>
                      <w:color w:val="000000"/>
                      <w:sz w:val="21"/>
                      <w:szCs w:val="21"/>
                    </w:rPr>
                    <w:t xml:space="preserve">. </w:t>
                  </w:r>
                </w:p>
                <w:p w14:paraId="6D2AD4C9" w14:textId="77777777" w:rsidR="00F36A42" w:rsidRDefault="00F36A42" w:rsidP="00383946">
                  <w:pPr>
                    <w:pStyle w:val="NormalWeb"/>
                    <w:spacing w:before="300" w:beforeAutospacing="0" w:after="300" w:afterAutospacing="0"/>
                    <w:rPr>
                      <w:rFonts w:ascii="Arial" w:hAnsi="Arial" w:cs="Arial"/>
                      <w:color w:val="000000"/>
                      <w:sz w:val="21"/>
                      <w:szCs w:val="21"/>
                    </w:rPr>
                  </w:pPr>
                  <w:r>
                    <w:rPr>
                      <w:rFonts w:ascii="Arial" w:hAnsi="Arial" w:cs="Arial"/>
                      <w:color w:val="000000"/>
                      <w:sz w:val="21"/>
                      <w:szCs w:val="21"/>
                    </w:rPr>
                    <w:t> </w:t>
                  </w:r>
                </w:p>
                <w:p w14:paraId="1F3206FA" w14:textId="77777777" w:rsidR="00F36A42" w:rsidRDefault="007510E7" w:rsidP="00383946">
                  <w:pPr>
                    <w:pStyle w:val="Heading3"/>
                    <w:spacing w:before="300" w:after="300"/>
                    <w:jc w:val="center"/>
                    <w:rPr>
                      <w:rFonts w:ascii="Arial" w:eastAsia="Times New Roman" w:hAnsi="Arial" w:cs="Arial"/>
                      <w:color w:val="000000"/>
                    </w:rPr>
                  </w:pPr>
                  <w:hyperlink r:id="rId25" w:tgtFrame="_blank" w:history="1">
                    <w:r w:rsidR="00F36A42">
                      <w:rPr>
                        <w:rStyle w:val="Hyperlink"/>
                        <w:rFonts w:eastAsia="Times New Roman"/>
                        <w:color w:val="FFFFFF"/>
                        <w:bdr w:val="single" w:sz="48" w:space="0" w:color="2199E8" w:frame="1"/>
                        <w:shd w:val="clear" w:color="auto" w:fill="2199E8"/>
                      </w:rPr>
                      <w:t>View the 2021 NCVRW Resource Guide</w:t>
                    </w:r>
                  </w:hyperlink>
                </w:p>
              </w:tc>
            </w:tr>
            <w:tr w:rsidR="00F36A42" w14:paraId="4CA10A6F" w14:textId="77777777" w:rsidTr="00383946">
              <w:trPr>
                <w:jc w:val="center"/>
              </w:trPr>
              <w:tc>
                <w:tcPr>
                  <w:tcW w:w="5000" w:type="pct"/>
                  <w:shd w:val="clear" w:color="auto" w:fill="EEEEEE"/>
                  <w:tcMar>
                    <w:top w:w="225" w:type="dxa"/>
                    <w:left w:w="225" w:type="dxa"/>
                    <w:bottom w:w="225" w:type="dxa"/>
                    <w:right w:w="225" w:type="dxa"/>
                  </w:tcMar>
                  <w:vAlign w:val="center"/>
                  <w:hideMark/>
                </w:tcPr>
                <w:p w14:paraId="58C304EE" w14:textId="77777777" w:rsidR="00F36A42" w:rsidRDefault="00F36A42" w:rsidP="00383946">
                  <w:pPr>
                    <w:pStyle w:val="NormalWeb"/>
                    <w:spacing w:before="0" w:beforeAutospacing="0" w:after="0" w:afterAutospacing="0"/>
                    <w:rPr>
                      <w:rFonts w:ascii="Arial" w:hAnsi="Arial" w:cs="Arial"/>
                      <w:color w:val="000000"/>
                      <w:sz w:val="21"/>
                      <w:szCs w:val="21"/>
                    </w:rPr>
                  </w:pPr>
                </w:p>
              </w:tc>
            </w:tr>
            <w:tr w:rsidR="00F36A42" w14:paraId="588B73DF" w14:textId="77777777" w:rsidTr="00383946">
              <w:trPr>
                <w:jc w:val="center"/>
              </w:trPr>
              <w:tc>
                <w:tcPr>
                  <w:tcW w:w="5000" w:type="pct"/>
                  <w:tcMar>
                    <w:top w:w="300" w:type="dxa"/>
                    <w:left w:w="150" w:type="dxa"/>
                    <w:bottom w:w="300" w:type="dxa"/>
                    <w:right w:w="150" w:type="dxa"/>
                  </w:tcMar>
                  <w:vAlign w:val="center"/>
                  <w:hideMark/>
                </w:tcPr>
                <w:p w14:paraId="591A1459" w14:textId="77777777" w:rsidR="00F36A42" w:rsidRDefault="00F36A42" w:rsidP="00383946">
                  <w:pPr>
                    <w:jc w:val="center"/>
                  </w:pPr>
                </w:p>
              </w:tc>
            </w:tr>
          </w:tbl>
          <w:p w14:paraId="78E90E2C" w14:textId="77777777" w:rsidR="00F36A42" w:rsidRDefault="00F36A42" w:rsidP="00383946">
            <w:pPr>
              <w:jc w:val="center"/>
              <w:rPr>
                <w:rFonts w:ascii="Times New Roman" w:eastAsia="Times New Roman" w:hAnsi="Times New Roman" w:cs="Times New Roman"/>
                <w:sz w:val="20"/>
                <w:szCs w:val="20"/>
              </w:rPr>
            </w:pPr>
          </w:p>
        </w:tc>
      </w:tr>
    </w:tbl>
    <w:p w14:paraId="46BB9FB9" w14:textId="77777777" w:rsidR="00F36A42" w:rsidRDefault="00F36A42" w:rsidP="00F36A42">
      <w:pPr>
        <w:jc w:val="center"/>
      </w:pPr>
    </w:p>
    <w:p w14:paraId="0D8CC315" w14:textId="26EB5D04" w:rsidR="00F36A42" w:rsidRDefault="007510E7" w:rsidP="00F36A42">
      <w:pPr>
        <w:pStyle w:val="ReturntoTop"/>
        <w:tabs>
          <w:tab w:val="left" w:pos="22410"/>
        </w:tabs>
        <w:ind w:left="360"/>
        <w:rPr>
          <w:rStyle w:val="Hyperlink"/>
          <w:rFonts w:cs="Arial"/>
        </w:rPr>
      </w:pPr>
      <w:hyperlink w:anchor="_top" w:history="1">
        <w:r w:rsidR="00F36A42" w:rsidRPr="00842DD0">
          <w:rPr>
            <w:rStyle w:val="Hyperlink"/>
            <w:rFonts w:cs="Arial"/>
          </w:rPr>
          <w:t>Return to top</w:t>
        </w:r>
      </w:hyperlink>
    </w:p>
    <w:p w14:paraId="5D56F7E8" w14:textId="6689859D" w:rsidR="00E1423A" w:rsidRPr="00E1423A" w:rsidRDefault="00E1423A" w:rsidP="00A37B37">
      <w:pPr>
        <w:pStyle w:val="Heading1"/>
        <w:spacing w:before="0"/>
        <w:rPr>
          <w:rStyle w:val="Hyperlink"/>
          <w:rFonts w:cs="Arial"/>
          <w:color w:val="auto"/>
          <w:u w:val="none"/>
        </w:rPr>
      </w:pPr>
      <w:bookmarkStart w:id="23" w:name="_Trans_LGBTQ+_Youth"/>
      <w:bookmarkEnd w:id="16"/>
      <w:bookmarkEnd w:id="23"/>
      <w:r w:rsidRPr="00E1423A">
        <w:rPr>
          <w:rStyle w:val="Hyperlink"/>
          <w:rFonts w:cs="Arial"/>
          <w:color w:val="auto"/>
          <w:u w:val="none"/>
        </w:rPr>
        <w:t>Trans LGBTQ+ Youth Violence Prevention</w:t>
      </w:r>
    </w:p>
    <w:p w14:paraId="6062CD98" w14:textId="64D485B3" w:rsidR="00E1423A" w:rsidRDefault="00E1423A" w:rsidP="00A37B37">
      <w:pPr>
        <w:pStyle w:val="Heading1"/>
        <w:spacing w:before="0"/>
      </w:pPr>
    </w:p>
    <w:p w14:paraId="481A0F40" w14:textId="2AB8670F" w:rsidR="00A37B37" w:rsidRPr="00424CB9" w:rsidRDefault="00A37B37" w:rsidP="00A37B37">
      <w:pPr>
        <w:rPr>
          <w:rFonts w:ascii="Arial" w:hAnsi="Arial" w:cs="Arial"/>
          <w:sz w:val="20"/>
          <w:szCs w:val="20"/>
        </w:rPr>
      </w:pPr>
      <w:r w:rsidRPr="00424CB9">
        <w:rPr>
          <w:rFonts w:ascii="Arial" w:hAnsi="Arial" w:cs="Arial"/>
          <w:sz w:val="20"/>
          <w:szCs w:val="20"/>
        </w:rPr>
        <w:t>In partnership with the National Resource Center for Reaching Victims, FORGE created a set of resources for victim service providers on trans/LGBTQ+ youth and violence prevention.</w:t>
      </w:r>
    </w:p>
    <w:p w14:paraId="6F34108B" w14:textId="77777777" w:rsidR="00A37B37" w:rsidRPr="00424CB9" w:rsidRDefault="00A37B37" w:rsidP="00A37B37">
      <w:pPr>
        <w:rPr>
          <w:rFonts w:ascii="Arial" w:hAnsi="Arial" w:cs="Arial"/>
          <w:sz w:val="20"/>
          <w:szCs w:val="20"/>
        </w:rPr>
      </w:pPr>
    </w:p>
    <w:p w14:paraId="57F707E4" w14:textId="1D082D9D" w:rsidR="00E1423A" w:rsidRPr="00424CB9" w:rsidRDefault="00A37B37" w:rsidP="00A37B37">
      <w:pPr>
        <w:rPr>
          <w:rFonts w:ascii="Arial" w:hAnsi="Arial" w:cs="Arial"/>
          <w:sz w:val="20"/>
          <w:szCs w:val="20"/>
        </w:rPr>
      </w:pPr>
      <w:r w:rsidRPr="00424CB9">
        <w:rPr>
          <w:rFonts w:ascii="Arial" w:hAnsi="Arial" w:cs="Arial"/>
          <w:sz w:val="20"/>
          <w:szCs w:val="20"/>
        </w:rPr>
        <w:t xml:space="preserve">Please click </w:t>
      </w:r>
      <w:hyperlink r:id="rId26" w:history="1">
        <w:r w:rsidRPr="00424CB9">
          <w:rPr>
            <w:rStyle w:val="Hyperlink"/>
            <w:rFonts w:ascii="Arial" w:hAnsi="Arial" w:cs="Arial"/>
            <w:sz w:val="20"/>
            <w:szCs w:val="20"/>
          </w:rPr>
          <w:t>here</w:t>
        </w:r>
      </w:hyperlink>
      <w:r w:rsidRPr="00424CB9">
        <w:rPr>
          <w:rFonts w:ascii="Arial" w:hAnsi="Arial" w:cs="Arial"/>
          <w:sz w:val="20"/>
          <w:szCs w:val="20"/>
        </w:rPr>
        <w:t xml:space="preserve"> to </w:t>
      </w:r>
      <w:r w:rsidR="006A05C4" w:rsidRPr="00424CB9">
        <w:rPr>
          <w:rFonts w:ascii="Arial" w:hAnsi="Arial" w:cs="Arial"/>
          <w:sz w:val="20"/>
          <w:szCs w:val="20"/>
        </w:rPr>
        <w:t>access</w:t>
      </w:r>
      <w:r w:rsidRPr="00424CB9">
        <w:rPr>
          <w:rFonts w:ascii="Arial" w:hAnsi="Arial" w:cs="Arial"/>
          <w:sz w:val="20"/>
          <w:szCs w:val="20"/>
        </w:rPr>
        <w:t>.</w:t>
      </w:r>
    </w:p>
    <w:p w14:paraId="7380C17D" w14:textId="77777777" w:rsidR="00A37B37" w:rsidRDefault="007510E7" w:rsidP="00A37B37">
      <w:pPr>
        <w:pStyle w:val="ReturntoTop"/>
        <w:tabs>
          <w:tab w:val="left" w:pos="22410"/>
        </w:tabs>
        <w:ind w:left="360"/>
        <w:rPr>
          <w:rStyle w:val="Hyperlink"/>
          <w:rFonts w:cs="Arial"/>
        </w:rPr>
      </w:pPr>
      <w:hyperlink w:anchor="_top" w:history="1">
        <w:r w:rsidR="00A37B37" w:rsidRPr="00842DD0">
          <w:rPr>
            <w:rStyle w:val="Hyperlink"/>
            <w:rFonts w:cs="Arial"/>
          </w:rPr>
          <w:t>Return to top</w:t>
        </w:r>
      </w:hyperlink>
      <w:r w:rsidR="00A37B37" w:rsidRPr="00842DD0">
        <w:rPr>
          <w:rStyle w:val="Hyperlink"/>
          <w:rFonts w:cs="Arial"/>
        </w:rPr>
        <w:t xml:space="preserve"> </w:t>
      </w:r>
    </w:p>
    <w:p w14:paraId="25327C8F" w14:textId="78DE3EC4" w:rsidR="008F37A5" w:rsidRDefault="008F37A5" w:rsidP="008F37A5">
      <w:pPr>
        <w:pStyle w:val="Heading1"/>
        <w:spacing w:before="0"/>
        <w:rPr>
          <w:rStyle w:val="Hyperlink"/>
          <w:rFonts w:cs="Arial"/>
          <w:color w:val="auto"/>
          <w:u w:val="none"/>
        </w:rPr>
      </w:pPr>
      <w:bookmarkStart w:id="24" w:name="_How_Is_Collective"/>
      <w:bookmarkEnd w:id="17"/>
      <w:bookmarkEnd w:id="24"/>
      <w:r w:rsidRPr="008F37A5">
        <w:rPr>
          <w:rStyle w:val="Hyperlink"/>
          <w:rFonts w:cs="Arial"/>
          <w:color w:val="auto"/>
          <w:u w:val="none"/>
        </w:rPr>
        <w:t xml:space="preserve">How Is Collective Trauma Different Than Individual </w:t>
      </w:r>
      <w:proofErr w:type="gramStart"/>
      <w:r w:rsidRPr="008F37A5">
        <w:rPr>
          <w:rStyle w:val="Hyperlink"/>
          <w:rFonts w:cs="Arial"/>
          <w:color w:val="auto"/>
          <w:u w:val="none"/>
        </w:rPr>
        <w:t>Trauma</w:t>
      </w:r>
      <w:proofErr w:type="gramEnd"/>
    </w:p>
    <w:p w14:paraId="011AE1AA" w14:textId="7F4FDEFE" w:rsidR="008F37A5" w:rsidRDefault="008F37A5" w:rsidP="008F37A5"/>
    <w:p w14:paraId="362AA4DF" w14:textId="189435A7" w:rsidR="008F37A5" w:rsidRPr="00424CB9" w:rsidRDefault="008F37A5" w:rsidP="008F37A5">
      <w:pPr>
        <w:rPr>
          <w:rFonts w:ascii="Arial" w:hAnsi="Arial" w:cs="Arial"/>
          <w:sz w:val="20"/>
          <w:szCs w:val="20"/>
        </w:rPr>
      </w:pPr>
      <w:r w:rsidRPr="00424CB9">
        <w:rPr>
          <w:rFonts w:ascii="Arial" w:hAnsi="Arial" w:cs="Arial"/>
          <w:color w:val="000000"/>
          <w:sz w:val="20"/>
          <w:szCs w:val="20"/>
        </w:rPr>
        <w:t>Mental health professionals break down the meaning and impact of collective trauma, as well as how it compares to individual trauma and how we can cope with the experience.</w:t>
      </w:r>
    </w:p>
    <w:p w14:paraId="06BDB315" w14:textId="368BE14E" w:rsidR="008F37A5" w:rsidRPr="00424CB9" w:rsidRDefault="008F37A5" w:rsidP="008F37A5">
      <w:pPr>
        <w:rPr>
          <w:rFonts w:ascii="Arial" w:hAnsi="Arial" w:cs="Arial"/>
          <w:sz w:val="20"/>
          <w:szCs w:val="20"/>
        </w:rPr>
      </w:pPr>
    </w:p>
    <w:p w14:paraId="2F4F3B6A" w14:textId="4B326D55" w:rsidR="008F37A5" w:rsidRPr="00424CB9" w:rsidRDefault="008F37A5" w:rsidP="008F37A5">
      <w:pPr>
        <w:rPr>
          <w:rFonts w:ascii="Arial" w:hAnsi="Arial" w:cs="Arial"/>
          <w:sz w:val="20"/>
          <w:szCs w:val="20"/>
        </w:rPr>
      </w:pPr>
      <w:r w:rsidRPr="00424CB9">
        <w:rPr>
          <w:rFonts w:ascii="Arial" w:hAnsi="Arial" w:cs="Arial"/>
          <w:sz w:val="20"/>
          <w:szCs w:val="20"/>
        </w:rPr>
        <w:lastRenderedPageBreak/>
        <w:t xml:space="preserve">Please click </w:t>
      </w:r>
      <w:hyperlink r:id="rId27" w:history="1">
        <w:r w:rsidRPr="00424CB9">
          <w:rPr>
            <w:rStyle w:val="Hyperlink"/>
            <w:rFonts w:ascii="Arial" w:hAnsi="Arial" w:cs="Arial"/>
            <w:sz w:val="20"/>
            <w:szCs w:val="20"/>
          </w:rPr>
          <w:t>here</w:t>
        </w:r>
      </w:hyperlink>
      <w:r w:rsidRPr="00424CB9">
        <w:rPr>
          <w:rFonts w:ascii="Arial" w:hAnsi="Arial" w:cs="Arial"/>
          <w:sz w:val="20"/>
          <w:szCs w:val="20"/>
        </w:rPr>
        <w:t xml:space="preserve"> to read.</w:t>
      </w:r>
    </w:p>
    <w:p w14:paraId="78BE2324" w14:textId="77777777" w:rsidR="008F37A5" w:rsidRDefault="007510E7" w:rsidP="008F37A5">
      <w:pPr>
        <w:pStyle w:val="ReturntoTop"/>
        <w:tabs>
          <w:tab w:val="left" w:pos="22410"/>
        </w:tabs>
        <w:ind w:left="360"/>
        <w:rPr>
          <w:rStyle w:val="Hyperlink"/>
          <w:rFonts w:cs="Arial"/>
        </w:rPr>
      </w:pPr>
      <w:hyperlink w:anchor="_top" w:history="1">
        <w:r w:rsidR="008F37A5" w:rsidRPr="00842DD0">
          <w:rPr>
            <w:rStyle w:val="Hyperlink"/>
            <w:rFonts w:cs="Arial"/>
          </w:rPr>
          <w:t>Return to top</w:t>
        </w:r>
      </w:hyperlink>
      <w:r w:rsidR="008F37A5" w:rsidRPr="00842DD0">
        <w:rPr>
          <w:rStyle w:val="Hyperlink"/>
          <w:rFonts w:cs="Arial"/>
        </w:rPr>
        <w:t xml:space="preserve"> </w:t>
      </w:r>
    </w:p>
    <w:p w14:paraId="295C3411" w14:textId="5397231A" w:rsidR="0045180C" w:rsidRDefault="0045180C" w:rsidP="002A6B34">
      <w:pPr>
        <w:pStyle w:val="Heading1"/>
        <w:spacing w:before="0"/>
      </w:pPr>
      <w:bookmarkStart w:id="25" w:name="_We_Can_End"/>
      <w:bookmarkEnd w:id="25"/>
      <w:r w:rsidRPr="0045180C">
        <w:t xml:space="preserve">We Can End Digital Victim-Blaming: How </w:t>
      </w:r>
      <w:proofErr w:type="gramStart"/>
      <w:r w:rsidR="00AF47B2">
        <w:t>T</w:t>
      </w:r>
      <w:r w:rsidRPr="0045180C">
        <w:t>o</w:t>
      </w:r>
      <w:proofErr w:type="gramEnd"/>
      <w:r w:rsidRPr="0045180C">
        <w:t xml:space="preserve"> Support Survivors </w:t>
      </w:r>
      <w:r w:rsidR="00AF47B2">
        <w:t>O</w:t>
      </w:r>
      <w:r w:rsidRPr="0045180C">
        <w:t>f Sexual Violence Online</w:t>
      </w:r>
    </w:p>
    <w:p w14:paraId="229DCF10" w14:textId="77777777" w:rsidR="002A6B34" w:rsidRPr="002A6B34" w:rsidRDefault="002A6B34" w:rsidP="002A6B34">
      <w:bookmarkStart w:id="26" w:name="_Hlk69308690"/>
    </w:p>
    <w:bookmarkEnd w:id="26"/>
    <w:p w14:paraId="78161DFC" w14:textId="78D45DED" w:rsidR="0045180C" w:rsidRPr="00424CB9" w:rsidRDefault="00244F3A" w:rsidP="00024CEE">
      <w:pPr>
        <w:rPr>
          <w:rFonts w:ascii="Arial" w:hAnsi="Arial" w:cs="Arial"/>
          <w:sz w:val="20"/>
          <w:szCs w:val="20"/>
        </w:rPr>
      </w:pPr>
      <w:r w:rsidRPr="00424CB9">
        <w:rPr>
          <w:rFonts w:ascii="Arial" w:hAnsi="Arial" w:cs="Arial"/>
          <w:color w:val="292929"/>
          <w:spacing w:val="-1"/>
          <w:sz w:val="20"/>
          <w:szCs w:val="20"/>
          <w:shd w:val="clear" w:color="auto" w:fill="FFFFFF"/>
        </w:rPr>
        <w:t xml:space="preserve">The </w:t>
      </w:r>
      <w:r w:rsidRPr="00424CB9">
        <w:rPr>
          <w:rFonts w:ascii="Arial" w:hAnsi="Arial" w:cs="Arial"/>
          <w:sz w:val="20"/>
          <w:szCs w:val="20"/>
        </w:rPr>
        <w:t>National Sexual Violence Resource Center recently published an article on how to end digital vi</w:t>
      </w:r>
      <w:r w:rsidR="00024CEE" w:rsidRPr="00424CB9">
        <w:rPr>
          <w:rFonts w:ascii="Arial" w:hAnsi="Arial" w:cs="Arial"/>
          <w:sz w:val="20"/>
          <w:szCs w:val="20"/>
        </w:rPr>
        <w:t xml:space="preserve">ctim blaming. </w:t>
      </w:r>
      <w:r w:rsidR="00024CEE" w:rsidRPr="00424CB9">
        <w:rPr>
          <w:rFonts w:ascii="Arial" w:hAnsi="Arial" w:cs="Arial"/>
          <w:color w:val="292929"/>
          <w:spacing w:val="-1"/>
          <w:sz w:val="20"/>
          <w:szCs w:val="20"/>
          <w:shd w:val="clear" w:color="auto" w:fill="FFFFFF"/>
        </w:rPr>
        <w:t>Of all the beliefs that reinforce violence, victim-blaming, or the assumption that survivors of assault are somehow at fault for their own abuse, is among the most damaging.</w:t>
      </w:r>
    </w:p>
    <w:p w14:paraId="4183BF43" w14:textId="601E306D" w:rsidR="0045180C" w:rsidRPr="00424CB9" w:rsidRDefault="0045180C" w:rsidP="0045180C">
      <w:pPr>
        <w:jc w:val="center"/>
        <w:rPr>
          <w:rFonts w:ascii="Arial" w:hAnsi="Arial" w:cs="Arial"/>
          <w:sz w:val="20"/>
          <w:szCs w:val="20"/>
        </w:rPr>
      </w:pPr>
    </w:p>
    <w:p w14:paraId="1003869E" w14:textId="24830866" w:rsidR="0045180C" w:rsidRPr="00424CB9" w:rsidRDefault="008F13E1" w:rsidP="0045180C">
      <w:pPr>
        <w:rPr>
          <w:rFonts w:ascii="Arial" w:hAnsi="Arial" w:cs="Arial"/>
          <w:sz w:val="20"/>
          <w:szCs w:val="20"/>
        </w:rPr>
      </w:pPr>
      <w:r w:rsidRPr="00424CB9">
        <w:rPr>
          <w:rFonts w:ascii="Arial" w:hAnsi="Arial" w:cs="Arial"/>
          <w:sz w:val="20"/>
          <w:szCs w:val="20"/>
        </w:rPr>
        <w:t xml:space="preserve">Please click </w:t>
      </w:r>
      <w:hyperlink r:id="rId28" w:history="1">
        <w:r w:rsidRPr="00424CB9">
          <w:rPr>
            <w:rStyle w:val="Hyperlink"/>
            <w:rFonts w:ascii="Arial" w:hAnsi="Arial" w:cs="Arial"/>
            <w:sz w:val="20"/>
            <w:szCs w:val="20"/>
          </w:rPr>
          <w:t>here</w:t>
        </w:r>
      </w:hyperlink>
      <w:r w:rsidRPr="00424CB9">
        <w:rPr>
          <w:rFonts w:ascii="Arial" w:hAnsi="Arial" w:cs="Arial"/>
          <w:sz w:val="20"/>
          <w:szCs w:val="20"/>
        </w:rPr>
        <w:t xml:space="preserve"> to read.</w:t>
      </w:r>
    </w:p>
    <w:p w14:paraId="02ED4959" w14:textId="2DEDBE93" w:rsidR="0045180C" w:rsidRPr="0045180C" w:rsidRDefault="007510E7" w:rsidP="0045180C">
      <w:pPr>
        <w:jc w:val="center"/>
        <w:rPr>
          <w:rFonts w:ascii="Arial" w:hAnsi="Arial" w:cs="Arial"/>
          <w:sz w:val="16"/>
          <w:szCs w:val="16"/>
        </w:rPr>
      </w:pPr>
      <w:hyperlink w:anchor="_top" w:history="1">
        <w:r w:rsidR="0045180C" w:rsidRPr="0045180C">
          <w:rPr>
            <w:rStyle w:val="Hyperlink"/>
            <w:rFonts w:ascii="Arial" w:hAnsi="Arial" w:cs="Arial"/>
            <w:sz w:val="16"/>
            <w:szCs w:val="16"/>
          </w:rPr>
          <w:t>Return to top</w:t>
        </w:r>
      </w:hyperlink>
    </w:p>
    <w:p w14:paraId="406D0C6E" w14:textId="77777777" w:rsidR="0045180C" w:rsidRPr="0045180C" w:rsidRDefault="0045180C" w:rsidP="0045180C">
      <w:pPr>
        <w:rPr>
          <w:rFonts w:ascii="Arial" w:hAnsi="Arial" w:cs="Arial"/>
          <w:sz w:val="16"/>
          <w:szCs w:val="16"/>
        </w:rPr>
      </w:pPr>
    </w:p>
    <w:p w14:paraId="3207A100" w14:textId="0F5ABCC5" w:rsidR="0045180C" w:rsidRPr="0045180C" w:rsidRDefault="0045180C" w:rsidP="0045180C">
      <w:pPr>
        <w:pStyle w:val="Heading1"/>
        <w:spacing w:before="0"/>
      </w:pPr>
      <w:bookmarkStart w:id="27" w:name="_How_To_Cope"/>
      <w:bookmarkEnd w:id="27"/>
      <w:r w:rsidRPr="0045180C">
        <w:rPr>
          <w:rStyle w:val="Hyperlink"/>
          <w:rFonts w:cs="Arial"/>
          <w:color w:val="auto"/>
          <w:u w:val="none"/>
        </w:rPr>
        <w:t xml:space="preserve">How </w:t>
      </w:r>
      <w:proofErr w:type="gramStart"/>
      <w:r w:rsidRPr="0045180C">
        <w:rPr>
          <w:rStyle w:val="Hyperlink"/>
          <w:rFonts w:cs="Arial"/>
          <w:color w:val="auto"/>
          <w:u w:val="none"/>
        </w:rPr>
        <w:t>To</w:t>
      </w:r>
      <w:proofErr w:type="gramEnd"/>
      <w:r w:rsidRPr="0045180C">
        <w:rPr>
          <w:rStyle w:val="Hyperlink"/>
          <w:rFonts w:cs="Arial"/>
          <w:color w:val="auto"/>
          <w:u w:val="none"/>
        </w:rPr>
        <w:t xml:space="preserve"> Cope With The Emotional </w:t>
      </w:r>
      <w:r w:rsidRPr="0045180C">
        <w:t xml:space="preserve">Distress of </w:t>
      </w:r>
      <w:r w:rsidR="00AF47B2">
        <w:t>A</w:t>
      </w:r>
      <w:r w:rsidRPr="0045180C">
        <w:t xml:space="preserve"> Mass Shooting – Even If It Didn’t Directly Affect You</w:t>
      </w:r>
    </w:p>
    <w:p w14:paraId="61025C85" w14:textId="32A433EF" w:rsidR="0045180C" w:rsidRPr="0045180C" w:rsidRDefault="0045180C" w:rsidP="0045180C">
      <w:pPr>
        <w:pStyle w:val="Heading1"/>
        <w:spacing w:before="0"/>
      </w:pPr>
    </w:p>
    <w:p w14:paraId="60691497" w14:textId="6D943EFD" w:rsidR="0045180C" w:rsidRPr="00424CB9" w:rsidRDefault="002A6B34" w:rsidP="0045180C">
      <w:pPr>
        <w:rPr>
          <w:rFonts w:ascii="Arial" w:hAnsi="Arial" w:cs="Arial"/>
          <w:color w:val="000000"/>
          <w:sz w:val="20"/>
          <w:szCs w:val="20"/>
        </w:rPr>
      </w:pPr>
      <w:r w:rsidRPr="00424CB9">
        <w:rPr>
          <w:rFonts w:ascii="Arial" w:hAnsi="Arial" w:cs="Arial"/>
          <w:color w:val="000000"/>
          <w:sz w:val="20"/>
          <w:szCs w:val="20"/>
        </w:rPr>
        <w:t>Health.com recently published an article discussing how tragic events such as mass shootings can detrimentally affect entire communities AND serve as “trauma cues” for victims, survivors and first responders. </w:t>
      </w:r>
    </w:p>
    <w:p w14:paraId="6B415C1B" w14:textId="45775CBD" w:rsidR="002A6B34" w:rsidRPr="00424CB9" w:rsidRDefault="002A6B34" w:rsidP="0045180C">
      <w:pPr>
        <w:rPr>
          <w:rFonts w:ascii="Arial" w:hAnsi="Arial" w:cs="Arial"/>
          <w:color w:val="000000"/>
          <w:sz w:val="20"/>
          <w:szCs w:val="20"/>
        </w:rPr>
      </w:pPr>
    </w:p>
    <w:p w14:paraId="0F2D8BEA" w14:textId="28FAAAE2" w:rsidR="002A6B34" w:rsidRPr="00424CB9" w:rsidRDefault="002A6B34" w:rsidP="0045180C">
      <w:pPr>
        <w:rPr>
          <w:rFonts w:ascii="Arial" w:hAnsi="Arial" w:cs="Arial"/>
          <w:sz w:val="20"/>
          <w:szCs w:val="20"/>
        </w:rPr>
      </w:pPr>
      <w:r w:rsidRPr="00424CB9">
        <w:rPr>
          <w:rFonts w:ascii="Arial" w:hAnsi="Arial" w:cs="Arial"/>
          <w:color w:val="000000"/>
          <w:sz w:val="20"/>
          <w:szCs w:val="20"/>
        </w:rPr>
        <w:t xml:space="preserve">Please click </w:t>
      </w:r>
      <w:hyperlink r:id="rId29" w:history="1">
        <w:r w:rsidRPr="00424CB9">
          <w:rPr>
            <w:rStyle w:val="Hyperlink"/>
            <w:rFonts w:ascii="Arial" w:hAnsi="Arial" w:cs="Arial"/>
            <w:sz w:val="20"/>
            <w:szCs w:val="20"/>
          </w:rPr>
          <w:t>here</w:t>
        </w:r>
      </w:hyperlink>
      <w:r w:rsidRPr="00424CB9">
        <w:rPr>
          <w:rFonts w:ascii="Arial" w:hAnsi="Arial" w:cs="Arial"/>
          <w:color w:val="000000"/>
          <w:sz w:val="20"/>
          <w:szCs w:val="20"/>
        </w:rPr>
        <w:t xml:space="preserve"> to read.</w:t>
      </w:r>
    </w:p>
    <w:p w14:paraId="6F12B44D" w14:textId="031E6C74" w:rsidR="0045180C" w:rsidRDefault="007510E7" w:rsidP="0045180C">
      <w:pPr>
        <w:pStyle w:val="ReturntoTop"/>
        <w:tabs>
          <w:tab w:val="left" w:pos="22410"/>
        </w:tabs>
        <w:ind w:left="360"/>
        <w:rPr>
          <w:rStyle w:val="Hyperlink"/>
          <w:rFonts w:cs="Arial"/>
        </w:rPr>
      </w:pPr>
      <w:hyperlink w:anchor="_top" w:history="1">
        <w:r w:rsidR="0045180C" w:rsidRPr="00842DD0">
          <w:rPr>
            <w:rStyle w:val="Hyperlink"/>
            <w:rFonts w:cs="Arial"/>
          </w:rPr>
          <w:t>Return to top</w:t>
        </w:r>
      </w:hyperlink>
      <w:r w:rsidR="0045180C" w:rsidRPr="00842DD0">
        <w:rPr>
          <w:rStyle w:val="Hyperlink"/>
          <w:rFonts w:cs="Arial"/>
        </w:rPr>
        <w:t xml:space="preserve"> </w:t>
      </w:r>
    </w:p>
    <w:p w14:paraId="7E16F813" w14:textId="02AB3CC0" w:rsidR="009863EE" w:rsidRDefault="009863EE" w:rsidP="00885506">
      <w:pPr>
        <w:pStyle w:val="Heading1"/>
        <w:spacing w:before="0"/>
        <w:rPr>
          <w:rStyle w:val="Hyperlink"/>
          <w:rFonts w:cs="Arial"/>
          <w:color w:val="auto"/>
          <w:u w:val="none"/>
        </w:rPr>
      </w:pPr>
      <w:bookmarkStart w:id="28" w:name="_White_House_Proclamation"/>
      <w:bookmarkEnd w:id="18"/>
      <w:bookmarkEnd w:id="28"/>
      <w:r w:rsidRPr="00885506">
        <w:rPr>
          <w:rStyle w:val="Hyperlink"/>
          <w:rFonts w:cs="Arial"/>
          <w:color w:val="auto"/>
          <w:u w:val="none"/>
        </w:rPr>
        <w:t xml:space="preserve">White House </w:t>
      </w:r>
      <w:r w:rsidR="00885506" w:rsidRPr="00885506">
        <w:rPr>
          <w:rStyle w:val="Hyperlink"/>
          <w:rFonts w:cs="Arial"/>
          <w:color w:val="auto"/>
          <w:u w:val="none"/>
        </w:rPr>
        <w:t>Proclamation</w:t>
      </w:r>
      <w:r w:rsidRPr="00885506">
        <w:rPr>
          <w:rStyle w:val="Hyperlink"/>
          <w:rFonts w:cs="Arial"/>
          <w:color w:val="auto"/>
          <w:u w:val="none"/>
        </w:rPr>
        <w:t xml:space="preserve"> </w:t>
      </w:r>
      <w:proofErr w:type="gramStart"/>
      <w:r w:rsidR="00885506">
        <w:rPr>
          <w:rStyle w:val="Hyperlink"/>
          <w:rFonts w:cs="Arial"/>
          <w:color w:val="auto"/>
          <w:u w:val="none"/>
        </w:rPr>
        <w:t>O</w:t>
      </w:r>
      <w:r w:rsidR="00885506" w:rsidRPr="00885506">
        <w:rPr>
          <w:rStyle w:val="Hyperlink"/>
          <w:rFonts w:cs="Arial"/>
          <w:color w:val="auto"/>
          <w:u w:val="none"/>
        </w:rPr>
        <w:t>n</w:t>
      </w:r>
      <w:proofErr w:type="gramEnd"/>
      <w:r w:rsidR="00885506" w:rsidRPr="00885506">
        <w:rPr>
          <w:rStyle w:val="Hyperlink"/>
          <w:rFonts w:cs="Arial"/>
          <w:color w:val="auto"/>
          <w:u w:val="none"/>
        </w:rPr>
        <w:t xml:space="preserve"> National Child Abuse Prevention Month</w:t>
      </w:r>
    </w:p>
    <w:p w14:paraId="7694D951" w14:textId="3EF227DD" w:rsidR="00885506" w:rsidRDefault="00885506" w:rsidP="00885506"/>
    <w:p w14:paraId="3C824006" w14:textId="1286015C" w:rsidR="00885506" w:rsidRPr="00424CB9" w:rsidRDefault="00821AD1" w:rsidP="00885506">
      <w:pPr>
        <w:rPr>
          <w:rFonts w:ascii="Arial" w:hAnsi="Arial" w:cs="Arial"/>
          <w:sz w:val="20"/>
          <w:szCs w:val="20"/>
          <w:shd w:val="clear" w:color="auto" w:fill="FFFFFF"/>
        </w:rPr>
      </w:pPr>
      <w:r w:rsidRPr="00424CB9">
        <w:rPr>
          <w:rFonts w:ascii="Arial" w:hAnsi="Arial" w:cs="Arial"/>
          <w:sz w:val="20"/>
          <w:szCs w:val="20"/>
          <w:shd w:val="clear" w:color="auto" w:fill="FFFFFF"/>
        </w:rPr>
        <w:t>In the recent While House Proclamation President Biden committed his administration to expanding efforts to improve prevention initiatives, enhance trauma-informed responses to assist children and adolescents impacted by sexual violence, and work toward healing and justice</w:t>
      </w:r>
      <w:r w:rsidR="00424CB9">
        <w:rPr>
          <w:rFonts w:ascii="Arial" w:hAnsi="Arial" w:cs="Arial"/>
          <w:sz w:val="20"/>
          <w:szCs w:val="20"/>
          <w:shd w:val="clear" w:color="auto" w:fill="FFFFFF"/>
        </w:rPr>
        <w:t>.</w:t>
      </w:r>
    </w:p>
    <w:p w14:paraId="0997947B" w14:textId="77777777" w:rsidR="00821AD1" w:rsidRPr="00424CB9" w:rsidRDefault="00821AD1" w:rsidP="00885506">
      <w:pPr>
        <w:rPr>
          <w:rFonts w:ascii="Arial" w:hAnsi="Arial" w:cs="Arial"/>
          <w:sz w:val="20"/>
          <w:szCs w:val="20"/>
        </w:rPr>
      </w:pPr>
    </w:p>
    <w:p w14:paraId="14C86772" w14:textId="2A15A5AC" w:rsidR="00885506" w:rsidRPr="00424CB9" w:rsidRDefault="00885506" w:rsidP="00885506">
      <w:pPr>
        <w:rPr>
          <w:rFonts w:ascii="Arial" w:hAnsi="Arial" w:cs="Arial"/>
          <w:sz w:val="20"/>
          <w:szCs w:val="20"/>
        </w:rPr>
      </w:pPr>
      <w:r w:rsidRPr="00424CB9">
        <w:rPr>
          <w:rFonts w:ascii="Arial" w:hAnsi="Arial" w:cs="Arial"/>
          <w:sz w:val="20"/>
          <w:szCs w:val="20"/>
        </w:rPr>
        <w:t xml:space="preserve">Please click </w:t>
      </w:r>
      <w:hyperlink r:id="rId30" w:history="1">
        <w:r w:rsidRPr="00424CB9">
          <w:rPr>
            <w:rStyle w:val="Hyperlink"/>
            <w:rFonts w:ascii="Arial" w:hAnsi="Arial" w:cs="Arial"/>
            <w:sz w:val="20"/>
            <w:szCs w:val="20"/>
          </w:rPr>
          <w:t>here</w:t>
        </w:r>
      </w:hyperlink>
      <w:r w:rsidRPr="00424CB9">
        <w:rPr>
          <w:rFonts w:ascii="Arial" w:hAnsi="Arial" w:cs="Arial"/>
          <w:sz w:val="20"/>
          <w:szCs w:val="20"/>
        </w:rPr>
        <w:t xml:space="preserve"> to read</w:t>
      </w:r>
      <w:r w:rsidR="00821AD1" w:rsidRPr="00424CB9">
        <w:rPr>
          <w:rFonts w:ascii="Arial" w:hAnsi="Arial" w:cs="Arial"/>
          <w:sz w:val="20"/>
          <w:szCs w:val="20"/>
        </w:rPr>
        <w:t xml:space="preserve"> the full proclamation</w:t>
      </w:r>
      <w:r w:rsidRPr="00424CB9">
        <w:rPr>
          <w:rFonts w:ascii="Arial" w:hAnsi="Arial" w:cs="Arial"/>
          <w:sz w:val="20"/>
          <w:szCs w:val="20"/>
        </w:rPr>
        <w:t>.</w:t>
      </w:r>
    </w:p>
    <w:bookmarkStart w:id="29" w:name="_Hlk69288071"/>
    <w:bookmarkStart w:id="30" w:name="_Hlk69307328"/>
    <w:p w14:paraId="3A80BAC4" w14:textId="09DCBAF9" w:rsidR="00885506" w:rsidRDefault="00885506" w:rsidP="00885506">
      <w:pPr>
        <w:pStyle w:val="ReturntoTop"/>
        <w:tabs>
          <w:tab w:val="left" w:pos="22410"/>
        </w:tabs>
        <w:ind w:left="360"/>
        <w:rPr>
          <w:rStyle w:val="Hyperlink"/>
          <w:rFonts w:cs="Arial"/>
        </w:rPr>
      </w:pPr>
      <w:r>
        <w:fldChar w:fldCharType="begin"/>
      </w:r>
      <w:r>
        <w:instrText xml:space="preserve"> HYPERLINK \l "_top" </w:instrText>
      </w:r>
      <w:r>
        <w:fldChar w:fldCharType="separate"/>
      </w:r>
      <w:r w:rsidRPr="00842DD0">
        <w:rPr>
          <w:rStyle w:val="Hyperlink"/>
          <w:rFonts w:cs="Arial"/>
        </w:rPr>
        <w:t>Return to top</w:t>
      </w:r>
      <w:r>
        <w:rPr>
          <w:rStyle w:val="Hyperlink"/>
          <w:rFonts w:cs="Arial"/>
        </w:rPr>
        <w:fldChar w:fldCharType="end"/>
      </w:r>
      <w:bookmarkEnd w:id="29"/>
      <w:r w:rsidRPr="00842DD0">
        <w:rPr>
          <w:rStyle w:val="Hyperlink"/>
          <w:rFonts w:cs="Arial"/>
        </w:rPr>
        <w:t xml:space="preserve"> </w:t>
      </w:r>
    </w:p>
    <w:p w14:paraId="196F18A3" w14:textId="77777777" w:rsidR="00C955EB" w:rsidRDefault="00C955EB" w:rsidP="00C955EB">
      <w:pPr>
        <w:pStyle w:val="Heading1"/>
        <w:spacing w:before="0"/>
        <w:rPr>
          <w:rStyle w:val="Hyperlink"/>
          <w:rFonts w:cs="Arial"/>
          <w:color w:val="auto"/>
          <w:u w:val="none"/>
        </w:rPr>
      </w:pPr>
      <w:bookmarkStart w:id="31" w:name="_Biden-Harris_Administration_Investm"/>
      <w:bookmarkEnd w:id="30"/>
      <w:bookmarkEnd w:id="31"/>
      <w:r w:rsidRPr="00C955EB">
        <w:rPr>
          <w:rStyle w:val="Hyperlink"/>
          <w:rFonts w:cs="Arial"/>
          <w:color w:val="auto"/>
          <w:u w:val="none"/>
        </w:rPr>
        <w:t xml:space="preserve">Biden-Harris Administration Investment </w:t>
      </w:r>
      <w:proofErr w:type="gramStart"/>
      <w:r w:rsidRPr="00C955EB">
        <w:rPr>
          <w:rStyle w:val="Hyperlink"/>
          <w:rFonts w:cs="Arial"/>
          <w:color w:val="auto"/>
          <w:u w:val="none"/>
        </w:rPr>
        <w:t>In</w:t>
      </w:r>
      <w:proofErr w:type="gramEnd"/>
      <w:r w:rsidRPr="00C955EB">
        <w:rPr>
          <w:rStyle w:val="Hyperlink"/>
          <w:rFonts w:cs="Arial"/>
          <w:color w:val="auto"/>
          <w:u w:val="none"/>
        </w:rPr>
        <w:t xml:space="preserve"> Community Violence Intervention</w:t>
      </w:r>
    </w:p>
    <w:p w14:paraId="16CFD699" w14:textId="77777777" w:rsidR="00C955EB" w:rsidRDefault="00C955EB" w:rsidP="00C955EB">
      <w:pPr>
        <w:pStyle w:val="Heading1"/>
        <w:spacing w:before="0"/>
        <w:rPr>
          <w:rStyle w:val="Hyperlink"/>
          <w:rFonts w:cs="Arial"/>
          <w:color w:val="auto"/>
          <w:u w:val="none"/>
        </w:rPr>
      </w:pPr>
    </w:p>
    <w:p w14:paraId="50EED4FF" w14:textId="05DDE051" w:rsidR="00C955EB" w:rsidRPr="00424CB9" w:rsidRDefault="00C955EB" w:rsidP="00C955EB">
      <w:pPr>
        <w:pStyle w:val="Heading1"/>
        <w:spacing w:before="0"/>
        <w:rPr>
          <w:b w:val="0"/>
          <w:bCs w:val="0"/>
          <w:sz w:val="20"/>
          <w:szCs w:val="20"/>
        </w:rPr>
      </w:pPr>
      <w:r w:rsidRPr="00424CB9">
        <w:rPr>
          <w:b w:val="0"/>
          <w:bCs w:val="0"/>
          <w:sz w:val="20"/>
          <w:szCs w:val="20"/>
          <w:shd w:val="clear" w:color="auto" w:fill="FFFFFF"/>
        </w:rPr>
        <w:t>As part of a package of initial actions to reduce gun violence, the Biden-Harris Administration announces historic investments in community violence intervention to combat the gun violence epidemic. </w:t>
      </w:r>
    </w:p>
    <w:p w14:paraId="1D254633" w14:textId="3A02CEB2" w:rsidR="00C955EB" w:rsidRPr="00424CB9" w:rsidRDefault="00C955EB" w:rsidP="00C955EB">
      <w:pPr>
        <w:rPr>
          <w:rFonts w:ascii="Arial" w:hAnsi="Arial" w:cs="Arial"/>
          <w:sz w:val="20"/>
          <w:szCs w:val="20"/>
        </w:rPr>
      </w:pPr>
    </w:p>
    <w:p w14:paraId="18C05709" w14:textId="59EDE842" w:rsidR="00C955EB" w:rsidRPr="00424CB9" w:rsidRDefault="00C955EB" w:rsidP="00C955EB">
      <w:pPr>
        <w:rPr>
          <w:rFonts w:ascii="Arial" w:hAnsi="Arial" w:cs="Arial"/>
          <w:sz w:val="20"/>
          <w:szCs w:val="20"/>
        </w:rPr>
      </w:pPr>
      <w:r w:rsidRPr="00424CB9">
        <w:rPr>
          <w:rFonts w:ascii="Arial" w:hAnsi="Arial" w:cs="Arial"/>
          <w:sz w:val="20"/>
          <w:szCs w:val="20"/>
        </w:rPr>
        <w:t xml:space="preserve">Please click </w:t>
      </w:r>
      <w:hyperlink r:id="rId31" w:history="1">
        <w:r w:rsidRPr="00424CB9">
          <w:rPr>
            <w:rStyle w:val="Hyperlink"/>
            <w:rFonts w:ascii="Arial" w:hAnsi="Arial" w:cs="Arial"/>
            <w:sz w:val="20"/>
            <w:szCs w:val="20"/>
          </w:rPr>
          <w:t>here</w:t>
        </w:r>
      </w:hyperlink>
      <w:r w:rsidRPr="00424CB9">
        <w:rPr>
          <w:rFonts w:ascii="Arial" w:hAnsi="Arial" w:cs="Arial"/>
          <w:sz w:val="20"/>
          <w:szCs w:val="20"/>
        </w:rPr>
        <w:t xml:space="preserve"> to read.</w:t>
      </w:r>
    </w:p>
    <w:bookmarkStart w:id="32" w:name="_Hlk69722897"/>
    <w:p w14:paraId="1F6545B0" w14:textId="112DFA1D" w:rsidR="00C955EB" w:rsidRDefault="00B723D3" w:rsidP="00C955EB">
      <w:pPr>
        <w:pStyle w:val="ReturntoTop"/>
        <w:tabs>
          <w:tab w:val="left" w:pos="22410"/>
        </w:tabs>
        <w:ind w:left="360"/>
        <w:rPr>
          <w:rStyle w:val="Hyperlink"/>
          <w:rFonts w:cs="Arial"/>
        </w:rPr>
      </w:pPr>
      <w:r>
        <w:fldChar w:fldCharType="begin"/>
      </w:r>
      <w:r>
        <w:instrText xml:space="preserve"> HYPERLINK \l "_top" </w:instrText>
      </w:r>
      <w:r>
        <w:fldChar w:fldCharType="separate"/>
      </w:r>
      <w:r w:rsidR="00C955EB" w:rsidRPr="00842DD0">
        <w:rPr>
          <w:rStyle w:val="Hyperlink"/>
          <w:rFonts w:cs="Arial"/>
        </w:rPr>
        <w:t>Return to top</w:t>
      </w:r>
      <w:r>
        <w:rPr>
          <w:rStyle w:val="Hyperlink"/>
          <w:rFonts w:cs="Arial"/>
        </w:rPr>
        <w:fldChar w:fldCharType="end"/>
      </w:r>
      <w:r w:rsidR="00C955EB" w:rsidRPr="00842DD0">
        <w:rPr>
          <w:rStyle w:val="Hyperlink"/>
          <w:rFonts w:cs="Arial"/>
        </w:rPr>
        <w:t xml:space="preserve"> </w:t>
      </w:r>
    </w:p>
    <w:p w14:paraId="1B44EFAB" w14:textId="195681E8" w:rsidR="00AF47B2" w:rsidRDefault="00AF47B2" w:rsidP="00AF47B2">
      <w:pPr>
        <w:pStyle w:val="Heading1"/>
        <w:spacing w:before="0"/>
      </w:pPr>
      <w:bookmarkStart w:id="33" w:name="_Keeping_Us_Safe:"/>
      <w:bookmarkEnd w:id="32"/>
      <w:bookmarkEnd w:id="33"/>
      <w:r w:rsidRPr="00AF47B2">
        <w:t xml:space="preserve">Keeping Us Safe: Centering Autonomy &amp; Care </w:t>
      </w:r>
      <w:proofErr w:type="gramStart"/>
      <w:r w:rsidRPr="00AF47B2">
        <w:t>In</w:t>
      </w:r>
      <w:proofErr w:type="gramEnd"/>
      <w:r w:rsidRPr="00AF47B2">
        <w:t xml:space="preserve"> Planning Our Safety</w:t>
      </w:r>
    </w:p>
    <w:p w14:paraId="26C27128" w14:textId="0C7BD723" w:rsidR="00547D9E" w:rsidRDefault="00547D9E" w:rsidP="00547D9E"/>
    <w:p w14:paraId="4B7DD901" w14:textId="2F77C224" w:rsidR="00AF47B2" w:rsidRDefault="00547D9E" w:rsidP="00AF47B2">
      <w:pPr>
        <w:rPr>
          <w:rFonts w:ascii="Arial" w:hAnsi="Arial" w:cs="Arial"/>
          <w:sz w:val="20"/>
          <w:szCs w:val="20"/>
        </w:rPr>
      </w:pPr>
      <w:r w:rsidRPr="00152E37">
        <w:rPr>
          <w:rFonts w:ascii="Arial" w:hAnsi="Arial" w:cs="Arial"/>
          <w:sz w:val="20"/>
          <w:szCs w:val="20"/>
        </w:rPr>
        <w:t xml:space="preserve">From </w:t>
      </w:r>
      <w:r w:rsidRPr="00152E37">
        <w:rPr>
          <w:rFonts w:ascii="Arial" w:hAnsi="Arial" w:cs="Arial"/>
          <w:color w:val="333333"/>
          <w:sz w:val="20"/>
          <w:szCs w:val="20"/>
          <w:shd w:val="clear" w:color="auto" w:fill="FFFFFF"/>
        </w:rPr>
        <w:t xml:space="preserve">the Asian Pacific Islander Domestic Violence Resource Project: </w:t>
      </w:r>
      <w:r w:rsidRPr="00152E37">
        <w:rPr>
          <w:rFonts w:ascii="Arial" w:hAnsi="Arial" w:cs="Arial"/>
          <w:sz w:val="20"/>
          <w:szCs w:val="20"/>
        </w:rPr>
        <w:t xml:space="preserve"> One of the ways in which DVRP is responding to the increased violence in our communities is through developing resources and creating safe spaces for community members to heal. The “Keeping Us Safe” toolkit can be used by service providers, educators, survivors and community members for information on individual and collective healing.</w:t>
      </w:r>
    </w:p>
    <w:p w14:paraId="205FA07E" w14:textId="0F9CCB35" w:rsidR="006A714D" w:rsidRDefault="006A714D" w:rsidP="00AF47B2">
      <w:pPr>
        <w:rPr>
          <w:rFonts w:ascii="Arial" w:hAnsi="Arial" w:cs="Arial"/>
          <w:sz w:val="20"/>
          <w:szCs w:val="20"/>
        </w:rPr>
      </w:pPr>
    </w:p>
    <w:p w14:paraId="0D2C6408" w14:textId="1C188A9F" w:rsidR="006A714D" w:rsidRPr="00152E37" w:rsidRDefault="006A714D" w:rsidP="00AF47B2">
      <w:pPr>
        <w:rPr>
          <w:rFonts w:ascii="Arial" w:hAnsi="Arial" w:cs="Arial"/>
          <w:sz w:val="20"/>
          <w:szCs w:val="20"/>
        </w:rPr>
      </w:pPr>
      <w:r>
        <w:rPr>
          <w:rFonts w:ascii="Arial" w:hAnsi="Arial" w:cs="Arial"/>
          <w:sz w:val="20"/>
          <w:szCs w:val="20"/>
        </w:rPr>
        <w:t xml:space="preserve">Please click </w:t>
      </w:r>
      <w:hyperlink r:id="rId32" w:history="1">
        <w:r w:rsidRPr="006A714D">
          <w:rPr>
            <w:rStyle w:val="Hyperlink"/>
            <w:rFonts w:ascii="Arial" w:hAnsi="Arial" w:cs="Arial"/>
            <w:sz w:val="20"/>
            <w:szCs w:val="20"/>
          </w:rPr>
          <w:t>here</w:t>
        </w:r>
      </w:hyperlink>
      <w:r>
        <w:rPr>
          <w:rFonts w:ascii="Arial" w:hAnsi="Arial" w:cs="Arial"/>
          <w:sz w:val="20"/>
          <w:szCs w:val="20"/>
        </w:rPr>
        <w:t xml:space="preserve"> to read.</w:t>
      </w:r>
    </w:p>
    <w:p w14:paraId="1DED5DCC" w14:textId="77777777" w:rsidR="00AF47B2" w:rsidRDefault="00AF47B2" w:rsidP="00AF47B2">
      <w:pPr>
        <w:pStyle w:val="ReturntoTop"/>
        <w:tabs>
          <w:tab w:val="left" w:pos="22410"/>
        </w:tabs>
        <w:ind w:left="360"/>
      </w:pPr>
    </w:p>
    <w:bookmarkStart w:id="34" w:name="_Hlk69737494"/>
    <w:bookmarkStart w:id="35" w:name="_Hlk69723221"/>
    <w:p w14:paraId="10253B76" w14:textId="3A4C47AD" w:rsidR="00AF47B2" w:rsidRDefault="00AF47B2" w:rsidP="00AF47B2">
      <w:pPr>
        <w:pStyle w:val="ReturntoTop"/>
        <w:tabs>
          <w:tab w:val="left" w:pos="22410"/>
        </w:tabs>
        <w:ind w:left="360"/>
        <w:rPr>
          <w:rStyle w:val="Hyperlink"/>
          <w:rFonts w:cs="Arial"/>
        </w:rPr>
      </w:pPr>
      <w:r>
        <w:fldChar w:fldCharType="begin"/>
      </w:r>
      <w:r>
        <w:instrText xml:space="preserve"> HYPERLINK \l "_top" </w:instrText>
      </w:r>
      <w:r>
        <w:fldChar w:fldCharType="separate"/>
      </w:r>
      <w:r w:rsidRPr="00842DD0">
        <w:rPr>
          <w:rStyle w:val="Hyperlink"/>
          <w:rFonts w:cs="Arial"/>
        </w:rPr>
        <w:t>Return to top</w:t>
      </w:r>
      <w:r>
        <w:rPr>
          <w:rStyle w:val="Hyperlink"/>
          <w:rFonts w:cs="Arial"/>
        </w:rPr>
        <w:fldChar w:fldCharType="end"/>
      </w:r>
      <w:r w:rsidRPr="00842DD0">
        <w:rPr>
          <w:rStyle w:val="Hyperlink"/>
          <w:rFonts w:cs="Arial"/>
        </w:rPr>
        <w:t xml:space="preserve"> </w:t>
      </w:r>
    </w:p>
    <w:p w14:paraId="30C1896F" w14:textId="06D4CAD2" w:rsidR="00424CB9" w:rsidRDefault="00424CB9" w:rsidP="00424CB9">
      <w:pPr>
        <w:pStyle w:val="Heading1"/>
        <w:spacing w:before="0"/>
        <w:rPr>
          <w:rStyle w:val="Hyperlink"/>
          <w:rFonts w:cs="Arial"/>
          <w:color w:val="auto"/>
          <w:u w:val="none"/>
        </w:rPr>
      </w:pPr>
      <w:bookmarkStart w:id="36" w:name="_SAAM_2021:_Uplifting"/>
      <w:bookmarkEnd w:id="34"/>
      <w:bookmarkEnd w:id="36"/>
      <w:r w:rsidRPr="00424CB9">
        <w:rPr>
          <w:rStyle w:val="Hyperlink"/>
          <w:rFonts w:cs="Arial"/>
          <w:color w:val="auto"/>
          <w:u w:val="none"/>
        </w:rPr>
        <w:t xml:space="preserve">SAAM 2021: Uplifting Black Healing </w:t>
      </w:r>
      <w:proofErr w:type="gramStart"/>
      <w:r w:rsidRPr="00424CB9">
        <w:rPr>
          <w:rStyle w:val="Hyperlink"/>
          <w:rFonts w:cs="Arial"/>
          <w:color w:val="auto"/>
          <w:u w:val="none"/>
        </w:rPr>
        <w:t>And</w:t>
      </w:r>
      <w:proofErr w:type="gramEnd"/>
      <w:r w:rsidRPr="00424CB9">
        <w:rPr>
          <w:rStyle w:val="Hyperlink"/>
          <w:rFonts w:cs="Arial"/>
          <w:color w:val="auto"/>
          <w:u w:val="none"/>
        </w:rPr>
        <w:t xml:space="preserve"> Well-Being In Online Spaces</w:t>
      </w:r>
    </w:p>
    <w:p w14:paraId="2C75866C" w14:textId="33B2B68D" w:rsidR="00424CB9" w:rsidRDefault="00424CB9" w:rsidP="00424CB9"/>
    <w:p w14:paraId="6A12067A" w14:textId="0AAA82D5" w:rsidR="00424CB9" w:rsidRPr="00424CB9" w:rsidRDefault="00424CB9" w:rsidP="00424CB9">
      <w:pPr>
        <w:rPr>
          <w:rFonts w:ascii="Arial" w:hAnsi="Arial" w:cs="Arial"/>
          <w:sz w:val="20"/>
          <w:szCs w:val="20"/>
        </w:rPr>
      </w:pPr>
      <w:r w:rsidRPr="00424CB9">
        <w:rPr>
          <w:rFonts w:ascii="Arial" w:hAnsi="Arial" w:cs="Arial"/>
          <w:color w:val="333333"/>
          <w:sz w:val="20"/>
          <w:szCs w:val="20"/>
          <w:shd w:val="clear" w:color="auto" w:fill="FFFFFF"/>
        </w:rPr>
        <w:t>This </w:t>
      </w:r>
      <w:hyperlink r:id="rId33" w:history="1">
        <w:r w:rsidRPr="00424CB9">
          <w:rPr>
            <w:rStyle w:val="Hyperlink"/>
            <w:rFonts w:ascii="Arial" w:hAnsi="Arial" w:cs="Arial"/>
            <w:color w:val="337AB7"/>
            <w:sz w:val="20"/>
            <w:szCs w:val="20"/>
            <w:shd w:val="clear" w:color="auto" w:fill="FFFFFF"/>
          </w:rPr>
          <w:t>Sexual Assault Awareness Month</w:t>
        </w:r>
      </w:hyperlink>
      <w:r w:rsidRPr="00424CB9">
        <w:rPr>
          <w:rFonts w:ascii="Arial" w:hAnsi="Arial" w:cs="Arial"/>
          <w:color w:val="333333"/>
          <w:sz w:val="20"/>
          <w:szCs w:val="20"/>
          <w:shd w:val="clear" w:color="auto" w:fill="FFFFFF"/>
        </w:rPr>
        <w:t> (SAAM), the National Resource Center on Domestic Violence is supporting the </w:t>
      </w:r>
      <w:hyperlink r:id="rId34" w:history="1">
        <w:r w:rsidRPr="00424CB9">
          <w:rPr>
            <w:rStyle w:val="Hyperlink"/>
            <w:rFonts w:ascii="Arial" w:hAnsi="Arial" w:cs="Arial"/>
            <w:color w:val="337AB7"/>
            <w:sz w:val="20"/>
            <w:szCs w:val="20"/>
            <w:shd w:val="clear" w:color="auto" w:fill="FFFFFF"/>
          </w:rPr>
          <w:t>National Sexual Violence Resource Center</w:t>
        </w:r>
      </w:hyperlink>
      <w:r w:rsidRPr="00424CB9">
        <w:rPr>
          <w:rFonts w:ascii="Arial" w:hAnsi="Arial" w:cs="Arial"/>
          <w:color w:val="333333"/>
          <w:sz w:val="20"/>
          <w:szCs w:val="20"/>
          <w:shd w:val="clear" w:color="auto" w:fill="FFFFFF"/>
        </w:rPr>
        <w:t>’s call to </w:t>
      </w:r>
      <w:r w:rsidRPr="00424CB9">
        <w:rPr>
          <w:rStyle w:val="Strong"/>
          <w:rFonts w:ascii="Arial" w:hAnsi="Arial" w:cs="Arial"/>
          <w:color w:val="333333"/>
          <w:sz w:val="20"/>
          <w:szCs w:val="20"/>
          <w:shd w:val="clear" w:color="auto" w:fill="FFFFFF"/>
        </w:rPr>
        <w:t>build online spaces</w:t>
      </w:r>
      <w:r w:rsidRPr="00424CB9">
        <w:rPr>
          <w:rFonts w:ascii="Arial" w:hAnsi="Arial" w:cs="Arial"/>
          <w:color w:val="333333"/>
          <w:sz w:val="20"/>
          <w:szCs w:val="20"/>
          <w:shd w:val="clear" w:color="auto" w:fill="FFFFFF"/>
        </w:rPr>
        <w:t> that foster healthy relationships, connectedness, and healing. This year’s campaign explores how we can work together to prevent sexual violence and build the world we want to live in by promoting a </w:t>
      </w:r>
      <w:hyperlink r:id="rId35" w:history="1">
        <w:r w:rsidRPr="00424CB9">
          <w:rPr>
            <w:rStyle w:val="Hyperlink"/>
            <w:rFonts w:ascii="Arial" w:hAnsi="Arial" w:cs="Arial"/>
            <w:color w:val="337AB7"/>
            <w:sz w:val="20"/>
            <w:szCs w:val="20"/>
            <w:shd w:val="clear" w:color="auto" w:fill="FFFFFF"/>
          </w:rPr>
          <w:t>culture of consent</w:t>
        </w:r>
      </w:hyperlink>
      <w:r w:rsidRPr="00424CB9">
        <w:rPr>
          <w:rFonts w:ascii="Arial" w:hAnsi="Arial" w:cs="Arial"/>
          <w:color w:val="333333"/>
          <w:sz w:val="20"/>
          <w:szCs w:val="20"/>
          <w:shd w:val="clear" w:color="auto" w:fill="FFFFFF"/>
        </w:rPr>
        <w:t>, </w:t>
      </w:r>
      <w:hyperlink r:id="rId36" w:history="1">
        <w:r w:rsidRPr="00424CB9">
          <w:rPr>
            <w:rStyle w:val="Hyperlink"/>
            <w:rFonts w:ascii="Arial" w:hAnsi="Arial" w:cs="Arial"/>
            <w:color w:val="337AB7"/>
            <w:sz w:val="20"/>
            <w:szCs w:val="20"/>
            <w:shd w:val="clear" w:color="auto" w:fill="FFFFFF"/>
          </w:rPr>
          <w:t>keeping kids safe online</w:t>
        </w:r>
      </w:hyperlink>
      <w:r w:rsidRPr="00424CB9">
        <w:rPr>
          <w:rFonts w:ascii="Arial" w:hAnsi="Arial" w:cs="Arial"/>
          <w:color w:val="333333"/>
          <w:sz w:val="20"/>
          <w:szCs w:val="20"/>
          <w:shd w:val="clear" w:color="auto" w:fill="FFFFFF"/>
        </w:rPr>
        <w:t>, and </w:t>
      </w:r>
      <w:hyperlink r:id="rId37" w:history="1">
        <w:r w:rsidRPr="00424CB9">
          <w:rPr>
            <w:rStyle w:val="Hyperlink"/>
            <w:rFonts w:ascii="Arial" w:hAnsi="Arial" w:cs="Arial"/>
            <w:color w:val="337AB7"/>
            <w:sz w:val="20"/>
            <w:szCs w:val="20"/>
            <w:shd w:val="clear" w:color="auto" w:fill="FFFFFF"/>
          </w:rPr>
          <w:t>building healthy online communities</w:t>
        </w:r>
      </w:hyperlink>
    </w:p>
    <w:p w14:paraId="7F1C23A7" w14:textId="7590BD7E" w:rsidR="00424CB9" w:rsidRPr="00424CB9" w:rsidRDefault="00424CB9" w:rsidP="00424CB9">
      <w:pPr>
        <w:rPr>
          <w:rFonts w:ascii="Arial" w:hAnsi="Arial" w:cs="Arial"/>
          <w:sz w:val="20"/>
          <w:szCs w:val="20"/>
        </w:rPr>
      </w:pPr>
    </w:p>
    <w:p w14:paraId="4CC2867B" w14:textId="3EFEE035" w:rsidR="00424CB9" w:rsidRDefault="00424CB9" w:rsidP="00424CB9"/>
    <w:p w14:paraId="52EC30F0" w14:textId="1A133DE8" w:rsidR="00424CB9" w:rsidRPr="002D3476" w:rsidRDefault="002D3476" w:rsidP="00424CB9">
      <w:pPr>
        <w:rPr>
          <w:rFonts w:ascii="Arial" w:hAnsi="Arial" w:cs="Arial"/>
          <w:sz w:val="20"/>
          <w:szCs w:val="20"/>
        </w:rPr>
      </w:pPr>
      <w:r w:rsidRPr="002D3476">
        <w:rPr>
          <w:rFonts w:ascii="Arial" w:hAnsi="Arial" w:cs="Arial"/>
          <w:sz w:val="20"/>
          <w:szCs w:val="20"/>
        </w:rPr>
        <w:lastRenderedPageBreak/>
        <w:t xml:space="preserve">Please click </w:t>
      </w:r>
      <w:hyperlink r:id="rId38" w:history="1">
        <w:r w:rsidRPr="002D3476">
          <w:rPr>
            <w:rStyle w:val="Hyperlink"/>
            <w:rFonts w:ascii="Arial" w:hAnsi="Arial" w:cs="Arial"/>
            <w:sz w:val="20"/>
            <w:szCs w:val="20"/>
          </w:rPr>
          <w:t>here</w:t>
        </w:r>
      </w:hyperlink>
      <w:r w:rsidRPr="002D3476">
        <w:rPr>
          <w:rFonts w:ascii="Arial" w:hAnsi="Arial" w:cs="Arial"/>
          <w:sz w:val="20"/>
          <w:szCs w:val="20"/>
        </w:rPr>
        <w:t xml:space="preserve"> to read</w:t>
      </w:r>
    </w:p>
    <w:p w14:paraId="7523699F" w14:textId="77777777" w:rsidR="00424CB9" w:rsidRDefault="007510E7" w:rsidP="00424CB9">
      <w:pPr>
        <w:pStyle w:val="ReturntoTop"/>
        <w:tabs>
          <w:tab w:val="left" w:pos="22410"/>
        </w:tabs>
        <w:ind w:left="360"/>
        <w:rPr>
          <w:rStyle w:val="Hyperlink"/>
          <w:rFonts w:cs="Arial"/>
        </w:rPr>
      </w:pPr>
      <w:hyperlink w:anchor="_top" w:history="1">
        <w:r w:rsidR="00424CB9" w:rsidRPr="00842DD0">
          <w:rPr>
            <w:rStyle w:val="Hyperlink"/>
            <w:rFonts w:cs="Arial"/>
          </w:rPr>
          <w:t>Return to top</w:t>
        </w:r>
      </w:hyperlink>
      <w:r w:rsidR="00424CB9" w:rsidRPr="00842DD0">
        <w:rPr>
          <w:rStyle w:val="Hyperlink"/>
          <w:rFonts w:cs="Arial"/>
        </w:rPr>
        <w:t xml:space="preserve"> </w:t>
      </w:r>
    </w:p>
    <w:p w14:paraId="3E879CCA" w14:textId="56BBF5D2" w:rsidR="001E0B8E" w:rsidRDefault="001E0B8E" w:rsidP="001E0B8E">
      <w:pPr>
        <w:pStyle w:val="Heading1"/>
        <w:spacing w:before="0"/>
      </w:pPr>
      <w:bookmarkStart w:id="37" w:name="_Financial_Fraud_In"/>
      <w:bookmarkEnd w:id="35"/>
      <w:bookmarkEnd w:id="37"/>
      <w:r w:rsidRPr="001E0B8E">
        <w:t xml:space="preserve">Financial Fraud </w:t>
      </w:r>
      <w:proofErr w:type="gramStart"/>
      <w:r>
        <w:t>I</w:t>
      </w:r>
      <w:r w:rsidRPr="001E0B8E">
        <w:t>n</w:t>
      </w:r>
      <w:proofErr w:type="gramEnd"/>
      <w:r w:rsidRPr="001E0B8E">
        <w:t xml:space="preserve"> </w:t>
      </w:r>
      <w:r>
        <w:t>T</w:t>
      </w:r>
      <w:r w:rsidRPr="001E0B8E">
        <w:t>he United States, 2017</w:t>
      </w:r>
    </w:p>
    <w:p w14:paraId="03D26D95" w14:textId="29A74E90" w:rsidR="001E0B8E" w:rsidRDefault="001E0B8E" w:rsidP="001E0B8E"/>
    <w:p w14:paraId="127DB804" w14:textId="31A1009C" w:rsidR="00230551" w:rsidRPr="00424CB9" w:rsidRDefault="00230551" w:rsidP="001E0B8E">
      <w:pPr>
        <w:rPr>
          <w:rFonts w:ascii="Arial" w:hAnsi="Arial" w:cs="Arial"/>
          <w:color w:val="333333"/>
          <w:sz w:val="20"/>
          <w:szCs w:val="20"/>
          <w:shd w:val="clear" w:color="auto" w:fill="FFFFFF"/>
        </w:rPr>
      </w:pPr>
      <w:r w:rsidRPr="00424CB9">
        <w:rPr>
          <w:rFonts w:ascii="Arial" w:hAnsi="Arial" w:cs="Arial"/>
          <w:color w:val="000000"/>
          <w:sz w:val="20"/>
          <w:szCs w:val="20"/>
        </w:rPr>
        <w:t xml:space="preserve">This report highlights </w:t>
      </w:r>
      <w:r w:rsidRPr="00424CB9">
        <w:rPr>
          <w:rFonts w:ascii="Arial" w:hAnsi="Arial" w:cs="Arial"/>
          <w:color w:val="333333"/>
          <w:sz w:val="20"/>
          <w:szCs w:val="20"/>
          <w:shd w:val="clear" w:color="auto" w:fill="FFFFFF"/>
        </w:rPr>
        <w:t>victim-specific data, including fraud perpetrated against older Americans.</w:t>
      </w:r>
    </w:p>
    <w:p w14:paraId="08A125C2" w14:textId="29324916" w:rsidR="00230551" w:rsidRPr="00424CB9" w:rsidRDefault="00230551" w:rsidP="001E0B8E">
      <w:pPr>
        <w:rPr>
          <w:rFonts w:ascii="Arial" w:hAnsi="Arial" w:cs="Arial"/>
          <w:color w:val="333333"/>
          <w:sz w:val="20"/>
          <w:szCs w:val="20"/>
          <w:shd w:val="clear" w:color="auto" w:fill="FFFFFF"/>
        </w:rPr>
      </w:pPr>
    </w:p>
    <w:p w14:paraId="092AA105" w14:textId="1D8A77CB" w:rsidR="00230551" w:rsidRPr="00424CB9" w:rsidRDefault="00230551" w:rsidP="001E0B8E">
      <w:pPr>
        <w:rPr>
          <w:rFonts w:ascii="Arial" w:hAnsi="Arial" w:cs="Arial"/>
          <w:sz w:val="20"/>
          <w:szCs w:val="20"/>
        </w:rPr>
      </w:pPr>
      <w:r w:rsidRPr="00424CB9">
        <w:rPr>
          <w:rFonts w:ascii="Arial" w:hAnsi="Arial" w:cs="Arial"/>
          <w:color w:val="333333"/>
          <w:sz w:val="20"/>
          <w:szCs w:val="20"/>
          <w:shd w:val="clear" w:color="auto" w:fill="FFFFFF"/>
        </w:rPr>
        <w:t xml:space="preserve">Please click </w:t>
      </w:r>
      <w:hyperlink r:id="rId39" w:history="1">
        <w:r w:rsidRPr="00424CB9">
          <w:rPr>
            <w:rStyle w:val="Hyperlink"/>
            <w:rFonts w:ascii="Arial" w:hAnsi="Arial" w:cs="Arial"/>
            <w:sz w:val="20"/>
            <w:szCs w:val="20"/>
            <w:shd w:val="clear" w:color="auto" w:fill="FFFFFF"/>
          </w:rPr>
          <w:t>here</w:t>
        </w:r>
      </w:hyperlink>
      <w:r w:rsidRPr="00424CB9">
        <w:rPr>
          <w:rFonts w:ascii="Arial" w:hAnsi="Arial" w:cs="Arial"/>
          <w:color w:val="333333"/>
          <w:sz w:val="20"/>
          <w:szCs w:val="20"/>
          <w:shd w:val="clear" w:color="auto" w:fill="FFFFFF"/>
        </w:rPr>
        <w:t xml:space="preserve"> to read. </w:t>
      </w:r>
    </w:p>
    <w:bookmarkStart w:id="38" w:name="_Hlk69730571"/>
    <w:p w14:paraId="6BF59FF7" w14:textId="325804AD" w:rsidR="001E0B8E" w:rsidRDefault="001E0B8E" w:rsidP="001E0B8E">
      <w:pPr>
        <w:pStyle w:val="ReturntoTop"/>
        <w:tabs>
          <w:tab w:val="left" w:pos="22410"/>
        </w:tabs>
        <w:ind w:left="360"/>
        <w:rPr>
          <w:rStyle w:val="Hyperlink"/>
          <w:rFonts w:cs="Arial"/>
        </w:rPr>
      </w:pPr>
      <w:r>
        <w:fldChar w:fldCharType="begin"/>
      </w:r>
      <w:r>
        <w:instrText xml:space="preserve"> HYPERLINK \l "_top" </w:instrText>
      </w:r>
      <w:r>
        <w:fldChar w:fldCharType="separate"/>
      </w:r>
      <w:r w:rsidRPr="00842DD0">
        <w:rPr>
          <w:rStyle w:val="Hyperlink"/>
          <w:rFonts w:cs="Arial"/>
        </w:rPr>
        <w:t xml:space="preserve">Return </w:t>
      </w:r>
      <w:r w:rsidRPr="00842DD0">
        <w:rPr>
          <w:rStyle w:val="Hyperlink"/>
          <w:rFonts w:cs="Arial"/>
        </w:rPr>
        <w:t>t</w:t>
      </w:r>
      <w:r w:rsidRPr="00842DD0">
        <w:rPr>
          <w:rStyle w:val="Hyperlink"/>
          <w:rFonts w:cs="Arial"/>
        </w:rPr>
        <w:t>o top</w:t>
      </w:r>
      <w:r>
        <w:rPr>
          <w:rStyle w:val="Hyperlink"/>
          <w:rFonts w:cs="Arial"/>
        </w:rPr>
        <w:fldChar w:fldCharType="end"/>
      </w:r>
      <w:r w:rsidRPr="00842DD0">
        <w:rPr>
          <w:rStyle w:val="Hyperlink"/>
          <w:rFonts w:cs="Arial"/>
        </w:rPr>
        <w:t xml:space="preserve"> </w:t>
      </w:r>
    </w:p>
    <w:p w14:paraId="32AC5893" w14:textId="02BE0A38" w:rsidR="00230551" w:rsidRDefault="00230551" w:rsidP="00230551">
      <w:pPr>
        <w:pStyle w:val="Heading1"/>
        <w:spacing w:before="0"/>
      </w:pPr>
      <w:bookmarkStart w:id="39" w:name="_Mass_Shootings_In"/>
      <w:bookmarkEnd w:id="38"/>
      <w:bookmarkEnd w:id="39"/>
      <w:r w:rsidRPr="00AF47B2">
        <w:rPr>
          <w:rStyle w:val="Hyperlink"/>
          <w:rFonts w:cs="Arial"/>
          <w:color w:val="auto"/>
          <w:u w:val="none"/>
        </w:rPr>
        <w:t xml:space="preserve">Mass Shootings </w:t>
      </w:r>
      <w:proofErr w:type="gramStart"/>
      <w:r w:rsidRPr="00AF47B2">
        <w:rPr>
          <w:rStyle w:val="Hyperlink"/>
          <w:rFonts w:cs="Arial"/>
          <w:color w:val="auto"/>
          <w:u w:val="none"/>
        </w:rPr>
        <w:t>In</w:t>
      </w:r>
      <w:proofErr w:type="gramEnd"/>
      <w:r w:rsidRPr="00AF47B2">
        <w:rPr>
          <w:rStyle w:val="Hyperlink"/>
          <w:rFonts w:cs="Arial"/>
          <w:color w:val="auto"/>
          <w:u w:val="none"/>
        </w:rPr>
        <w:t xml:space="preserve"> </w:t>
      </w:r>
      <w:r w:rsidRPr="00AF47B2">
        <w:t xml:space="preserve">America’s Cities: Mayors’ Experience </w:t>
      </w:r>
      <w:r>
        <w:t>A</w:t>
      </w:r>
      <w:r w:rsidRPr="00AF47B2">
        <w:t>nd Lessons Learned</w:t>
      </w:r>
    </w:p>
    <w:p w14:paraId="4F9AADC1" w14:textId="77777777" w:rsidR="00230551" w:rsidRPr="00230551" w:rsidRDefault="00230551" w:rsidP="00230551"/>
    <w:p w14:paraId="5A670BD6" w14:textId="5E654A5D" w:rsidR="00230551" w:rsidRPr="00424CB9" w:rsidRDefault="00230551" w:rsidP="00230551">
      <w:pPr>
        <w:rPr>
          <w:rFonts w:ascii="Arial" w:hAnsi="Arial" w:cs="Arial"/>
          <w:sz w:val="20"/>
          <w:szCs w:val="20"/>
        </w:rPr>
      </w:pPr>
      <w:r w:rsidRPr="00424CB9">
        <w:rPr>
          <w:rFonts w:ascii="Arial" w:hAnsi="Arial" w:cs="Arial"/>
          <w:sz w:val="20"/>
          <w:szCs w:val="20"/>
        </w:rPr>
        <w:t>The Winter Meeting of the Conference of Mayors, held in January 2020 in Washington, was attended by nine mayors whose cities had experienced mass shootings in recent years. This report captures many of the key points offered that day by these mayors and later by key city staff involved in the response to one of the deadliest mass shooting incidents in our history. It is intended to provide guidance on the preparation that should take place in anticipation of an incident occurring; the critical importance of communication during the response to an incident; and the wide range of tasks that must be anticipated in the incident’s wake.</w:t>
      </w:r>
    </w:p>
    <w:p w14:paraId="6909A00A" w14:textId="77777777" w:rsidR="00230551" w:rsidRPr="00424CB9" w:rsidRDefault="00230551" w:rsidP="00230551">
      <w:pPr>
        <w:rPr>
          <w:rFonts w:ascii="Arial" w:hAnsi="Arial" w:cs="Arial"/>
          <w:sz w:val="20"/>
          <w:szCs w:val="20"/>
        </w:rPr>
      </w:pPr>
    </w:p>
    <w:p w14:paraId="18CEDF63" w14:textId="1A7F8894" w:rsidR="00230551" w:rsidRPr="00424CB9" w:rsidRDefault="00230551" w:rsidP="00230551">
      <w:pPr>
        <w:rPr>
          <w:rFonts w:ascii="Arial" w:hAnsi="Arial" w:cs="Arial"/>
          <w:sz w:val="20"/>
          <w:szCs w:val="20"/>
        </w:rPr>
      </w:pPr>
      <w:r w:rsidRPr="00424CB9">
        <w:rPr>
          <w:rFonts w:ascii="Arial" w:hAnsi="Arial" w:cs="Arial"/>
          <w:sz w:val="20"/>
          <w:szCs w:val="20"/>
        </w:rPr>
        <w:t xml:space="preserve">Please click </w:t>
      </w:r>
      <w:hyperlink r:id="rId40" w:history="1">
        <w:r w:rsidRPr="00424CB9">
          <w:rPr>
            <w:rStyle w:val="Hyperlink"/>
            <w:rFonts w:ascii="Arial" w:hAnsi="Arial" w:cs="Arial"/>
            <w:sz w:val="20"/>
            <w:szCs w:val="20"/>
          </w:rPr>
          <w:t>here</w:t>
        </w:r>
      </w:hyperlink>
      <w:r w:rsidRPr="00424CB9">
        <w:rPr>
          <w:rFonts w:ascii="Arial" w:hAnsi="Arial" w:cs="Arial"/>
          <w:sz w:val="20"/>
          <w:szCs w:val="20"/>
        </w:rPr>
        <w:t xml:space="preserve"> to read the report.</w:t>
      </w:r>
    </w:p>
    <w:p w14:paraId="50E09892" w14:textId="77777777" w:rsidR="00230551" w:rsidRDefault="007510E7" w:rsidP="00230551">
      <w:pPr>
        <w:pStyle w:val="ReturntoTop"/>
        <w:tabs>
          <w:tab w:val="left" w:pos="22410"/>
        </w:tabs>
        <w:ind w:left="360"/>
        <w:rPr>
          <w:rStyle w:val="Hyperlink"/>
          <w:rFonts w:cs="Arial"/>
        </w:rPr>
      </w:pPr>
      <w:hyperlink w:anchor="_top" w:history="1">
        <w:r w:rsidR="00230551" w:rsidRPr="00842DD0">
          <w:rPr>
            <w:rStyle w:val="Hyperlink"/>
            <w:rFonts w:cs="Arial"/>
          </w:rPr>
          <w:t>Return to top</w:t>
        </w:r>
      </w:hyperlink>
      <w:r w:rsidR="00230551" w:rsidRPr="00842DD0">
        <w:rPr>
          <w:rStyle w:val="Hyperlink"/>
          <w:rFonts w:cs="Arial"/>
        </w:rPr>
        <w:t xml:space="preserve"> </w:t>
      </w:r>
    </w:p>
    <w:p w14:paraId="228CB0E4" w14:textId="2226CA99" w:rsidR="00CF023F" w:rsidRPr="0045180C" w:rsidRDefault="00CF023F" w:rsidP="0045180C">
      <w:pPr>
        <w:pStyle w:val="Heading1"/>
        <w:spacing w:before="0"/>
        <w:rPr>
          <w:rStyle w:val="Hyperlink"/>
          <w:rFonts w:cs="Arial"/>
          <w:color w:val="auto"/>
          <w:u w:val="none"/>
        </w:rPr>
      </w:pPr>
      <w:bookmarkStart w:id="40" w:name="_Forensic_Interview_Training"/>
      <w:bookmarkEnd w:id="40"/>
      <w:r w:rsidRPr="0045180C">
        <w:rPr>
          <w:rStyle w:val="Hyperlink"/>
          <w:rFonts w:cs="Arial"/>
          <w:color w:val="auto"/>
          <w:u w:val="none"/>
        </w:rPr>
        <w:t>Forensic</w:t>
      </w:r>
      <w:r w:rsidR="0045180C" w:rsidRPr="0045180C">
        <w:rPr>
          <w:rStyle w:val="Hyperlink"/>
          <w:rFonts w:cs="Arial"/>
          <w:color w:val="auto"/>
          <w:u w:val="none"/>
        </w:rPr>
        <w:t xml:space="preserve"> Interview Training</w:t>
      </w:r>
    </w:p>
    <w:p w14:paraId="453717BD" w14:textId="6D96846D" w:rsidR="0045180C" w:rsidRPr="0045180C" w:rsidRDefault="0045180C" w:rsidP="0045180C">
      <w:pPr>
        <w:pStyle w:val="Heading1"/>
        <w:spacing w:before="0"/>
      </w:pPr>
    </w:p>
    <w:tbl>
      <w:tblPr>
        <w:tblW w:w="5000" w:type="pct"/>
        <w:jc w:val="center"/>
        <w:shd w:val="clear" w:color="auto" w:fill="869198"/>
        <w:tblCellMar>
          <w:left w:w="0" w:type="dxa"/>
          <w:right w:w="0" w:type="dxa"/>
        </w:tblCellMar>
        <w:tblLook w:val="04A0" w:firstRow="1" w:lastRow="0" w:firstColumn="1" w:lastColumn="0" w:noHBand="0" w:noVBand="1"/>
      </w:tblPr>
      <w:tblGrid>
        <w:gridCol w:w="9360"/>
      </w:tblGrid>
      <w:tr w:rsidR="0045180C" w14:paraId="7B26C1CB" w14:textId="77777777" w:rsidTr="0045180C">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360"/>
            </w:tblGrid>
            <w:tr w:rsidR="0045180C" w14:paraId="1A12CD4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45180C" w14:paraId="39BA2FC5" w14:textId="77777777">
                    <w:tc>
                      <w:tcPr>
                        <w:tcW w:w="0" w:type="auto"/>
                        <w:hideMark/>
                      </w:tcPr>
                      <w:p w14:paraId="1FE1EFD3" w14:textId="132A058E" w:rsidR="0045180C" w:rsidRDefault="0045180C">
                        <w:pPr>
                          <w:jc w:val="center"/>
                          <w:rPr>
                            <w:rFonts w:ascii="Times New Roman" w:hAnsi="Times New Roman" w:cs="Times New Roman"/>
                          </w:rPr>
                        </w:pPr>
                        <w:r>
                          <w:rPr>
                            <w:noProof/>
                            <w:color w:val="0000FF"/>
                          </w:rPr>
                          <w:drawing>
                            <wp:inline distT="0" distB="0" distL="0" distR="0" wp14:anchorId="2CEBA8E1" wp14:editId="33DBD292">
                              <wp:extent cx="5715000" cy="1066800"/>
                              <wp:effectExtent l="0" t="0" r="0" b="0"/>
                              <wp:docPr id="36" name="Picture 36" descr="https://files.constantcontact.com/ffa7c471401/9c650ff2-225b-44d8-b677-155598608713.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files.constantcontact.com/ffa7c471401/9c650ff2-225b-44d8-b677-155598608713.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15000" cy="1066800"/>
                                      </a:xfrm>
                                      <a:prstGeom prst="rect">
                                        <a:avLst/>
                                      </a:prstGeom>
                                      <a:noFill/>
                                      <a:ln>
                                        <a:noFill/>
                                      </a:ln>
                                    </pic:spPr>
                                  </pic:pic>
                                </a:graphicData>
                              </a:graphic>
                            </wp:inline>
                          </w:drawing>
                        </w:r>
                      </w:p>
                    </w:tc>
                  </w:tr>
                </w:tbl>
                <w:p w14:paraId="36C7624C" w14:textId="77777777" w:rsidR="0045180C" w:rsidRDefault="0045180C">
                  <w:pPr>
                    <w:rPr>
                      <w:rFonts w:eastAsia="Times New Roman"/>
                      <w:sz w:val="20"/>
                      <w:szCs w:val="20"/>
                    </w:rPr>
                  </w:pPr>
                </w:p>
              </w:tc>
            </w:tr>
          </w:tbl>
          <w:p w14:paraId="5E593A09" w14:textId="77777777" w:rsidR="0045180C" w:rsidRDefault="0045180C">
            <w:pPr>
              <w:jc w:val="center"/>
              <w:rPr>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45180C" w14:paraId="1224794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45180C" w14:paraId="03DC5333"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45180C" w14:paraId="481BAD45" w14:textId="77777777">
                          <w:trPr>
                            <w:trHeight w:val="15"/>
                            <w:jc w:val="center"/>
                          </w:trPr>
                          <w:tc>
                            <w:tcPr>
                              <w:tcW w:w="5000" w:type="pct"/>
                              <w:tcMar>
                                <w:top w:w="0" w:type="dxa"/>
                                <w:left w:w="0" w:type="dxa"/>
                                <w:bottom w:w="150" w:type="dxa"/>
                                <w:right w:w="0" w:type="dxa"/>
                              </w:tcMar>
                              <w:hideMark/>
                            </w:tcPr>
                            <w:p w14:paraId="20145C0A" w14:textId="024669A9" w:rsidR="0045180C" w:rsidRDefault="0045180C">
                              <w:pPr>
                                <w:spacing w:line="15" w:lineRule="atLeast"/>
                                <w:jc w:val="center"/>
                              </w:pPr>
                              <w:r>
                                <w:rPr>
                                  <w:noProof/>
                                </w:rPr>
                                <w:drawing>
                                  <wp:inline distT="0" distB="0" distL="0" distR="0" wp14:anchorId="67BA8B57" wp14:editId="1B14A68F">
                                    <wp:extent cx="45720" cy="7620"/>
                                    <wp:effectExtent l="0" t="0" r="0" b="0"/>
                                    <wp:docPr id="35" name="Picture 35"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imgssl.constantcontact.com/letters/images/1101116784221/S.gi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8D30E66" w14:textId="77777777" w:rsidR="0045180C" w:rsidRDefault="0045180C">
                        <w:pPr>
                          <w:jc w:val="center"/>
                          <w:rPr>
                            <w:rFonts w:eastAsia="Times New Roman"/>
                            <w:sz w:val="20"/>
                            <w:szCs w:val="20"/>
                          </w:rPr>
                        </w:pPr>
                      </w:p>
                    </w:tc>
                  </w:tr>
                </w:tbl>
                <w:p w14:paraId="36706D79" w14:textId="77777777" w:rsidR="0045180C" w:rsidRDefault="0045180C">
                  <w:pPr>
                    <w:rPr>
                      <w:rFonts w:eastAsia="Times New Roman"/>
                      <w:sz w:val="20"/>
                      <w:szCs w:val="20"/>
                    </w:rPr>
                  </w:pPr>
                </w:p>
              </w:tc>
            </w:tr>
          </w:tbl>
          <w:p w14:paraId="1C4E373F" w14:textId="77777777" w:rsidR="0045180C" w:rsidRDefault="0045180C">
            <w:pPr>
              <w:jc w:val="center"/>
              <w:rPr>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45180C" w14:paraId="2A907B13" w14:textId="77777777">
              <w:trPr>
                <w:jc w:val="center"/>
              </w:trPr>
              <w:tc>
                <w:tcPr>
                  <w:tcW w:w="5000" w:type="pct"/>
                  <w:shd w:val="clear" w:color="auto" w:fill="232C64"/>
                  <w:hideMark/>
                </w:tcPr>
                <w:tbl>
                  <w:tblPr>
                    <w:tblW w:w="5000" w:type="pct"/>
                    <w:tblCellMar>
                      <w:left w:w="0" w:type="dxa"/>
                      <w:right w:w="0" w:type="dxa"/>
                    </w:tblCellMar>
                    <w:tblLook w:val="04A0" w:firstRow="1" w:lastRow="0" w:firstColumn="1" w:lastColumn="0" w:noHBand="0" w:noVBand="1"/>
                  </w:tblPr>
                  <w:tblGrid>
                    <w:gridCol w:w="9360"/>
                  </w:tblGrid>
                  <w:tr w:rsidR="0045180C" w14:paraId="3EE0892B" w14:textId="77777777">
                    <w:tc>
                      <w:tcPr>
                        <w:tcW w:w="0" w:type="auto"/>
                        <w:tcMar>
                          <w:top w:w="150" w:type="dxa"/>
                          <w:left w:w="300" w:type="dxa"/>
                          <w:bottom w:w="150" w:type="dxa"/>
                          <w:right w:w="300" w:type="dxa"/>
                        </w:tcMar>
                        <w:hideMark/>
                      </w:tcPr>
                      <w:p w14:paraId="7FAA2F2B" w14:textId="77777777" w:rsidR="0045180C" w:rsidRDefault="0045180C">
                        <w:pPr>
                          <w:jc w:val="center"/>
                          <w:rPr>
                            <w:rFonts w:ascii="Arial" w:hAnsi="Arial" w:cs="Arial"/>
                            <w:b/>
                            <w:bCs/>
                            <w:color w:val="FFFFFF"/>
                            <w:sz w:val="36"/>
                            <w:szCs w:val="36"/>
                          </w:rPr>
                        </w:pPr>
                        <w:r>
                          <w:rPr>
                            <w:rFonts w:ascii="Arial" w:hAnsi="Arial" w:cs="Arial"/>
                            <w:b/>
                            <w:bCs/>
                            <w:color w:val="FFFFFF"/>
                            <w:sz w:val="36"/>
                            <w:szCs w:val="36"/>
                          </w:rPr>
                          <w:t>New Virtual Training Opportunity!</w:t>
                        </w:r>
                      </w:p>
                    </w:tc>
                  </w:tr>
                </w:tbl>
                <w:p w14:paraId="46FB1CE6" w14:textId="77777777" w:rsidR="0045180C" w:rsidRDefault="0045180C">
                  <w:pPr>
                    <w:rPr>
                      <w:rFonts w:ascii="Times New Roman" w:eastAsia="Times New Roman" w:hAnsi="Times New Roman" w:cs="Times New Roman"/>
                      <w:sz w:val="20"/>
                      <w:szCs w:val="20"/>
                    </w:rPr>
                  </w:pPr>
                </w:p>
              </w:tc>
            </w:tr>
          </w:tbl>
          <w:p w14:paraId="03CE4160" w14:textId="77777777" w:rsidR="0045180C" w:rsidRDefault="0045180C">
            <w:pPr>
              <w:jc w:val="center"/>
              <w:rPr>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45180C" w14:paraId="7C99C506"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45180C" w14:paraId="73C71251" w14:textId="77777777">
                    <w:tc>
                      <w:tcPr>
                        <w:tcW w:w="0" w:type="auto"/>
                        <w:tcMar>
                          <w:top w:w="150" w:type="dxa"/>
                          <w:left w:w="300" w:type="dxa"/>
                          <w:bottom w:w="150" w:type="dxa"/>
                          <w:right w:w="300" w:type="dxa"/>
                        </w:tcMar>
                      </w:tcPr>
                      <w:p w14:paraId="1AAEBF91" w14:textId="77777777" w:rsidR="0045180C" w:rsidRDefault="0045180C">
                        <w:pPr>
                          <w:jc w:val="center"/>
                          <w:rPr>
                            <w:rFonts w:ascii="Arial" w:hAnsi="Arial" w:cs="Arial"/>
                            <w:color w:val="403F42"/>
                            <w:sz w:val="18"/>
                            <w:szCs w:val="18"/>
                          </w:rPr>
                        </w:pPr>
                        <w:r>
                          <w:rPr>
                            <w:rFonts w:ascii="Arial" w:hAnsi="Arial" w:cs="Arial"/>
                            <w:i/>
                            <w:iCs/>
                            <w:color w:val="BF3F2F"/>
                            <w:sz w:val="30"/>
                            <w:szCs w:val="30"/>
                          </w:rPr>
                          <w:t>Seats are limited, secure yours soon!</w:t>
                        </w:r>
                      </w:p>
                      <w:p w14:paraId="3CF7E04A" w14:textId="77777777" w:rsidR="0045180C" w:rsidRDefault="0045180C">
                        <w:pPr>
                          <w:jc w:val="center"/>
                          <w:rPr>
                            <w:rFonts w:ascii="Arial" w:hAnsi="Arial" w:cs="Arial"/>
                            <w:color w:val="403F42"/>
                            <w:sz w:val="18"/>
                            <w:szCs w:val="18"/>
                          </w:rPr>
                        </w:pPr>
                      </w:p>
                      <w:p w14:paraId="0C643CB8" w14:textId="77777777" w:rsidR="0045180C" w:rsidRDefault="0045180C">
                        <w:pPr>
                          <w:jc w:val="center"/>
                          <w:rPr>
                            <w:rFonts w:ascii="Arial" w:hAnsi="Arial" w:cs="Arial"/>
                            <w:color w:val="403F42"/>
                            <w:sz w:val="18"/>
                            <w:szCs w:val="18"/>
                          </w:rPr>
                        </w:pPr>
                        <w:r>
                          <w:rPr>
                            <w:rFonts w:ascii="Arial" w:hAnsi="Arial" w:cs="Arial"/>
                            <w:b/>
                            <w:bCs/>
                            <w:color w:val="232C64"/>
                            <w:sz w:val="33"/>
                            <w:szCs w:val="33"/>
                          </w:rPr>
                          <w:t>CST Forensic Interview Training</w:t>
                        </w:r>
                      </w:p>
                      <w:p w14:paraId="7C7A1D68" w14:textId="77777777" w:rsidR="0045180C" w:rsidRDefault="0045180C">
                        <w:pPr>
                          <w:jc w:val="center"/>
                          <w:rPr>
                            <w:rFonts w:ascii="Arial" w:hAnsi="Arial" w:cs="Arial"/>
                            <w:color w:val="403F42"/>
                            <w:sz w:val="18"/>
                            <w:szCs w:val="18"/>
                          </w:rPr>
                        </w:pPr>
                        <w:r>
                          <w:rPr>
                            <w:rFonts w:ascii="Arial" w:hAnsi="Arial" w:cs="Arial"/>
                            <w:color w:val="000000"/>
                            <w:sz w:val="30"/>
                            <w:szCs w:val="30"/>
                          </w:rPr>
                          <w:t>May 4 - 6, 2021 | Live Online Instructor Led Training</w:t>
                        </w:r>
                      </w:p>
                    </w:tc>
                  </w:tr>
                </w:tbl>
                <w:p w14:paraId="3716B13A" w14:textId="77777777" w:rsidR="0045180C" w:rsidRDefault="0045180C">
                  <w:pPr>
                    <w:rPr>
                      <w:rFonts w:ascii="Times New Roman" w:eastAsia="Times New Roman" w:hAnsi="Times New Roman" w:cs="Times New Roman"/>
                      <w:sz w:val="20"/>
                      <w:szCs w:val="20"/>
                    </w:rPr>
                  </w:pPr>
                </w:p>
              </w:tc>
            </w:tr>
          </w:tbl>
          <w:p w14:paraId="322877E8" w14:textId="77777777" w:rsidR="0045180C" w:rsidRDefault="0045180C">
            <w:pPr>
              <w:jc w:val="center"/>
              <w:rPr>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45180C" w14:paraId="5DA4B7B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45180C" w14:paraId="17CE47CC" w14:textId="77777777">
                    <w:tc>
                      <w:tcPr>
                        <w:tcW w:w="0" w:type="auto"/>
                        <w:tcMar>
                          <w:top w:w="150" w:type="dxa"/>
                          <w:left w:w="0" w:type="dxa"/>
                          <w:bottom w:w="150" w:type="dxa"/>
                          <w:right w:w="0" w:type="dxa"/>
                        </w:tcMar>
                        <w:hideMark/>
                      </w:tcPr>
                      <w:p w14:paraId="558CDB84" w14:textId="0576AE2A" w:rsidR="0045180C" w:rsidRDefault="0045180C">
                        <w:pPr>
                          <w:jc w:val="center"/>
                        </w:pPr>
                        <w:r>
                          <w:rPr>
                            <w:noProof/>
                          </w:rPr>
                          <w:lastRenderedPageBreak/>
                          <w:drawing>
                            <wp:inline distT="0" distB="0" distL="0" distR="0" wp14:anchorId="7A806D02" wp14:editId="5D3CEDAB">
                              <wp:extent cx="5707380" cy="3878580"/>
                              <wp:effectExtent l="0" t="0" r="7620" b="7620"/>
                              <wp:docPr id="34" name="Picture 34" descr="https://files.constantcontact.com/ffa7c471401/83121022-d734-4703-90ad-b38c47e4af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files.constantcontact.com/ffa7c471401/83121022-d734-4703-90ad-b38c47e4af79.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07380" cy="3878580"/>
                                      </a:xfrm>
                                      <a:prstGeom prst="rect">
                                        <a:avLst/>
                                      </a:prstGeom>
                                      <a:noFill/>
                                      <a:ln>
                                        <a:noFill/>
                                      </a:ln>
                                    </pic:spPr>
                                  </pic:pic>
                                </a:graphicData>
                              </a:graphic>
                            </wp:inline>
                          </w:drawing>
                        </w:r>
                      </w:p>
                    </w:tc>
                  </w:tr>
                </w:tbl>
                <w:p w14:paraId="5FA525B7" w14:textId="77777777" w:rsidR="0045180C" w:rsidRDefault="0045180C">
                  <w:pPr>
                    <w:rPr>
                      <w:rFonts w:eastAsia="Times New Roman"/>
                      <w:sz w:val="20"/>
                      <w:szCs w:val="20"/>
                    </w:rPr>
                  </w:pPr>
                </w:p>
              </w:tc>
            </w:tr>
          </w:tbl>
          <w:p w14:paraId="1327F5D1" w14:textId="77777777" w:rsidR="0045180C" w:rsidRDefault="0045180C">
            <w:pPr>
              <w:jc w:val="center"/>
              <w:rPr>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45180C" w14:paraId="501BC8F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45180C" w14:paraId="22A035F4" w14:textId="77777777">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760"/>
                        </w:tblGrid>
                        <w:tr w:rsidR="0045180C" w14:paraId="5B381252" w14:textId="77777777">
                          <w:tc>
                            <w:tcPr>
                              <w:tcW w:w="0" w:type="auto"/>
                              <w:hideMark/>
                            </w:tcPr>
                            <w:tbl>
                              <w:tblPr>
                                <w:tblW w:w="0" w:type="auto"/>
                                <w:jc w:val="center"/>
                                <w:shd w:val="clear" w:color="auto" w:fill="BF3F2F"/>
                                <w:tblCellMar>
                                  <w:left w:w="0" w:type="dxa"/>
                                  <w:right w:w="0" w:type="dxa"/>
                                </w:tblCellMar>
                                <w:tblLook w:val="04A0" w:firstRow="1" w:lastRow="0" w:firstColumn="1" w:lastColumn="0" w:noHBand="0" w:noVBand="1"/>
                              </w:tblPr>
                              <w:tblGrid>
                                <w:gridCol w:w="2182"/>
                              </w:tblGrid>
                              <w:tr w:rsidR="0045180C" w14:paraId="5AB07137" w14:textId="77777777">
                                <w:trPr>
                                  <w:jc w:val="center"/>
                                </w:trPr>
                                <w:tc>
                                  <w:tcPr>
                                    <w:tcW w:w="0" w:type="auto"/>
                                    <w:shd w:val="clear" w:color="auto" w:fill="BF3F2F"/>
                                    <w:tcMar>
                                      <w:top w:w="135" w:type="dxa"/>
                                      <w:left w:w="225" w:type="dxa"/>
                                      <w:bottom w:w="150" w:type="dxa"/>
                                      <w:right w:w="225" w:type="dxa"/>
                                    </w:tcMar>
                                    <w:hideMark/>
                                  </w:tcPr>
                                  <w:p w14:paraId="7F0E17B5" w14:textId="77777777" w:rsidR="0045180C" w:rsidRDefault="007510E7">
                                    <w:pPr>
                                      <w:jc w:val="center"/>
                                      <w:rPr>
                                        <w:rFonts w:ascii="Arial" w:hAnsi="Arial" w:cs="Arial"/>
                                        <w:color w:val="FFFFFF"/>
                                        <w:sz w:val="21"/>
                                        <w:szCs w:val="21"/>
                                      </w:rPr>
                                    </w:pPr>
                                    <w:hyperlink r:id="rId45" w:history="1">
                                      <w:r w:rsidR="0045180C">
                                        <w:rPr>
                                          <w:rStyle w:val="Hyperlink"/>
                                          <w:b/>
                                          <w:bCs/>
                                          <w:color w:val="FFFFFF"/>
                                          <w:sz w:val="36"/>
                                          <w:szCs w:val="36"/>
                                        </w:rPr>
                                        <w:t>Learn More</w:t>
                                      </w:r>
                                    </w:hyperlink>
                                  </w:p>
                                </w:tc>
                              </w:tr>
                            </w:tbl>
                            <w:p w14:paraId="3DF42B90" w14:textId="77777777" w:rsidR="0045180C" w:rsidRDefault="0045180C">
                              <w:pPr>
                                <w:jc w:val="center"/>
                                <w:rPr>
                                  <w:rFonts w:ascii="Times New Roman" w:eastAsia="Times New Roman" w:hAnsi="Times New Roman" w:cs="Times New Roman"/>
                                  <w:sz w:val="20"/>
                                  <w:szCs w:val="20"/>
                                </w:rPr>
                              </w:pPr>
                            </w:p>
                          </w:tc>
                        </w:tr>
                      </w:tbl>
                      <w:p w14:paraId="1123B9EB" w14:textId="77777777" w:rsidR="0045180C" w:rsidRDefault="0045180C">
                        <w:pPr>
                          <w:rPr>
                            <w:rFonts w:eastAsia="Times New Roman"/>
                            <w:sz w:val="20"/>
                            <w:szCs w:val="20"/>
                          </w:rPr>
                        </w:pPr>
                      </w:p>
                    </w:tc>
                  </w:tr>
                </w:tbl>
                <w:p w14:paraId="7742935A" w14:textId="77777777" w:rsidR="0045180C" w:rsidRDefault="0045180C">
                  <w:pPr>
                    <w:rPr>
                      <w:rFonts w:eastAsia="Times New Roman"/>
                      <w:sz w:val="20"/>
                      <w:szCs w:val="20"/>
                    </w:rPr>
                  </w:pPr>
                </w:p>
              </w:tc>
            </w:tr>
          </w:tbl>
          <w:p w14:paraId="54FACEA7" w14:textId="77777777" w:rsidR="0045180C" w:rsidRDefault="0045180C">
            <w:pPr>
              <w:jc w:val="center"/>
              <w:rPr>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45180C" w14:paraId="79961C55"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45180C" w14:paraId="30D5508B" w14:textId="77777777">
                    <w:tc>
                      <w:tcPr>
                        <w:tcW w:w="0" w:type="auto"/>
                        <w:tcMar>
                          <w:top w:w="150" w:type="dxa"/>
                          <w:left w:w="300" w:type="dxa"/>
                          <w:bottom w:w="150" w:type="dxa"/>
                          <w:right w:w="300" w:type="dxa"/>
                        </w:tcMar>
                      </w:tcPr>
                      <w:p w14:paraId="34D6CBB6" w14:textId="77777777" w:rsidR="0045180C" w:rsidRPr="005F2D67" w:rsidRDefault="0045180C">
                        <w:pPr>
                          <w:jc w:val="both"/>
                          <w:rPr>
                            <w:rFonts w:ascii="Arial" w:hAnsi="Arial" w:cs="Arial"/>
                            <w:color w:val="403F42"/>
                            <w:sz w:val="20"/>
                            <w:szCs w:val="20"/>
                          </w:rPr>
                        </w:pPr>
                        <w:r w:rsidRPr="005F2D67">
                          <w:rPr>
                            <w:rFonts w:ascii="Arial" w:hAnsi="Arial" w:cs="Arial"/>
                            <w:color w:val="0A0A0A"/>
                            <w:sz w:val="20"/>
                            <w:szCs w:val="20"/>
                          </w:rPr>
                          <w:t xml:space="preserve">Develop the skills and techniques to conduct developmentally appropriate forensic interviews with victims of child sex trafficking. Learn the differences between interviewing children in child abuse cases and interviewing child sex trafficking victims. Review victim-centered interview methodology with special emphasis given to understanding the factors contributing to child sex trafficking victimization and the impact on development and effects of trauma. </w:t>
                        </w:r>
                      </w:p>
                      <w:p w14:paraId="2F51E64D" w14:textId="77777777" w:rsidR="0045180C" w:rsidRDefault="007510E7">
                        <w:pPr>
                          <w:jc w:val="both"/>
                          <w:rPr>
                            <w:rFonts w:ascii="Arial" w:hAnsi="Arial" w:cs="Arial"/>
                            <w:color w:val="403F42"/>
                            <w:sz w:val="18"/>
                            <w:szCs w:val="18"/>
                          </w:rPr>
                        </w:pPr>
                        <w:hyperlink r:id="rId46" w:tgtFrame="_blank" w:history="1">
                          <w:r w:rsidR="0045180C" w:rsidRPr="005F2D67">
                            <w:rPr>
                              <w:rStyle w:val="Hyperlink"/>
                              <w:rFonts w:ascii="Arial" w:hAnsi="Arial" w:cs="Arial"/>
                              <w:b/>
                              <w:bCs/>
                              <w:i/>
                              <w:iCs/>
                              <w:color w:val="2F0BE3"/>
                              <w:sz w:val="20"/>
                              <w:szCs w:val="20"/>
                            </w:rPr>
                            <w:t>Learn More</w:t>
                          </w:r>
                        </w:hyperlink>
                      </w:p>
                      <w:p w14:paraId="73FCE200" w14:textId="77777777" w:rsidR="0045180C" w:rsidRDefault="0045180C">
                        <w:pPr>
                          <w:jc w:val="both"/>
                          <w:rPr>
                            <w:rFonts w:ascii="Arial" w:hAnsi="Arial" w:cs="Arial"/>
                            <w:color w:val="403F42"/>
                            <w:sz w:val="18"/>
                            <w:szCs w:val="18"/>
                          </w:rPr>
                        </w:pPr>
                      </w:p>
                      <w:p w14:paraId="47770586" w14:textId="77777777" w:rsidR="0045180C" w:rsidRPr="005F2D67" w:rsidRDefault="0045180C">
                        <w:pPr>
                          <w:rPr>
                            <w:rFonts w:ascii="Arial" w:hAnsi="Arial" w:cs="Arial"/>
                            <w:color w:val="403F42"/>
                            <w:sz w:val="20"/>
                            <w:szCs w:val="20"/>
                          </w:rPr>
                        </w:pPr>
                        <w:r w:rsidRPr="005F2D67">
                          <w:rPr>
                            <w:rFonts w:ascii="Arial" w:hAnsi="Arial" w:cs="Arial"/>
                            <w:b/>
                            <w:bCs/>
                            <w:color w:val="000000"/>
                            <w:sz w:val="20"/>
                            <w:szCs w:val="20"/>
                          </w:rPr>
                          <w:t>Please note prerequisite information:</w:t>
                        </w:r>
                      </w:p>
                      <w:p w14:paraId="3C1BB255" w14:textId="77777777" w:rsidR="0045180C" w:rsidRPr="005F2D67" w:rsidRDefault="0045180C" w:rsidP="0045180C">
                        <w:pPr>
                          <w:numPr>
                            <w:ilvl w:val="0"/>
                            <w:numId w:val="12"/>
                          </w:numPr>
                          <w:ind w:left="600" w:hanging="240"/>
                          <w:rPr>
                            <w:rFonts w:ascii="Arial" w:hAnsi="Arial" w:cs="Arial"/>
                            <w:color w:val="0A0A0A"/>
                            <w:sz w:val="20"/>
                            <w:szCs w:val="20"/>
                          </w:rPr>
                        </w:pPr>
                        <w:r w:rsidRPr="005F2D67">
                          <w:rPr>
                            <w:rFonts w:ascii="Arial" w:hAnsi="Arial" w:cs="Arial"/>
                            <w:color w:val="0A0A0A"/>
                            <w:sz w:val="20"/>
                            <w:szCs w:val="20"/>
                          </w:rPr>
                          <w:t xml:space="preserve">Have completed an NCA approved </w:t>
                        </w:r>
                        <w:proofErr w:type="gramStart"/>
                        <w:r w:rsidRPr="005F2D67">
                          <w:rPr>
                            <w:rFonts w:ascii="Arial" w:hAnsi="Arial" w:cs="Arial"/>
                            <w:color w:val="0A0A0A"/>
                            <w:sz w:val="20"/>
                            <w:szCs w:val="20"/>
                          </w:rPr>
                          <w:t>5 day</w:t>
                        </w:r>
                        <w:proofErr w:type="gramEnd"/>
                        <w:r w:rsidRPr="005F2D67">
                          <w:rPr>
                            <w:rFonts w:ascii="Arial" w:hAnsi="Arial" w:cs="Arial"/>
                            <w:color w:val="0A0A0A"/>
                            <w:sz w:val="20"/>
                            <w:szCs w:val="20"/>
                          </w:rPr>
                          <w:t xml:space="preserve"> Forensic Interviewing course or its equivalent; min. of 2 years’ experience (with at least 50 child forensic interviews per year, totaling 100 child interviews) OR have interviewed a minimum of 250 children in the context of an MDT regardless of number of years.</w:t>
                        </w:r>
                      </w:p>
                      <w:p w14:paraId="0D9539C1" w14:textId="77777777" w:rsidR="0045180C" w:rsidRDefault="0045180C" w:rsidP="0045180C">
                        <w:pPr>
                          <w:numPr>
                            <w:ilvl w:val="0"/>
                            <w:numId w:val="12"/>
                          </w:numPr>
                          <w:ind w:left="600" w:hanging="240"/>
                          <w:rPr>
                            <w:rFonts w:ascii="Arial" w:hAnsi="Arial" w:cs="Arial"/>
                            <w:color w:val="403F42"/>
                            <w:sz w:val="27"/>
                            <w:szCs w:val="27"/>
                          </w:rPr>
                        </w:pPr>
                        <w:r w:rsidRPr="005F2D67">
                          <w:rPr>
                            <w:rFonts w:ascii="Arial" w:hAnsi="Arial" w:cs="Arial"/>
                            <w:color w:val="0A0A0A"/>
                            <w:sz w:val="20"/>
                            <w:szCs w:val="20"/>
                          </w:rPr>
                          <w:t xml:space="preserve">Students will also need to have completed the online modules “FIT: Dynamics of CST Victim Interviews (Parts 1 &amp; 2) and the “FIT: Preparing for the CST Forensic Interview” prior to the first day of this in-person training. Any students who have NOT completed these modules prior to attending the training will not receive a certificate at the end of the course. </w:t>
                        </w:r>
                        <w:hyperlink r:id="rId47" w:tgtFrame="_blank" w:history="1">
                          <w:r w:rsidRPr="005F2D67">
                            <w:rPr>
                              <w:rStyle w:val="Hyperlink"/>
                              <w:rFonts w:ascii="Arial" w:hAnsi="Arial" w:cs="Arial"/>
                              <w:b/>
                              <w:bCs/>
                              <w:i/>
                              <w:iCs/>
                              <w:color w:val="2F0BE3"/>
                              <w:sz w:val="20"/>
                              <w:szCs w:val="20"/>
                            </w:rPr>
                            <w:t>Learn More</w:t>
                          </w:r>
                        </w:hyperlink>
                        <w:r>
                          <w:rPr>
                            <w:rFonts w:ascii="Arial" w:hAnsi="Arial" w:cs="Arial"/>
                            <w:color w:val="403F42"/>
                            <w:sz w:val="27"/>
                            <w:szCs w:val="27"/>
                          </w:rPr>
                          <w:t xml:space="preserve"> </w:t>
                        </w:r>
                      </w:p>
                    </w:tc>
                  </w:tr>
                </w:tbl>
                <w:p w14:paraId="027FBD84" w14:textId="77777777" w:rsidR="0045180C" w:rsidRDefault="0045180C">
                  <w:pPr>
                    <w:rPr>
                      <w:rFonts w:ascii="Times New Roman" w:eastAsia="Times New Roman" w:hAnsi="Times New Roman" w:cs="Times New Roman"/>
                      <w:sz w:val="20"/>
                      <w:szCs w:val="20"/>
                    </w:rPr>
                  </w:pPr>
                </w:p>
              </w:tc>
            </w:tr>
          </w:tbl>
          <w:p w14:paraId="0EC9EF9B" w14:textId="77777777" w:rsidR="0045180C" w:rsidRDefault="0045180C">
            <w:pPr>
              <w:jc w:val="center"/>
              <w:rPr>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45180C" w14:paraId="416B376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45180C" w14:paraId="6DEAA7EA"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45180C" w14:paraId="4D8CBB66" w14:textId="77777777">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705"/>
                              </w:tblGrid>
                              <w:tr w:rsidR="0045180C" w14:paraId="507F6404" w14:textId="77777777">
                                <w:trPr>
                                  <w:trHeight w:val="15"/>
                                  <w:jc w:val="center"/>
                                </w:trPr>
                                <w:tc>
                                  <w:tcPr>
                                    <w:tcW w:w="0" w:type="auto"/>
                                    <w:shd w:val="clear" w:color="auto" w:fill="869198"/>
                                    <w:vAlign w:val="center"/>
                                    <w:hideMark/>
                                  </w:tcPr>
                                  <w:p w14:paraId="73F9C820" w14:textId="5EF43099" w:rsidR="0045180C" w:rsidRDefault="0045180C">
                                    <w:pPr>
                                      <w:spacing w:line="15" w:lineRule="atLeast"/>
                                      <w:jc w:val="center"/>
                                    </w:pPr>
                                    <w:r>
                                      <w:rPr>
                                        <w:noProof/>
                                        <w:color w:val="000000"/>
                                      </w:rPr>
                                      <w:drawing>
                                        <wp:inline distT="0" distB="0" distL="0" distR="0" wp14:anchorId="2BE2CEDA" wp14:editId="2CDE15B9">
                                          <wp:extent cx="45720" cy="7620"/>
                                          <wp:effectExtent l="0" t="0" r="0" b="0"/>
                                          <wp:docPr id="33" name="Picture 33"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imgssl.constantcontact.com/letters/images/1101116784221/S.gi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22CD8FA" w14:textId="77777777" w:rsidR="0045180C" w:rsidRDefault="0045180C">
                              <w:pPr>
                                <w:jc w:val="center"/>
                                <w:rPr>
                                  <w:rFonts w:eastAsia="Times New Roman"/>
                                  <w:sz w:val="20"/>
                                  <w:szCs w:val="20"/>
                                </w:rPr>
                              </w:pPr>
                            </w:p>
                          </w:tc>
                        </w:tr>
                      </w:tbl>
                      <w:p w14:paraId="2AFE03F5" w14:textId="77777777" w:rsidR="0045180C" w:rsidRDefault="0045180C">
                        <w:pPr>
                          <w:jc w:val="center"/>
                          <w:rPr>
                            <w:rFonts w:eastAsia="Times New Roman"/>
                            <w:sz w:val="20"/>
                            <w:szCs w:val="20"/>
                          </w:rPr>
                        </w:pPr>
                      </w:p>
                    </w:tc>
                  </w:tr>
                </w:tbl>
                <w:p w14:paraId="5E38BB02" w14:textId="77777777" w:rsidR="0045180C" w:rsidRDefault="0045180C">
                  <w:pPr>
                    <w:rPr>
                      <w:rFonts w:eastAsia="Times New Roman"/>
                      <w:sz w:val="20"/>
                      <w:szCs w:val="20"/>
                    </w:rPr>
                  </w:pPr>
                </w:p>
              </w:tc>
            </w:tr>
          </w:tbl>
          <w:p w14:paraId="493A72E4" w14:textId="77777777" w:rsidR="0045180C" w:rsidRDefault="0045180C">
            <w:pPr>
              <w:jc w:val="center"/>
              <w:rPr>
                <w:sz w:val="24"/>
                <w:szCs w:val="24"/>
              </w:rPr>
            </w:pPr>
          </w:p>
          <w:tbl>
            <w:tblPr>
              <w:tblW w:w="2500" w:type="pct"/>
              <w:jc w:val="center"/>
              <w:tblCellMar>
                <w:left w:w="0" w:type="dxa"/>
                <w:right w:w="0" w:type="dxa"/>
              </w:tblCellMar>
              <w:tblLook w:val="04A0" w:firstRow="1" w:lastRow="0" w:firstColumn="1" w:lastColumn="0" w:noHBand="0" w:noVBand="1"/>
            </w:tblPr>
            <w:tblGrid>
              <w:gridCol w:w="4680"/>
            </w:tblGrid>
            <w:tr w:rsidR="0045180C" w14:paraId="5CE78EE8" w14:textId="77777777" w:rsidTr="0045180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4680"/>
                  </w:tblGrid>
                  <w:tr w:rsidR="0045180C" w14:paraId="21C63939" w14:textId="77777777">
                    <w:tc>
                      <w:tcPr>
                        <w:tcW w:w="0" w:type="auto"/>
                        <w:tcMar>
                          <w:top w:w="150" w:type="dxa"/>
                          <w:left w:w="300" w:type="dxa"/>
                          <w:bottom w:w="150" w:type="dxa"/>
                          <w:right w:w="150" w:type="dxa"/>
                        </w:tcMar>
                        <w:hideMark/>
                      </w:tcPr>
                      <w:p w14:paraId="62567F4D" w14:textId="77777777" w:rsidR="0045180C" w:rsidRDefault="0045180C">
                        <w:pPr>
                          <w:jc w:val="center"/>
                          <w:rPr>
                            <w:rFonts w:ascii="Arial" w:hAnsi="Arial" w:cs="Arial"/>
                            <w:color w:val="403F42"/>
                            <w:sz w:val="18"/>
                            <w:szCs w:val="18"/>
                          </w:rPr>
                        </w:pPr>
                        <w:r>
                          <w:rPr>
                            <w:rFonts w:ascii="Arial" w:hAnsi="Arial" w:cs="Arial"/>
                            <w:b/>
                            <w:bCs/>
                            <w:i/>
                            <w:iCs/>
                            <w:color w:val="000000"/>
                          </w:rPr>
                          <w:t>Contact Information</w:t>
                        </w:r>
                      </w:p>
                      <w:p w14:paraId="2B5E8B16" w14:textId="77777777" w:rsidR="0045180C" w:rsidRDefault="007510E7">
                        <w:pPr>
                          <w:jc w:val="center"/>
                          <w:rPr>
                            <w:rFonts w:ascii="Arial" w:hAnsi="Arial" w:cs="Arial"/>
                            <w:color w:val="403F42"/>
                            <w:sz w:val="18"/>
                            <w:szCs w:val="18"/>
                          </w:rPr>
                        </w:pPr>
                        <w:hyperlink r:id="rId48" w:tgtFrame="_blank" w:history="1">
                          <w:r w:rsidR="0045180C">
                            <w:rPr>
                              <w:rStyle w:val="Hyperlink"/>
                              <w:color w:val="000000"/>
                            </w:rPr>
                            <w:t>info@ncjtc.org</w:t>
                          </w:r>
                        </w:hyperlink>
                        <w:r w:rsidR="0045180C">
                          <w:rPr>
                            <w:rFonts w:ascii="Arial" w:hAnsi="Arial" w:cs="Arial"/>
                            <w:color w:val="000000"/>
                          </w:rPr>
                          <w:t> | ncjtc.org</w:t>
                        </w:r>
                        <w:r w:rsidR="0045180C">
                          <w:rPr>
                            <w:rFonts w:ascii="Arial" w:hAnsi="Arial" w:cs="Arial"/>
                            <w:color w:val="403F42"/>
                            <w:sz w:val="18"/>
                            <w:szCs w:val="18"/>
                          </w:rPr>
                          <w:t xml:space="preserve"> </w:t>
                        </w:r>
                      </w:p>
                      <w:p w14:paraId="650A83DC" w14:textId="77777777" w:rsidR="0045180C" w:rsidRDefault="0045180C">
                        <w:pPr>
                          <w:jc w:val="center"/>
                          <w:rPr>
                            <w:rFonts w:ascii="Arial" w:hAnsi="Arial" w:cs="Arial"/>
                            <w:color w:val="403F42"/>
                            <w:sz w:val="18"/>
                            <w:szCs w:val="18"/>
                          </w:rPr>
                        </w:pPr>
                        <w:r>
                          <w:rPr>
                            <w:rFonts w:ascii="Arial" w:hAnsi="Arial" w:cs="Arial"/>
                            <w:color w:val="000000"/>
                          </w:rPr>
                          <w:t>(855) 866-2582</w:t>
                        </w:r>
                      </w:p>
                      <w:p w14:paraId="5F7189F4" w14:textId="77777777" w:rsidR="0045180C" w:rsidRDefault="0045180C">
                        <w:pPr>
                          <w:jc w:val="center"/>
                          <w:rPr>
                            <w:rFonts w:ascii="Arial" w:hAnsi="Arial" w:cs="Arial"/>
                            <w:color w:val="403F42"/>
                            <w:sz w:val="18"/>
                            <w:szCs w:val="18"/>
                          </w:rPr>
                        </w:pPr>
                        <w:r>
                          <w:rPr>
                            <w:rFonts w:ascii="Arial" w:hAnsi="Arial" w:cs="Arial"/>
                            <w:color w:val="000000"/>
                          </w:rPr>
                          <w:t>7:30 am - 4:30 pm CT (M - F)</w:t>
                        </w:r>
                      </w:p>
                    </w:tc>
                  </w:tr>
                </w:tbl>
                <w:p w14:paraId="4C8E028B" w14:textId="77777777" w:rsidR="0045180C" w:rsidRDefault="0045180C">
                  <w:pPr>
                    <w:rPr>
                      <w:rFonts w:ascii="Times New Roman" w:eastAsia="Times New Roman" w:hAnsi="Times New Roman" w:cs="Times New Roman"/>
                      <w:sz w:val="20"/>
                      <w:szCs w:val="20"/>
                    </w:rPr>
                  </w:pPr>
                </w:p>
              </w:tc>
            </w:tr>
          </w:tbl>
          <w:p w14:paraId="3A624188" w14:textId="77777777" w:rsidR="0045180C" w:rsidRDefault="0045180C">
            <w:pPr>
              <w:jc w:val="center"/>
              <w:rPr>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45180C" w14:paraId="0160AB0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45180C" w14:paraId="6B4FEC0E"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45180C" w14:paraId="46C766A4" w14:textId="77777777">
                          <w:trPr>
                            <w:trHeight w:val="15"/>
                            <w:jc w:val="center"/>
                          </w:trPr>
                          <w:tc>
                            <w:tcPr>
                              <w:tcW w:w="5000" w:type="pct"/>
                              <w:tcMar>
                                <w:top w:w="0" w:type="dxa"/>
                                <w:left w:w="0" w:type="dxa"/>
                                <w:bottom w:w="150" w:type="dxa"/>
                                <w:right w:w="0" w:type="dxa"/>
                              </w:tcMar>
                              <w:hideMark/>
                            </w:tcPr>
                            <w:p w14:paraId="6678E3C8" w14:textId="4616644A" w:rsidR="0045180C" w:rsidRDefault="0045180C">
                              <w:pPr>
                                <w:spacing w:line="15" w:lineRule="atLeast"/>
                                <w:jc w:val="center"/>
                              </w:pPr>
                              <w:r>
                                <w:rPr>
                                  <w:noProof/>
                                </w:rPr>
                                <w:lastRenderedPageBreak/>
                                <w:drawing>
                                  <wp:inline distT="0" distB="0" distL="0" distR="0" wp14:anchorId="4D9DFA8E" wp14:editId="332FA695">
                                    <wp:extent cx="45720" cy="7620"/>
                                    <wp:effectExtent l="0" t="0" r="0" b="0"/>
                                    <wp:docPr id="29" name="Picture 29"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imgssl.constantcontact.com/letters/images/1101116784221/S.gi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AB98C80" w14:textId="77777777" w:rsidR="0045180C" w:rsidRDefault="0045180C">
                        <w:pPr>
                          <w:jc w:val="center"/>
                          <w:rPr>
                            <w:rFonts w:eastAsia="Times New Roman"/>
                            <w:sz w:val="20"/>
                            <w:szCs w:val="20"/>
                          </w:rPr>
                        </w:pPr>
                      </w:p>
                    </w:tc>
                  </w:tr>
                </w:tbl>
                <w:p w14:paraId="741FC1F4" w14:textId="77777777" w:rsidR="0045180C" w:rsidRDefault="0045180C">
                  <w:pPr>
                    <w:rPr>
                      <w:rFonts w:eastAsia="Times New Roman"/>
                      <w:sz w:val="20"/>
                      <w:szCs w:val="20"/>
                    </w:rPr>
                  </w:pPr>
                </w:p>
              </w:tc>
            </w:tr>
          </w:tbl>
          <w:p w14:paraId="748CCE21" w14:textId="77777777" w:rsidR="0045180C" w:rsidRDefault="0045180C">
            <w:pPr>
              <w:jc w:val="center"/>
              <w:rPr>
                <w:sz w:val="24"/>
                <w:szCs w:val="24"/>
              </w:rPr>
            </w:pPr>
          </w:p>
          <w:p w14:paraId="4BF57E9A" w14:textId="77777777" w:rsidR="0045180C" w:rsidRDefault="0045180C">
            <w:pPr>
              <w:jc w:val="center"/>
              <w:rPr>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45180C" w14:paraId="4C393CD4"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45180C" w14:paraId="31682977" w14:textId="77777777">
                    <w:tc>
                      <w:tcPr>
                        <w:tcW w:w="0" w:type="auto"/>
                        <w:tcMar>
                          <w:top w:w="150" w:type="dxa"/>
                          <w:left w:w="300" w:type="dxa"/>
                          <w:bottom w:w="150" w:type="dxa"/>
                          <w:right w:w="300" w:type="dxa"/>
                        </w:tcMar>
                        <w:hideMark/>
                      </w:tcPr>
                      <w:p w14:paraId="2406BC07" w14:textId="77777777" w:rsidR="0045180C" w:rsidRDefault="0045180C">
                        <w:pPr>
                          <w:jc w:val="both"/>
                          <w:rPr>
                            <w:rFonts w:ascii="Arial" w:hAnsi="Arial" w:cs="Arial"/>
                            <w:color w:val="403F42"/>
                            <w:sz w:val="18"/>
                            <w:szCs w:val="18"/>
                          </w:rPr>
                        </w:pPr>
                        <w:r w:rsidRPr="005F2D67">
                          <w:rPr>
                            <w:rFonts w:ascii="Arial" w:hAnsi="Arial" w:cs="Arial"/>
                            <w:i/>
                            <w:iCs/>
                            <w:color w:val="333333"/>
                            <w:sz w:val="20"/>
                            <w:szCs w:val="20"/>
                          </w:rPr>
                          <w:t>Training is made possible with funding awarded under the Missing and Exploited Children Training and Technical Assistance Program provided by the Office of Juvenile Justice and Delinquency Prevention, Office of Justice Programs, U.S. Department of Justice</w:t>
                        </w:r>
                        <w:r>
                          <w:rPr>
                            <w:rFonts w:ascii="Arial" w:hAnsi="Arial" w:cs="Arial"/>
                            <w:i/>
                            <w:iCs/>
                            <w:color w:val="333333"/>
                          </w:rPr>
                          <w:t>.</w:t>
                        </w:r>
                      </w:p>
                    </w:tc>
                  </w:tr>
                </w:tbl>
                <w:p w14:paraId="040B9AAB" w14:textId="77777777" w:rsidR="0045180C" w:rsidRDefault="0045180C">
                  <w:pPr>
                    <w:rPr>
                      <w:rFonts w:ascii="Times New Roman" w:eastAsia="Times New Roman" w:hAnsi="Times New Roman" w:cs="Times New Roman"/>
                      <w:sz w:val="20"/>
                      <w:szCs w:val="20"/>
                    </w:rPr>
                  </w:pPr>
                </w:p>
              </w:tc>
            </w:tr>
          </w:tbl>
          <w:p w14:paraId="4ADF7F62" w14:textId="77777777" w:rsidR="0045180C" w:rsidRDefault="0045180C">
            <w:pPr>
              <w:jc w:val="center"/>
              <w:rPr>
                <w:rFonts w:eastAsia="Times New Roman"/>
                <w:sz w:val="24"/>
                <w:szCs w:val="24"/>
              </w:rPr>
            </w:pPr>
          </w:p>
        </w:tc>
      </w:tr>
    </w:tbl>
    <w:p w14:paraId="42633079" w14:textId="374159F6" w:rsidR="0045180C" w:rsidRDefault="0045180C" w:rsidP="0045180C"/>
    <w:p w14:paraId="6124FF8B" w14:textId="0BBDEE5F" w:rsidR="0045180C" w:rsidRDefault="0045180C" w:rsidP="0045180C"/>
    <w:p w14:paraId="106E6B9C" w14:textId="17751AB7" w:rsidR="0045180C" w:rsidRPr="0045180C" w:rsidRDefault="007510E7" w:rsidP="0045180C">
      <w:pPr>
        <w:jc w:val="center"/>
        <w:rPr>
          <w:rFonts w:ascii="Arial" w:hAnsi="Arial" w:cs="Arial"/>
          <w:sz w:val="16"/>
          <w:szCs w:val="16"/>
        </w:rPr>
      </w:pPr>
      <w:hyperlink w:anchor="_top" w:history="1">
        <w:r w:rsidR="0045180C" w:rsidRPr="0045180C">
          <w:rPr>
            <w:rStyle w:val="Hyperlink"/>
            <w:rFonts w:ascii="Arial" w:hAnsi="Arial" w:cs="Arial"/>
            <w:sz w:val="16"/>
            <w:szCs w:val="16"/>
          </w:rPr>
          <w:t xml:space="preserve">Return </w:t>
        </w:r>
        <w:r w:rsidR="0045180C" w:rsidRPr="0045180C">
          <w:rPr>
            <w:rStyle w:val="Hyperlink"/>
            <w:rFonts w:ascii="Arial" w:hAnsi="Arial" w:cs="Arial"/>
            <w:sz w:val="16"/>
            <w:szCs w:val="16"/>
          </w:rPr>
          <w:t>t</w:t>
        </w:r>
        <w:r w:rsidR="0045180C" w:rsidRPr="0045180C">
          <w:rPr>
            <w:rStyle w:val="Hyperlink"/>
            <w:rFonts w:ascii="Arial" w:hAnsi="Arial" w:cs="Arial"/>
            <w:sz w:val="16"/>
            <w:szCs w:val="16"/>
          </w:rPr>
          <w:t>o top</w:t>
        </w:r>
      </w:hyperlink>
    </w:p>
    <w:tbl>
      <w:tblPr>
        <w:tblW w:w="5000" w:type="pct"/>
        <w:jc w:val="center"/>
        <w:tblCellMar>
          <w:left w:w="0" w:type="dxa"/>
          <w:right w:w="0" w:type="dxa"/>
        </w:tblCellMar>
        <w:tblLook w:val="04A0" w:firstRow="1" w:lastRow="0" w:firstColumn="1" w:lastColumn="0" w:noHBand="0" w:noVBand="1"/>
      </w:tblPr>
      <w:tblGrid>
        <w:gridCol w:w="9360"/>
      </w:tblGrid>
      <w:tr w:rsidR="009863EE" w14:paraId="2069C494" w14:textId="77777777" w:rsidTr="00F36A42">
        <w:trPr>
          <w:jc w:val="center"/>
        </w:trPr>
        <w:tc>
          <w:tcPr>
            <w:tcW w:w="5000" w:type="pct"/>
            <w:vAlign w:val="center"/>
          </w:tcPr>
          <w:p w14:paraId="065FB32F" w14:textId="77777777" w:rsidR="009863EE" w:rsidRDefault="009863EE">
            <w:pPr>
              <w:jc w:val="center"/>
              <w:rPr>
                <w:rFonts w:ascii="Times New Roman" w:eastAsia="Times New Roman" w:hAnsi="Times New Roman" w:cs="Times New Roman"/>
                <w:sz w:val="20"/>
                <w:szCs w:val="20"/>
              </w:rPr>
            </w:pPr>
            <w:bookmarkStart w:id="41" w:name="_Are_You_Ready"/>
            <w:bookmarkStart w:id="42" w:name="_Prepare_with_the"/>
            <w:bookmarkStart w:id="43" w:name="_Hlk69808864"/>
            <w:bookmarkEnd w:id="19"/>
            <w:bookmarkEnd w:id="41"/>
            <w:bookmarkEnd w:id="42"/>
          </w:p>
        </w:tc>
      </w:tr>
    </w:tbl>
    <w:p w14:paraId="1D1162B1" w14:textId="5E047248" w:rsidR="009863EE" w:rsidRDefault="009863EE" w:rsidP="009863EE">
      <w:pPr>
        <w:jc w:val="center"/>
      </w:pPr>
    </w:p>
    <w:p w14:paraId="4A334469" w14:textId="6FF0052B" w:rsidR="001E0B8E" w:rsidRDefault="00AF00D6" w:rsidP="00AF00D6">
      <w:pPr>
        <w:pStyle w:val="Heading1"/>
        <w:spacing w:before="0"/>
      </w:pPr>
      <w:bookmarkStart w:id="44" w:name="_Integrating_Behavioral_Health"/>
      <w:bookmarkEnd w:id="43"/>
      <w:bookmarkEnd w:id="44"/>
      <w:r w:rsidRPr="00AF00D6">
        <w:t xml:space="preserve">Integrating Behavioral Health Approaches </w:t>
      </w:r>
      <w:proofErr w:type="gramStart"/>
      <w:r>
        <w:t>T</w:t>
      </w:r>
      <w:r w:rsidRPr="00AF00D6">
        <w:t>o</w:t>
      </w:r>
      <w:proofErr w:type="gramEnd"/>
      <w:r w:rsidRPr="00AF00D6">
        <w:t xml:space="preserve"> Address Gender, Violence </w:t>
      </w:r>
      <w:r>
        <w:t>A</w:t>
      </w:r>
      <w:r w:rsidRPr="00AF00D6">
        <w:t>nd Homelessness</w:t>
      </w:r>
    </w:p>
    <w:p w14:paraId="410340FB" w14:textId="4711348B" w:rsidR="00AF00D6" w:rsidRDefault="00AF00D6" w:rsidP="00AF00D6">
      <w:pPr>
        <w:pStyle w:val="Heading1"/>
        <w:spacing w:before="0"/>
      </w:pPr>
    </w:p>
    <w:p w14:paraId="7A199807" w14:textId="564333D7" w:rsidR="00AF00D6" w:rsidRPr="00424CB9" w:rsidRDefault="00AF00D6" w:rsidP="00AF00D6">
      <w:pPr>
        <w:rPr>
          <w:rFonts w:ascii="Arial" w:hAnsi="Arial" w:cs="Arial"/>
          <w:sz w:val="20"/>
          <w:szCs w:val="20"/>
        </w:rPr>
      </w:pPr>
      <w:r w:rsidRPr="00424CB9">
        <w:rPr>
          <w:rFonts w:ascii="Arial" w:hAnsi="Arial" w:cs="Arial"/>
          <w:sz w:val="20"/>
          <w:szCs w:val="20"/>
          <w:shd w:val="clear" w:color="auto" w:fill="FFFFFF"/>
        </w:rPr>
        <w:t>Futures Without Violence and The National Health Care for the Homeless Council are excited to offer a national webinar addressing gender, homelessness and a constellation of intersecting issues including substance use disorder, mental health, homelessness, human trafficking (HT) and interpersonal violence (IPV)</w:t>
      </w:r>
      <w:r w:rsidR="00895D94" w:rsidRPr="00424CB9">
        <w:rPr>
          <w:rFonts w:ascii="Arial" w:hAnsi="Arial" w:cs="Arial"/>
          <w:sz w:val="20"/>
          <w:szCs w:val="20"/>
          <w:shd w:val="clear" w:color="auto" w:fill="FFFFFF"/>
        </w:rPr>
        <w:t>.</w:t>
      </w:r>
    </w:p>
    <w:p w14:paraId="2E03603D" w14:textId="77777777" w:rsidR="00AF00D6" w:rsidRPr="00424CB9" w:rsidRDefault="00AF00D6" w:rsidP="00AF00D6">
      <w:pPr>
        <w:rPr>
          <w:rFonts w:ascii="Arial" w:hAnsi="Arial" w:cs="Arial"/>
          <w:sz w:val="20"/>
          <w:szCs w:val="20"/>
        </w:rPr>
      </w:pPr>
    </w:p>
    <w:p w14:paraId="3151BC62" w14:textId="27B4CFD3" w:rsidR="00AF00D6" w:rsidRPr="00424CB9" w:rsidRDefault="00AF00D6" w:rsidP="00AF00D6">
      <w:pPr>
        <w:rPr>
          <w:rFonts w:ascii="Arial" w:hAnsi="Arial" w:cs="Arial"/>
          <w:sz w:val="20"/>
          <w:szCs w:val="20"/>
        </w:rPr>
      </w:pPr>
    </w:p>
    <w:p w14:paraId="5E958B6C" w14:textId="219166D0" w:rsidR="00AF00D6" w:rsidRPr="00895D94" w:rsidRDefault="00AF00D6" w:rsidP="00AF00D6">
      <w:pPr>
        <w:rPr>
          <w:rFonts w:ascii="Arial" w:hAnsi="Arial" w:cs="Arial"/>
          <w:sz w:val="20"/>
          <w:szCs w:val="20"/>
        </w:rPr>
      </w:pPr>
      <w:r w:rsidRPr="00424CB9">
        <w:rPr>
          <w:rFonts w:ascii="Arial" w:hAnsi="Arial" w:cs="Arial"/>
          <w:sz w:val="20"/>
          <w:szCs w:val="20"/>
        </w:rPr>
        <w:t xml:space="preserve">Please click </w:t>
      </w:r>
      <w:hyperlink r:id="rId49" w:history="1">
        <w:r w:rsidRPr="00424CB9">
          <w:rPr>
            <w:rStyle w:val="Hyperlink"/>
            <w:rFonts w:ascii="Arial" w:hAnsi="Arial" w:cs="Arial"/>
            <w:sz w:val="20"/>
            <w:szCs w:val="20"/>
          </w:rPr>
          <w:t>here</w:t>
        </w:r>
      </w:hyperlink>
      <w:r w:rsidRPr="00424CB9">
        <w:rPr>
          <w:rFonts w:ascii="Arial" w:hAnsi="Arial" w:cs="Arial"/>
          <w:sz w:val="20"/>
          <w:szCs w:val="20"/>
        </w:rPr>
        <w:t xml:space="preserve"> to register</w:t>
      </w:r>
      <w:r w:rsidRPr="00895D94">
        <w:rPr>
          <w:rFonts w:ascii="Arial" w:hAnsi="Arial" w:cs="Arial"/>
          <w:sz w:val="20"/>
          <w:szCs w:val="20"/>
        </w:rPr>
        <w:t>.</w:t>
      </w:r>
    </w:p>
    <w:bookmarkStart w:id="45" w:name="_Hlk69731431"/>
    <w:p w14:paraId="78FE5D2F" w14:textId="1F812CAA" w:rsidR="00AF00D6" w:rsidRDefault="00AF00D6" w:rsidP="00AF00D6">
      <w:pPr>
        <w:pStyle w:val="ReturntoTop"/>
        <w:tabs>
          <w:tab w:val="left" w:pos="22410"/>
        </w:tabs>
        <w:ind w:left="360"/>
        <w:rPr>
          <w:rStyle w:val="Hyperlink"/>
          <w:rFonts w:cs="Arial"/>
        </w:rPr>
      </w:pPr>
      <w:r>
        <w:fldChar w:fldCharType="begin"/>
      </w:r>
      <w:r>
        <w:instrText xml:space="preserve"> HYPERLINK \l "_top" </w:instrText>
      </w:r>
      <w:r>
        <w:fldChar w:fldCharType="separate"/>
      </w:r>
      <w:r w:rsidRPr="00842DD0">
        <w:rPr>
          <w:rStyle w:val="Hyperlink"/>
          <w:rFonts w:cs="Arial"/>
        </w:rPr>
        <w:t>Return t</w:t>
      </w:r>
      <w:r w:rsidRPr="00842DD0">
        <w:rPr>
          <w:rStyle w:val="Hyperlink"/>
          <w:rFonts w:cs="Arial"/>
        </w:rPr>
        <w:t>o</w:t>
      </w:r>
      <w:r w:rsidRPr="00842DD0">
        <w:rPr>
          <w:rStyle w:val="Hyperlink"/>
          <w:rFonts w:cs="Arial"/>
        </w:rPr>
        <w:t xml:space="preserve"> top</w:t>
      </w:r>
      <w:r>
        <w:rPr>
          <w:rStyle w:val="Hyperlink"/>
          <w:rFonts w:cs="Arial"/>
        </w:rPr>
        <w:fldChar w:fldCharType="end"/>
      </w:r>
      <w:r w:rsidRPr="00842DD0">
        <w:rPr>
          <w:rStyle w:val="Hyperlink"/>
          <w:rFonts w:cs="Arial"/>
        </w:rPr>
        <w:t xml:space="preserve"> </w:t>
      </w:r>
    </w:p>
    <w:p w14:paraId="4506E589" w14:textId="21D030CE" w:rsidR="00895D94" w:rsidRDefault="00895D94" w:rsidP="00895D94">
      <w:pPr>
        <w:pStyle w:val="Heading1"/>
        <w:spacing w:before="0"/>
      </w:pPr>
      <w:bookmarkStart w:id="46" w:name="_Institute_on_Violence,"/>
      <w:bookmarkEnd w:id="45"/>
      <w:bookmarkEnd w:id="46"/>
      <w:r w:rsidRPr="00895D94">
        <w:t>Institute on Violence, Abuse &amp; Trauma 18th Annual International Virtual Summit, April 26-30, 2021</w:t>
      </w:r>
    </w:p>
    <w:p w14:paraId="4AED2381" w14:textId="7F384AE6" w:rsidR="00895D94" w:rsidRDefault="00895D94" w:rsidP="00895D94"/>
    <w:p w14:paraId="2D9E6140" w14:textId="0A756315" w:rsidR="00895D94" w:rsidRPr="00424CB9" w:rsidRDefault="00895D94" w:rsidP="00895D94">
      <w:pPr>
        <w:rPr>
          <w:rFonts w:ascii="Arial" w:hAnsi="Arial" w:cs="Arial"/>
          <w:sz w:val="20"/>
          <w:szCs w:val="20"/>
        </w:rPr>
      </w:pPr>
      <w:r w:rsidRPr="00424CB9">
        <w:rPr>
          <w:rFonts w:ascii="Arial" w:hAnsi="Arial" w:cs="Arial"/>
          <w:sz w:val="20"/>
          <w:szCs w:val="20"/>
        </w:rPr>
        <w:t>The 18th Annual Hawai`i International Virtual Summit is a multidisciplinary gathering of professionals working together to tackle the major issues in fields dealing with violence, abuse, and trauma. International and local speakers come together to share their findings on causation, prevention, treatment, and rehabilitation at both the global level and at smaller, community-based levels. Summit attendees will have the opportunity to gain continuing education credits and meet professional licensure requirements. The Summit is also a great opportunity to network not only within your field but also with professionals in other fields that may provide valuable insight into how theory and research are applied at the other end of the line</w:t>
      </w:r>
    </w:p>
    <w:p w14:paraId="64AF7D21" w14:textId="77777777" w:rsidR="00895D94" w:rsidRPr="00424CB9" w:rsidRDefault="00895D94" w:rsidP="00895D94">
      <w:pPr>
        <w:rPr>
          <w:rFonts w:ascii="Arial" w:hAnsi="Arial" w:cs="Arial"/>
          <w:sz w:val="20"/>
          <w:szCs w:val="20"/>
        </w:rPr>
      </w:pPr>
    </w:p>
    <w:p w14:paraId="4229AB40" w14:textId="448C771D" w:rsidR="00895D94" w:rsidRPr="00424CB9" w:rsidRDefault="00895D94" w:rsidP="00895D94">
      <w:pPr>
        <w:rPr>
          <w:rFonts w:ascii="Arial" w:hAnsi="Arial" w:cs="Arial"/>
          <w:sz w:val="20"/>
          <w:szCs w:val="20"/>
        </w:rPr>
      </w:pPr>
      <w:r w:rsidRPr="00424CB9">
        <w:rPr>
          <w:rFonts w:ascii="Arial" w:hAnsi="Arial" w:cs="Arial"/>
          <w:sz w:val="20"/>
          <w:szCs w:val="20"/>
        </w:rPr>
        <w:t xml:space="preserve">Please click </w:t>
      </w:r>
      <w:hyperlink r:id="rId50" w:history="1">
        <w:r w:rsidRPr="00424CB9">
          <w:rPr>
            <w:rStyle w:val="Hyperlink"/>
            <w:rFonts w:ascii="Arial" w:hAnsi="Arial" w:cs="Arial"/>
            <w:sz w:val="20"/>
            <w:szCs w:val="20"/>
          </w:rPr>
          <w:t>here</w:t>
        </w:r>
      </w:hyperlink>
      <w:r w:rsidRPr="00424CB9">
        <w:rPr>
          <w:rFonts w:ascii="Arial" w:hAnsi="Arial" w:cs="Arial"/>
          <w:sz w:val="20"/>
          <w:szCs w:val="20"/>
        </w:rPr>
        <w:t xml:space="preserve"> to learn more</w:t>
      </w:r>
    </w:p>
    <w:p w14:paraId="3CED7742" w14:textId="7D04E867" w:rsidR="00895D94" w:rsidRDefault="00895D94" w:rsidP="00895D94"/>
    <w:p w14:paraId="1DAA1ABB" w14:textId="77777777" w:rsidR="00895D94" w:rsidRDefault="007510E7" w:rsidP="00895D94">
      <w:pPr>
        <w:pStyle w:val="ReturntoTop"/>
        <w:tabs>
          <w:tab w:val="left" w:pos="22410"/>
        </w:tabs>
        <w:ind w:left="360"/>
        <w:rPr>
          <w:rStyle w:val="Hyperlink"/>
          <w:rFonts w:cs="Arial"/>
        </w:rPr>
      </w:pPr>
      <w:hyperlink w:anchor="_top" w:history="1">
        <w:r w:rsidR="00895D94" w:rsidRPr="00842DD0">
          <w:rPr>
            <w:rStyle w:val="Hyperlink"/>
            <w:rFonts w:cs="Arial"/>
          </w:rPr>
          <w:t>Return</w:t>
        </w:r>
        <w:r w:rsidR="00895D94" w:rsidRPr="00842DD0">
          <w:rPr>
            <w:rStyle w:val="Hyperlink"/>
            <w:rFonts w:cs="Arial"/>
          </w:rPr>
          <w:t xml:space="preserve"> </w:t>
        </w:r>
        <w:r w:rsidR="00895D94" w:rsidRPr="00842DD0">
          <w:rPr>
            <w:rStyle w:val="Hyperlink"/>
            <w:rFonts w:cs="Arial"/>
          </w:rPr>
          <w:t>to top</w:t>
        </w:r>
      </w:hyperlink>
      <w:r w:rsidR="00895D94" w:rsidRPr="00842DD0">
        <w:rPr>
          <w:rStyle w:val="Hyperlink"/>
          <w:rFonts w:cs="Arial"/>
        </w:rPr>
        <w:t xml:space="preserve"> </w:t>
      </w:r>
    </w:p>
    <w:p w14:paraId="17E183B9" w14:textId="5C13B2E3" w:rsidR="00D112BC" w:rsidRDefault="009A4094" w:rsidP="009A4094">
      <w:pPr>
        <w:pStyle w:val="Heading1"/>
        <w:spacing w:before="0"/>
      </w:pPr>
      <w:bookmarkStart w:id="47" w:name="_A_Victims’_Journey"/>
      <w:bookmarkEnd w:id="13"/>
      <w:bookmarkEnd w:id="20"/>
      <w:bookmarkEnd w:id="47"/>
      <w:r w:rsidRPr="009A4094">
        <w:t>A Victims’ Journey Through Post Sentencing</w:t>
      </w:r>
    </w:p>
    <w:p w14:paraId="7CC7529D" w14:textId="6274A375" w:rsidR="009A4094" w:rsidRDefault="009A4094" w:rsidP="009A4094"/>
    <w:p w14:paraId="2FAFB824" w14:textId="4374BDA9" w:rsidR="009A4094" w:rsidRDefault="009A4094" w:rsidP="009A4094"/>
    <w:tbl>
      <w:tblPr>
        <w:tblW w:w="9000" w:type="dxa"/>
        <w:jc w:val="center"/>
        <w:tblCellMar>
          <w:left w:w="0" w:type="dxa"/>
          <w:right w:w="0" w:type="dxa"/>
        </w:tblCellMar>
        <w:tblLook w:val="04A0" w:firstRow="1" w:lastRow="0" w:firstColumn="1" w:lastColumn="0" w:noHBand="0" w:noVBand="1"/>
      </w:tblPr>
      <w:tblGrid>
        <w:gridCol w:w="9000"/>
      </w:tblGrid>
      <w:tr w:rsidR="009A4094" w14:paraId="1D0EF892" w14:textId="77777777" w:rsidTr="009A4094">
        <w:trPr>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A4094" w14:paraId="2B143B46" w14:textId="77777777">
              <w:trPr>
                <w:tblCellSpacing w:w="0" w:type="dxa"/>
                <w:jc w:val="center"/>
              </w:trPr>
              <w:tc>
                <w:tcPr>
                  <w:tcW w:w="0" w:type="auto"/>
                  <w:shd w:val="clear" w:color="auto" w:fill="003E6B"/>
                  <w:tcMar>
                    <w:top w:w="450" w:type="dxa"/>
                    <w:left w:w="0" w:type="dxa"/>
                    <w:bottom w:w="450" w:type="dxa"/>
                    <w:right w:w="0" w:type="dxa"/>
                  </w:tcMar>
                  <w:vAlign w:val="center"/>
                  <w:hideMark/>
                </w:tcPr>
                <w:p w14:paraId="231D034C" w14:textId="2CBAB482" w:rsidR="009A4094" w:rsidRDefault="009A4094">
                  <w:pPr>
                    <w:jc w:val="center"/>
                  </w:pPr>
                  <w:r>
                    <w:rPr>
                      <w:noProof/>
                      <w:color w:val="FFFFFF"/>
                    </w:rPr>
                    <w:drawing>
                      <wp:inline distT="0" distB="0" distL="0" distR="0" wp14:anchorId="769844E0" wp14:editId="38F511DA">
                        <wp:extent cx="5242560" cy="1859280"/>
                        <wp:effectExtent l="0" t="0" r="0" b="7620"/>
                        <wp:docPr id="19" name="Picture 19" descr="http://www.ciclt.net/ul/pdaa/OVAOVerview5-1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clt.net/ul/pdaa/OVAOVerview5-19-21.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42560" cy="1859280"/>
                                </a:xfrm>
                                <a:prstGeom prst="rect">
                                  <a:avLst/>
                                </a:prstGeom>
                                <a:noFill/>
                                <a:ln>
                                  <a:noFill/>
                                </a:ln>
                              </pic:spPr>
                            </pic:pic>
                          </a:graphicData>
                        </a:graphic>
                      </wp:inline>
                    </w:drawing>
                  </w:r>
                </w:p>
              </w:tc>
            </w:tr>
            <w:tr w:rsidR="009A4094" w14:paraId="033492AB" w14:textId="77777777">
              <w:trPr>
                <w:tblCellSpacing w:w="0" w:type="dxa"/>
                <w:jc w:val="center"/>
              </w:trPr>
              <w:tc>
                <w:tcPr>
                  <w:tcW w:w="0" w:type="auto"/>
                  <w:shd w:val="clear" w:color="auto" w:fill="FFFFFF"/>
                  <w:tcMar>
                    <w:top w:w="600" w:type="dxa"/>
                    <w:left w:w="450" w:type="dxa"/>
                    <w:bottom w:w="60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9A4094" w14:paraId="2F85C6E8" w14:textId="77777777">
                    <w:trPr>
                      <w:tblCellSpacing w:w="0" w:type="dxa"/>
                    </w:trPr>
                    <w:tc>
                      <w:tcPr>
                        <w:tcW w:w="0" w:type="auto"/>
                        <w:vAlign w:val="center"/>
                        <w:hideMark/>
                      </w:tcPr>
                      <w:p w14:paraId="4232BCE7" w14:textId="77777777" w:rsidR="009A4094" w:rsidRDefault="009A4094">
                        <w:pPr>
                          <w:rPr>
                            <w:rFonts w:ascii="Arial" w:hAnsi="Arial" w:cs="Arial"/>
                            <w:color w:val="2C3539"/>
                            <w:sz w:val="36"/>
                            <w:szCs w:val="36"/>
                          </w:rPr>
                        </w:pPr>
                        <w:r>
                          <w:rPr>
                            <w:rFonts w:ascii="Arial" w:hAnsi="Arial" w:cs="Arial"/>
                            <w:b/>
                            <w:bCs/>
                            <w:color w:val="2C3539"/>
                            <w:sz w:val="36"/>
                            <w:szCs w:val="36"/>
                          </w:rPr>
                          <w:lastRenderedPageBreak/>
                          <w:t>Course Information</w:t>
                        </w:r>
                      </w:p>
                    </w:tc>
                  </w:tr>
                  <w:tr w:rsidR="009A4094" w14:paraId="56ACD99A" w14:textId="77777777">
                    <w:trPr>
                      <w:tblCellSpacing w:w="0" w:type="dxa"/>
                    </w:trPr>
                    <w:tc>
                      <w:tcPr>
                        <w:tcW w:w="0" w:type="auto"/>
                        <w:tcMar>
                          <w:top w:w="300" w:type="dxa"/>
                          <w:left w:w="0" w:type="dxa"/>
                          <w:bottom w:w="450" w:type="dxa"/>
                          <w:right w:w="0" w:type="dxa"/>
                        </w:tcMar>
                        <w:vAlign w:val="center"/>
                        <w:hideMark/>
                      </w:tcPr>
                      <w:p w14:paraId="3A2C75B8" w14:textId="77777777" w:rsidR="009A4094" w:rsidRDefault="009A4094">
                        <w:pPr>
                          <w:spacing w:line="300" w:lineRule="atLeast"/>
                          <w:rPr>
                            <w:rFonts w:ascii="Arial" w:hAnsi="Arial" w:cs="Arial"/>
                            <w:color w:val="2C3539"/>
                            <w:sz w:val="24"/>
                            <w:szCs w:val="24"/>
                          </w:rPr>
                        </w:pPr>
                        <w:r>
                          <w:rPr>
                            <w:rStyle w:val="Strong"/>
                            <w:rFonts w:ascii="Arial" w:hAnsi="Arial" w:cs="Arial"/>
                            <w:color w:val="2C3539"/>
                            <w:sz w:val="24"/>
                            <w:szCs w:val="24"/>
                          </w:rPr>
                          <w:t>Presenter</w:t>
                        </w:r>
                        <w:r>
                          <w:rPr>
                            <w:rFonts w:ascii="Arial" w:hAnsi="Arial" w:cs="Arial"/>
                            <w:color w:val="2C3539"/>
                            <w:sz w:val="24"/>
                            <w:szCs w:val="24"/>
                          </w:rPr>
                          <w:br/>
                          <w:t>The Office of the Victim Advocate </w:t>
                        </w:r>
                        <w:r>
                          <w:rPr>
                            <w:rFonts w:ascii="Arial" w:hAnsi="Arial" w:cs="Arial"/>
                            <w:color w:val="2C3539"/>
                            <w:sz w:val="24"/>
                            <w:szCs w:val="24"/>
                          </w:rPr>
                          <w:br/>
                        </w:r>
                        <w:r>
                          <w:rPr>
                            <w:rFonts w:ascii="Arial" w:hAnsi="Arial" w:cs="Arial"/>
                            <w:color w:val="2C3539"/>
                            <w:sz w:val="24"/>
                            <w:szCs w:val="24"/>
                          </w:rPr>
                          <w:br/>
                          <w:t xml:space="preserve">What happens after a defendant is sentenced? What rights do victims have? It is the responsibility of the Office of the Victim Advocate to implement post-sentencing rights and services for victims of crime in the PA Department of Corrections and the PA Parole Board. OVA diligently </w:t>
                        </w:r>
                        <w:proofErr w:type="gramStart"/>
                        <w:r>
                          <w:rPr>
                            <w:rFonts w:ascii="Arial" w:hAnsi="Arial" w:cs="Arial"/>
                            <w:color w:val="2C3539"/>
                            <w:sz w:val="24"/>
                            <w:szCs w:val="24"/>
                          </w:rPr>
                          <w:t>works</w:t>
                        </w:r>
                        <w:proofErr w:type="gramEnd"/>
                        <w:r>
                          <w:rPr>
                            <w:rFonts w:ascii="Arial" w:hAnsi="Arial" w:cs="Arial"/>
                            <w:color w:val="2C3539"/>
                            <w:sz w:val="24"/>
                            <w:szCs w:val="24"/>
                          </w:rPr>
                          <w:t xml:space="preserve"> to provide victims of crime with notifications, support, and advocacy services. Victim Assistance Coordinators on staff work with local advocates at </w:t>
                        </w:r>
                        <w:proofErr w:type="gramStart"/>
                        <w:r>
                          <w:rPr>
                            <w:rFonts w:ascii="Arial" w:hAnsi="Arial" w:cs="Arial"/>
                            <w:color w:val="2C3539"/>
                            <w:sz w:val="24"/>
                            <w:szCs w:val="24"/>
                          </w:rPr>
                          <w:t>community based</w:t>
                        </w:r>
                        <w:proofErr w:type="gramEnd"/>
                        <w:r>
                          <w:rPr>
                            <w:rFonts w:ascii="Arial" w:hAnsi="Arial" w:cs="Arial"/>
                            <w:color w:val="2C3539"/>
                            <w:sz w:val="24"/>
                            <w:szCs w:val="24"/>
                          </w:rPr>
                          <w:t xml:space="preserve"> victim service programs, as well as with advocates in county district attorney offices, to ensure that all victims of crime who have requested post-sentencing services receive the compassionate and individual attention that they require. Discussion will also touch on the Inmate Apology Bank, the Victim Offender Dialogue Program, Board of Pardons advocacy services, Victim testimony, the Address Confidentiality Program and safety planning, Sex Offender Notifications (SORNA), and Resilient Voices. </w:t>
                        </w:r>
                      </w:p>
                    </w:tc>
                  </w:tr>
                  <w:tr w:rsidR="009A4094" w14:paraId="5E3CA25B"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00"/>
                          <w:gridCol w:w="3900"/>
                        </w:tblGrid>
                        <w:tr w:rsidR="009A4094" w14:paraId="22990E2A" w14:textId="77777777">
                          <w:trPr>
                            <w:tblCellSpacing w:w="0" w:type="dxa"/>
                          </w:trPr>
                          <w:tc>
                            <w:tcPr>
                              <w:tcW w:w="3900" w:type="dxa"/>
                              <w:hideMark/>
                            </w:tcPr>
                            <w:tbl>
                              <w:tblPr>
                                <w:tblW w:w="5000" w:type="pct"/>
                                <w:tblCellSpacing w:w="0" w:type="dxa"/>
                                <w:tblCellMar>
                                  <w:left w:w="0" w:type="dxa"/>
                                  <w:right w:w="0" w:type="dxa"/>
                                </w:tblCellMar>
                                <w:tblLook w:val="04A0" w:firstRow="1" w:lastRow="0" w:firstColumn="1" w:lastColumn="0" w:noHBand="0" w:noVBand="1"/>
                              </w:tblPr>
                              <w:tblGrid>
                                <w:gridCol w:w="3900"/>
                              </w:tblGrid>
                              <w:tr w:rsidR="009A4094" w14:paraId="5DEF8394" w14:textId="77777777">
                                <w:trPr>
                                  <w:tblCellSpacing w:w="0" w:type="dxa"/>
                                </w:trPr>
                                <w:tc>
                                  <w:tcPr>
                                    <w:tcW w:w="0" w:type="auto"/>
                                    <w:vAlign w:val="center"/>
                                    <w:hideMark/>
                                  </w:tcPr>
                                  <w:p w14:paraId="4024C6E8" w14:textId="6A681B08" w:rsidR="009A4094" w:rsidRDefault="009A4094">
                                    <w:r>
                                      <w:rPr>
                                        <w:noProof/>
                                      </w:rPr>
                                      <w:drawing>
                                        <wp:inline distT="0" distB="0" distL="0" distR="0" wp14:anchorId="4A974474" wp14:editId="1F17AD82">
                                          <wp:extent cx="2476500" cy="952500"/>
                                          <wp:effectExtent l="0" t="0" r="0" b="0"/>
                                          <wp:docPr id="18" name="Picture 18" descr="http://www.ciclt.net/ul/pdaa/Zo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clt.net/ul/pdaa/Zoom2.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476500" cy="952500"/>
                                                  </a:xfrm>
                                                  <a:prstGeom prst="rect">
                                                    <a:avLst/>
                                                  </a:prstGeom>
                                                  <a:noFill/>
                                                  <a:ln>
                                                    <a:noFill/>
                                                  </a:ln>
                                                </pic:spPr>
                                              </pic:pic>
                                            </a:graphicData>
                                          </a:graphic>
                                        </wp:inline>
                                      </w:drawing>
                                    </w:r>
                                  </w:p>
                                </w:tc>
                              </w:tr>
                              <w:tr w:rsidR="009A4094" w14:paraId="7C224CAD" w14:textId="77777777">
                                <w:trPr>
                                  <w:tblCellSpacing w:w="0" w:type="dxa"/>
                                </w:trPr>
                                <w:tc>
                                  <w:tcPr>
                                    <w:tcW w:w="0" w:type="auto"/>
                                    <w:tcMar>
                                      <w:top w:w="375" w:type="dxa"/>
                                      <w:left w:w="0" w:type="dxa"/>
                                      <w:bottom w:w="0" w:type="dxa"/>
                                      <w:right w:w="0" w:type="dxa"/>
                                    </w:tcMar>
                                    <w:vAlign w:val="center"/>
                                    <w:hideMark/>
                                  </w:tcPr>
                                  <w:p w14:paraId="4897A1AD" w14:textId="77777777" w:rsidR="009A4094" w:rsidRDefault="009A4094">
                                    <w:pPr>
                                      <w:spacing w:line="300" w:lineRule="atLeast"/>
                                      <w:rPr>
                                        <w:rFonts w:ascii="Arial" w:hAnsi="Arial" w:cs="Arial"/>
                                        <w:color w:val="2C3539"/>
                                        <w:sz w:val="18"/>
                                        <w:szCs w:val="18"/>
                                      </w:rPr>
                                    </w:pPr>
                                    <w:r>
                                      <w:rPr>
                                        <w:rFonts w:ascii="Arial" w:hAnsi="Arial" w:cs="Arial"/>
                                        <w:color w:val="2C3539"/>
                                        <w:sz w:val="18"/>
                                        <w:szCs w:val="18"/>
                                      </w:rPr>
                                      <w:t xml:space="preserve">PDAI uses Zoom Conferencing software for our webinars. Attendees will be sent a link and password to join the webinar prior to the presentation. If you would like to download Zoom for your computer or mobile device, click </w:t>
                                    </w:r>
                                    <w:hyperlink r:id="rId53" w:tgtFrame="_blank" w:history="1">
                                      <w:r>
                                        <w:rPr>
                                          <w:rStyle w:val="Hyperlink"/>
                                          <w:sz w:val="18"/>
                                          <w:szCs w:val="18"/>
                                        </w:rPr>
                                        <w:t>here</w:t>
                                      </w:r>
                                    </w:hyperlink>
                                    <w:r>
                                      <w:rPr>
                                        <w:rFonts w:ascii="Arial" w:hAnsi="Arial" w:cs="Arial"/>
                                        <w:color w:val="2C3539"/>
                                        <w:sz w:val="18"/>
                                        <w:szCs w:val="18"/>
                                      </w:rPr>
                                      <w:t xml:space="preserve">. </w:t>
                                    </w:r>
                                  </w:p>
                                </w:tc>
                              </w:tr>
                            </w:tbl>
                            <w:p w14:paraId="4AE47917" w14:textId="77777777" w:rsidR="009A4094" w:rsidRDefault="009A4094">
                              <w:pPr>
                                <w:rPr>
                                  <w:rFonts w:ascii="Times New Roman" w:eastAsia="Times New Roman" w:hAnsi="Times New Roman" w:cs="Times New Roman"/>
                                  <w:sz w:val="20"/>
                                  <w:szCs w:val="20"/>
                                </w:rPr>
                              </w:pPr>
                            </w:p>
                          </w:tc>
                          <w:tc>
                            <w:tcPr>
                              <w:tcW w:w="300" w:type="dxa"/>
                              <w:vAlign w:val="center"/>
                              <w:hideMark/>
                            </w:tcPr>
                            <w:p w14:paraId="3A064517" w14:textId="77777777" w:rsidR="009A4094" w:rsidRDefault="009A4094">
                              <w:pPr>
                                <w:spacing w:line="0" w:lineRule="auto"/>
                                <w:rPr>
                                  <w:sz w:val="2"/>
                                  <w:szCs w:val="2"/>
                                </w:rPr>
                              </w:pPr>
                              <w:r>
                                <w:rPr>
                                  <w:sz w:val="2"/>
                                  <w:szCs w:val="2"/>
                                </w:rPr>
                                <w:t> </w:t>
                              </w:r>
                            </w:p>
                          </w:tc>
                          <w:tc>
                            <w:tcPr>
                              <w:tcW w:w="3900" w:type="dxa"/>
                              <w:hideMark/>
                            </w:tcPr>
                            <w:tbl>
                              <w:tblPr>
                                <w:tblW w:w="5000" w:type="pct"/>
                                <w:tblCellSpacing w:w="0" w:type="dxa"/>
                                <w:tblCellMar>
                                  <w:left w:w="0" w:type="dxa"/>
                                  <w:right w:w="0" w:type="dxa"/>
                                </w:tblCellMar>
                                <w:tblLook w:val="04A0" w:firstRow="1" w:lastRow="0" w:firstColumn="1" w:lastColumn="0" w:noHBand="0" w:noVBand="1"/>
                              </w:tblPr>
                              <w:tblGrid>
                                <w:gridCol w:w="3900"/>
                              </w:tblGrid>
                              <w:tr w:rsidR="009A4094" w14:paraId="077B2973" w14:textId="77777777">
                                <w:trPr>
                                  <w:tblCellSpacing w:w="0" w:type="dxa"/>
                                </w:trPr>
                                <w:tc>
                                  <w:tcPr>
                                    <w:tcW w:w="0" w:type="auto"/>
                                    <w:vAlign w:val="center"/>
                                    <w:hideMark/>
                                  </w:tcPr>
                                  <w:p w14:paraId="1D95661D" w14:textId="412EB22E" w:rsidR="009A4094" w:rsidRDefault="009A4094">
                                    <w:r>
                                      <w:rPr>
                                        <w:noProof/>
                                      </w:rPr>
                                      <w:drawing>
                                        <wp:inline distT="0" distB="0" distL="0" distR="0" wp14:anchorId="2829F261" wp14:editId="47EF44C9">
                                          <wp:extent cx="2476500" cy="952500"/>
                                          <wp:effectExtent l="0" t="0" r="0" b="0"/>
                                          <wp:docPr id="17" name="Picture 17" descr="Reg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istra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76500" cy="952500"/>
                                                  </a:xfrm>
                                                  <a:prstGeom prst="rect">
                                                    <a:avLst/>
                                                  </a:prstGeom>
                                                  <a:noFill/>
                                                  <a:ln>
                                                    <a:noFill/>
                                                  </a:ln>
                                                </pic:spPr>
                                              </pic:pic>
                                            </a:graphicData>
                                          </a:graphic>
                                        </wp:inline>
                                      </w:drawing>
                                    </w:r>
                                  </w:p>
                                </w:tc>
                              </w:tr>
                              <w:tr w:rsidR="009A4094" w14:paraId="4B9665B5" w14:textId="77777777">
                                <w:trPr>
                                  <w:tblCellSpacing w:w="0" w:type="dxa"/>
                                </w:trPr>
                                <w:tc>
                                  <w:tcPr>
                                    <w:tcW w:w="0" w:type="auto"/>
                                    <w:tcMar>
                                      <w:top w:w="375" w:type="dxa"/>
                                      <w:left w:w="0" w:type="dxa"/>
                                      <w:bottom w:w="0" w:type="dxa"/>
                                      <w:right w:w="0" w:type="dxa"/>
                                    </w:tcMar>
                                    <w:vAlign w:val="center"/>
                                    <w:hideMark/>
                                  </w:tcPr>
                                  <w:p w14:paraId="1AF1DC20" w14:textId="77777777" w:rsidR="009A4094" w:rsidRDefault="009A4094">
                                    <w:pPr>
                                      <w:spacing w:line="300" w:lineRule="atLeast"/>
                                      <w:rPr>
                                        <w:rFonts w:ascii="Arial" w:hAnsi="Arial" w:cs="Arial"/>
                                        <w:color w:val="2C3539"/>
                                        <w:sz w:val="18"/>
                                        <w:szCs w:val="18"/>
                                      </w:rPr>
                                    </w:pPr>
                                    <w:r>
                                      <w:rPr>
                                        <w:rFonts w:ascii="Arial" w:hAnsi="Arial" w:cs="Arial"/>
                                        <w:color w:val="2C3539"/>
                                        <w:sz w:val="18"/>
                                        <w:szCs w:val="18"/>
                                      </w:rPr>
                                      <w:t xml:space="preserve">Registration closes on </w:t>
                                    </w:r>
                                    <w:r>
                                      <w:rPr>
                                        <w:rStyle w:val="Strong"/>
                                        <w:rFonts w:ascii="Arial" w:hAnsi="Arial" w:cs="Arial"/>
                                        <w:i/>
                                        <w:iCs/>
                                        <w:color w:val="2C3539"/>
                                        <w:sz w:val="18"/>
                                        <w:szCs w:val="18"/>
                                      </w:rPr>
                                      <w:t>May 14, 2021</w:t>
                                    </w:r>
                                    <w:r>
                                      <w:rPr>
                                        <w:rFonts w:ascii="Arial" w:hAnsi="Arial" w:cs="Arial"/>
                                        <w:color w:val="2C3539"/>
                                        <w:sz w:val="18"/>
                                        <w:szCs w:val="18"/>
                                      </w:rPr>
                                      <w:t xml:space="preserve">. This course is open to all victim service providers, including attorneys. </w:t>
                                    </w:r>
                                    <w:r>
                                      <w:rPr>
                                        <w:rStyle w:val="Strong"/>
                                        <w:rFonts w:ascii="Arial" w:hAnsi="Arial" w:cs="Arial"/>
                                        <w:i/>
                                        <w:iCs/>
                                        <w:color w:val="2C3539"/>
                                        <w:sz w:val="18"/>
                                        <w:szCs w:val="18"/>
                                      </w:rPr>
                                      <w:t xml:space="preserve">Class size is limited to 90 attendees. </w:t>
                                    </w:r>
                                    <w:r>
                                      <w:rPr>
                                        <w:rFonts w:ascii="Arial" w:hAnsi="Arial" w:cs="Arial"/>
                                        <w:color w:val="2C3539"/>
                                        <w:sz w:val="18"/>
                                        <w:szCs w:val="18"/>
                                      </w:rPr>
                                      <w:t xml:space="preserve">Click </w:t>
                                    </w:r>
                                    <w:hyperlink r:id="rId55" w:tgtFrame="_blank" w:history="1">
                                      <w:r>
                                        <w:rPr>
                                          <w:rStyle w:val="Hyperlink"/>
                                          <w:sz w:val="18"/>
                                          <w:szCs w:val="18"/>
                                        </w:rPr>
                                        <w:t>here</w:t>
                                      </w:r>
                                    </w:hyperlink>
                                    <w:r>
                                      <w:rPr>
                                        <w:rFonts w:ascii="Arial" w:hAnsi="Arial" w:cs="Arial"/>
                                        <w:color w:val="2C3539"/>
                                        <w:sz w:val="18"/>
                                        <w:szCs w:val="18"/>
                                      </w:rPr>
                                      <w:t xml:space="preserve"> for more information and to register today.</w:t>
                                    </w:r>
                                  </w:p>
                                </w:tc>
                              </w:tr>
                            </w:tbl>
                            <w:p w14:paraId="63C89F6D" w14:textId="77777777" w:rsidR="009A4094" w:rsidRDefault="009A4094">
                              <w:pPr>
                                <w:rPr>
                                  <w:rFonts w:ascii="Times New Roman" w:eastAsia="Times New Roman" w:hAnsi="Times New Roman" w:cs="Times New Roman"/>
                                  <w:sz w:val="20"/>
                                  <w:szCs w:val="20"/>
                                </w:rPr>
                              </w:pPr>
                            </w:p>
                          </w:tc>
                        </w:tr>
                      </w:tbl>
                      <w:p w14:paraId="64C11482" w14:textId="77777777" w:rsidR="009A4094" w:rsidRDefault="009A4094">
                        <w:pPr>
                          <w:rPr>
                            <w:rFonts w:ascii="Times New Roman" w:eastAsia="Times New Roman" w:hAnsi="Times New Roman" w:cs="Times New Roman"/>
                            <w:sz w:val="20"/>
                            <w:szCs w:val="20"/>
                          </w:rPr>
                        </w:pPr>
                      </w:p>
                    </w:tc>
                  </w:tr>
                </w:tbl>
                <w:p w14:paraId="572D62CF" w14:textId="77777777" w:rsidR="009A4094" w:rsidRDefault="009A4094">
                  <w:pPr>
                    <w:rPr>
                      <w:rFonts w:ascii="Times New Roman" w:eastAsia="Times New Roman" w:hAnsi="Times New Roman" w:cs="Times New Roman"/>
                      <w:sz w:val="20"/>
                      <w:szCs w:val="20"/>
                    </w:rPr>
                  </w:pPr>
                </w:p>
              </w:tc>
            </w:tr>
            <w:tr w:rsidR="009A4094" w14:paraId="23ADB9B3" w14:textId="77777777" w:rsidTr="009A4094">
              <w:trPr>
                <w:trHeight w:val="1572"/>
                <w:tblCellSpacing w:w="0" w:type="dxa"/>
                <w:jc w:val="center"/>
              </w:trPr>
              <w:tc>
                <w:tcPr>
                  <w:tcW w:w="0" w:type="auto"/>
                  <w:shd w:val="clear" w:color="auto" w:fill="E49D03"/>
                  <w:tcMar>
                    <w:top w:w="300" w:type="dxa"/>
                    <w:left w:w="300" w:type="dxa"/>
                    <w:bottom w:w="30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300"/>
                    <w:gridCol w:w="2100"/>
                  </w:tblGrid>
                  <w:tr w:rsidR="009A4094" w14:paraId="07F4A526" w14:textId="77777777">
                    <w:trPr>
                      <w:tblCellSpacing w:w="0" w:type="dxa"/>
                    </w:trPr>
                    <w:tc>
                      <w:tcPr>
                        <w:tcW w:w="3750" w:type="pct"/>
                        <w:vAlign w:val="center"/>
                        <w:hideMark/>
                      </w:tcPr>
                      <w:p w14:paraId="12EB5A14" w14:textId="77777777" w:rsidR="009A4094" w:rsidRDefault="009A4094">
                        <w:pPr>
                          <w:rPr>
                            <w:rFonts w:ascii="Arial" w:hAnsi="Arial" w:cs="Arial"/>
                            <w:color w:val="FFFFFF"/>
                            <w:sz w:val="21"/>
                            <w:szCs w:val="21"/>
                          </w:rPr>
                        </w:pPr>
                        <w:r>
                          <w:rPr>
                            <w:rFonts w:ascii="Arial" w:hAnsi="Arial" w:cs="Arial"/>
                            <w:color w:val="FFFFFF"/>
                            <w:sz w:val="21"/>
                            <w:szCs w:val="21"/>
                          </w:rPr>
                          <w:t>Pennsylvania District Attorneys Institute</w:t>
                        </w:r>
                        <w:r>
                          <w:rPr>
                            <w:rFonts w:ascii="Arial" w:hAnsi="Arial" w:cs="Arial"/>
                            <w:color w:val="FFFFFF"/>
                            <w:sz w:val="21"/>
                            <w:szCs w:val="21"/>
                          </w:rPr>
                          <w:br/>
                          <w:t>2929 North Front Street</w:t>
                        </w:r>
                        <w:r>
                          <w:rPr>
                            <w:rFonts w:ascii="Arial" w:hAnsi="Arial" w:cs="Arial"/>
                            <w:color w:val="FFFFFF"/>
                            <w:sz w:val="21"/>
                            <w:szCs w:val="21"/>
                          </w:rPr>
                          <w:br/>
                          <w:t>Harrisburg, PA 17110</w:t>
                        </w:r>
                        <w:r>
                          <w:rPr>
                            <w:rFonts w:ascii="Arial" w:hAnsi="Arial" w:cs="Arial"/>
                            <w:color w:val="FFFFFF"/>
                            <w:sz w:val="21"/>
                            <w:szCs w:val="21"/>
                          </w:rPr>
                          <w:br/>
                        </w:r>
                        <w:hyperlink r:id="rId56" w:history="1">
                          <w:r>
                            <w:rPr>
                              <w:rStyle w:val="Hyperlink"/>
                              <w:color w:val="FFFFFF"/>
                              <w:sz w:val="21"/>
                              <w:szCs w:val="21"/>
                            </w:rPr>
                            <w:t>www.pdaa.org</w:t>
                          </w:r>
                        </w:hyperlink>
                      </w:p>
                    </w:tc>
                    <w:tc>
                      <w:tcPr>
                        <w:tcW w:w="0" w:type="auto"/>
                        <w:vAlign w:val="center"/>
                        <w:hideMark/>
                      </w:tcPr>
                      <w:p w14:paraId="69EB6E55" w14:textId="721FC7DF" w:rsidR="009A4094" w:rsidRDefault="009A4094">
                        <w:r>
                          <w:rPr>
                            <w:noProof/>
                            <w:color w:val="0000FF"/>
                          </w:rPr>
                          <w:drawing>
                            <wp:inline distT="0" distB="0" distL="0" distR="0" wp14:anchorId="6C443DB7" wp14:editId="2660FEE8">
                              <wp:extent cx="335280" cy="335280"/>
                              <wp:effectExtent l="0" t="0" r="7620" b="7620"/>
                              <wp:docPr id="16" name="Picture 16" descr="https://www.ciclt.net/ul/pdaa/Facebook.png">
                                <a:hlinkClick xmlns:a="http://schemas.openxmlformats.org/drawingml/2006/main" r:id="rId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iclt.net/ul/pdaa/Facebook.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r>
                          <w:rPr>
                            <w:noProof/>
                            <w:color w:val="0000FF"/>
                          </w:rPr>
                          <w:drawing>
                            <wp:inline distT="0" distB="0" distL="0" distR="0" wp14:anchorId="11008474" wp14:editId="6C722799">
                              <wp:extent cx="335280" cy="335280"/>
                              <wp:effectExtent l="0" t="0" r="7620" b="7620"/>
                              <wp:docPr id="15" name="Picture 15" descr="https://www.ciclt.net/ul/pdaa/Instagram.png">
                                <a:hlinkClick xmlns:a="http://schemas.openxmlformats.org/drawingml/2006/main" r:id="rId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iclt.net/ul/pdaa/Instagram.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r>
                          <w:rPr>
                            <w:noProof/>
                            <w:color w:val="0000FF"/>
                          </w:rPr>
                          <w:drawing>
                            <wp:inline distT="0" distB="0" distL="0" distR="0" wp14:anchorId="5BE60A11" wp14:editId="56AA94F2">
                              <wp:extent cx="335280" cy="335280"/>
                              <wp:effectExtent l="0" t="0" r="7620" b="7620"/>
                              <wp:docPr id="2" name="Picture 2" descr="https://www.ciclt.net/ul/pdaa/Twitter.png">
                                <a:hlinkClick xmlns:a="http://schemas.openxmlformats.org/drawingml/2006/main" r:id="rId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iclt.net/ul/pdaa/Twitter.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r>
                </w:tbl>
                <w:p w14:paraId="4F70565B" w14:textId="77777777" w:rsidR="009A4094" w:rsidRDefault="009A4094">
                  <w:pPr>
                    <w:rPr>
                      <w:rFonts w:ascii="Times New Roman" w:eastAsia="Times New Roman" w:hAnsi="Times New Roman" w:cs="Times New Roman"/>
                      <w:sz w:val="20"/>
                      <w:szCs w:val="20"/>
                    </w:rPr>
                  </w:pPr>
                </w:p>
              </w:tc>
            </w:tr>
            <w:tr w:rsidR="009A4094" w14:paraId="276B7B36" w14:textId="77777777" w:rsidTr="009A4094">
              <w:trPr>
                <w:tblCellSpacing w:w="0" w:type="dxa"/>
                <w:jc w:val="center"/>
              </w:trPr>
              <w:tc>
                <w:tcPr>
                  <w:tcW w:w="0" w:type="auto"/>
                  <w:shd w:val="clear" w:color="auto" w:fill="D7D7D7"/>
                  <w:tcMar>
                    <w:top w:w="300" w:type="dxa"/>
                    <w:left w:w="300" w:type="dxa"/>
                    <w:bottom w:w="300" w:type="dxa"/>
                    <w:right w:w="300" w:type="dxa"/>
                  </w:tcMar>
                  <w:vAlign w:val="center"/>
                </w:tcPr>
                <w:p w14:paraId="5AB9DD4B" w14:textId="272B1478" w:rsidR="009A4094" w:rsidRDefault="009A4094">
                  <w:pPr>
                    <w:pStyle w:val="NormalWeb"/>
                    <w:jc w:val="both"/>
                  </w:pPr>
                </w:p>
              </w:tc>
            </w:tr>
          </w:tbl>
          <w:p w14:paraId="61628ED9" w14:textId="77777777" w:rsidR="009A4094" w:rsidRDefault="009A4094">
            <w:pPr>
              <w:jc w:val="center"/>
              <w:rPr>
                <w:rFonts w:ascii="Times New Roman" w:eastAsia="Times New Roman" w:hAnsi="Times New Roman" w:cs="Times New Roman"/>
                <w:sz w:val="20"/>
                <w:szCs w:val="20"/>
              </w:rPr>
            </w:pPr>
          </w:p>
        </w:tc>
      </w:tr>
    </w:tbl>
    <w:p w14:paraId="709CC333" w14:textId="77777777" w:rsidR="009A4094" w:rsidRDefault="009A4094" w:rsidP="009A4094"/>
    <w:bookmarkStart w:id="48" w:name="_Hlk69723569"/>
    <w:bookmarkStart w:id="49" w:name="_Hlk69723447"/>
    <w:p w14:paraId="4A70BFA3" w14:textId="0A1185E3" w:rsidR="009A4094" w:rsidRDefault="00B723D3" w:rsidP="009A4094">
      <w:pPr>
        <w:pStyle w:val="ReturntoTop"/>
        <w:tabs>
          <w:tab w:val="left" w:pos="22410"/>
        </w:tabs>
        <w:ind w:left="360"/>
        <w:rPr>
          <w:rStyle w:val="Hyperlink"/>
          <w:rFonts w:cs="Arial"/>
        </w:rPr>
      </w:pPr>
      <w:r>
        <w:fldChar w:fldCharType="begin"/>
      </w:r>
      <w:r>
        <w:instrText xml:space="preserve"> HYPERLINK \l "_top" </w:instrText>
      </w:r>
      <w:r>
        <w:fldChar w:fldCharType="separate"/>
      </w:r>
      <w:r w:rsidR="009A4094" w:rsidRPr="00842DD0">
        <w:rPr>
          <w:rStyle w:val="Hyperlink"/>
          <w:rFonts w:cs="Arial"/>
        </w:rPr>
        <w:t xml:space="preserve">Return </w:t>
      </w:r>
      <w:r w:rsidR="009A4094" w:rsidRPr="00842DD0">
        <w:rPr>
          <w:rStyle w:val="Hyperlink"/>
          <w:rFonts w:cs="Arial"/>
        </w:rPr>
        <w:t>t</w:t>
      </w:r>
      <w:r w:rsidR="009A4094" w:rsidRPr="00842DD0">
        <w:rPr>
          <w:rStyle w:val="Hyperlink"/>
          <w:rFonts w:cs="Arial"/>
        </w:rPr>
        <w:t>o top</w:t>
      </w:r>
      <w:r>
        <w:rPr>
          <w:rStyle w:val="Hyperlink"/>
          <w:rFonts w:cs="Arial"/>
        </w:rPr>
        <w:fldChar w:fldCharType="end"/>
      </w:r>
      <w:r w:rsidR="009A4094" w:rsidRPr="00842DD0">
        <w:rPr>
          <w:rStyle w:val="Hyperlink"/>
          <w:rFonts w:cs="Arial"/>
        </w:rPr>
        <w:t xml:space="preserve"> </w:t>
      </w:r>
    </w:p>
    <w:p w14:paraId="5D4A14EE" w14:textId="3E78A451" w:rsidR="001E0B8E" w:rsidRDefault="001E0B8E" w:rsidP="001E0B8E">
      <w:pPr>
        <w:pStyle w:val="Heading1"/>
        <w:spacing w:before="0"/>
      </w:pPr>
      <w:bookmarkStart w:id="50" w:name="_Technology_and_Domestic"/>
      <w:bookmarkEnd w:id="48"/>
      <w:bookmarkEnd w:id="50"/>
      <w:r>
        <w:lastRenderedPageBreak/>
        <w:t>Technology and Domestic Abuse: Awareness and Empowerment</w:t>
      </w:r>
    </w:p>
    <w:p w14:paraId="35448115" w14:textId="2018CB50" w:rsidR="001E0B8E" w:rsidRDefault="001E0B8E" w:rsidP="001E0B8E"/>
    <w:p w14:paraId="723C76E1" w14:textId="1186A90D" w:rsidR="001E0B8E" w:rsidRPr="006A714D" w:rsidRDefault="006A714D" w:rsidP="001E0B8E">
      <w:pPr>
        <w:rPr>
          <w:sz w:val="20"/>
          <w:szCs w:val="20"/>
        </w:rPr>
      </w:pPr>
      <w:r w:rsidRPr="006A714D">
        <w:rPr>
          <w:rFonts w:ascii="Arial" w:hAnsi="Arial" w:cs="Arial"/>
          <w:color w:val="030303"/>
          <w:sz w:val="20"/>
          <w:szCs w:val="20"/>
          <w:shd w:val="clear" w:color="auto" w:fill="F9F9F9"/>
        </w:rPr>
        <w:t xml:space="preserve">The webinar was hosted by </w:t>
      </w:r>
      <w:proofErr w:type="spellStart"/>
      <w:r w:rsidRPr="006A714D">
        <w:rPr>
          <w:rFonts w:ascii="Arial" w:hAnsi="Arial" w:cs="Arial"/>
          <w:color w:val="030303"/>
          <w:sz w:val="20"/>
          <w:szCs w:val="20"/>
          <w:shd w:val="clear" w:color="auto" w:fill="F9F9F9"/>
        </w:rPr>
        <w:t>Narika</w:t>
      </w:r>
      <w:proofErr w:type="spellEnd"/>
      <w:r w:rsidRPr="006A714D">
        <w:rPr>
          <w:rFonts w:ascii="Arial" w:hAnsi="Arial" w:cs="Arial"/>
          <w:color w:val="030303"/>
          <w:sz w:val="20"/>
          <w:szCs w:val="20"/>
          <w:shd w:val="clear" w:color="auto" w:fill="F9F9F9"/>
        </w:rPr>
        <w:t xml:space="preserve">, a not-for-profit organization, in partnership with the National Network to End Domestic Violence (NNEDV) and sponsored by Tavant. This webinar series brings together experts that are working in the intersection of technology and domestic abuse. </w:t>
      </w:r>
      <w:proofErr w:type="spellStart"/>
      <w:r w:rsidRPr="006A714D">
        <w:rPr>
          <w:rFonts w:ascii="Arial" w:hAnsi="Arial" w:cs="Arial"/>
          <w:color w:val="030303"/>
          <w:sz w:val="20"/>
          <w:szCs w:val="20"/>
          <w:shd w:val="clear" w:color="auto" w:fill="F9F9F9"/>
        </w:rPr>
        <w:t>Narika</w:t>
      </w:r>
      <w:proofErr w:type="spellEnd"/>
      <w:r w:rsidRPr="006A714D">
        <w:rPr>
          <w:rFonts w:ascii="Arial" w:hAnsi="Arial" w:cs="Arial"/>
          <w:color w:val="030303"/>
          <w:sz w:val="20"/>
          <w:szCs w:val="20"/>
          <w:shd w:val="clear" w:color="auto" w:fill="F9F9F9"/>
        </w:rPr>
        <w:t xml:space="preserve"> is very excited to present this ongoing Technology Abuse Webinar series to raise awareness and empower survivors and solution seekers.</w:t>
      </w:r>
    </w:p>
    <w:p w14:paraId="0759C87A" w14:textId="73A02B65" w:rsidR="001E0B8E" w:rsidRPr="006A714D" w:rsidRDefault="001E0B8E" w:rsidP="001E0B8E">
      <w:pPr>
        <w:rPr>
          <w:sz w:val="20"/>
          <w:szCs w:val="20"/>
        </w:rPr>
      </w:pPr>
    </w:p>
    <w:p w14:paraId="52CF320F" w14:textId="2DA39A96" w:rsidR="001E0B8E" w:rsidRPr="001E0B8E" w:rsidRDefault="001E0B8E" w:rsidP="001E0B8E">
      <w:pPr>
        <w:rPr>
          <w:rFonts w:ascii="Arial" w:hAnsi="Arial" w:cs="Arial"/>
          <w:sz w:val="20"/>
          <w:szCs w:val="20"/>
        </w:rPr>
      </w:pPr>
      <w:r w:rsidRPr="006A714D">
        <w:rPr>
          <w:rFonts w:ascii="Arial" w:hAnsi="Arial" w:cs="Arial"/>
          <w:sz w:val="20"/>
          <w:szCs w:val="20"/>
        </w:rPr>
        <w:t xml:space="preserve">Please click </w:t>
      </w:r>
      <w:hyperlink r:id="rId63" w:history="1">
        <w:r w:rsidRPr="006A714D">
          <w:rPr>
            <w:rStyle w:val="Hyperlink"/>
            <w:rFonts w:ascii="Arial" w:hAnsi="Arial" w:cs="Arial"/>
            <w:sz w:val="20"/>
            <w:szCs w:val="20"/>
          </w:rPr>
          <w:t>here</w:t>
        </w:r>
      </w:hyperlink>
      <w:r w:rsidRPr="006A714D">
        <w:rPr>
          <w:rFonts w:ascii="Arial" w:hAnsi="Arial" w:cs="Arial"/>
          <w:sz w:val="20"/>
          <w:szCs w:val="20"/>
        </w:rPr>
        <w:t xml:space="preserve"> to view</w:t>
      </w:r>
      <w:r w:rsidRPr="001E0B8E">
        <w:rPr>
          <w:rFonts w:ascii="Arial" w:hAnsi="Arial" w:cs="Arial"/>
          <w:sz w:val="20"/>
          <w:szCs w:val="20"/>
        </w:rPr>
        <w:t>.</w:t>
      </w:r>
    </w:p>
    <w:p w14:paraId="79BF6A15" w14:textId="77777777" w:rsidR="001E0B8E" w:rsidRPr="001E0B8E" w:rsidRDefault="001E0B8E" w:rsidP="001E0B8E">
      <w:pPr>
        <w:jc w:val="center"/>
      </w:pPr>
    </w:p>
    <w:p w14:paraId="2D91C7D7" w14:textId="77777777" w:rsidR="001E0B8E" w:rsidRDefault="007510E7" w:rsidP="001E0B8E">
      <w:pPr>
        <w:pStyle w:val="ReturntoTop"/>
        <w:tabs>
          <w:tab w:val="left" w:pos="22410"/>
        </w:tabs>
        <w:ind w:left="360"/>
        <w:rPr>
          <w:rStyle w:val="Hyperlink"/>
          <w:rFonts w:cs="Arial"/>
        </w:rPr>
      </w:pPr>
      <w:hyperlink w:anchor="_top" w:history="1">
        <w:r w:rsidR="001E0B8E" w:rsidRPr="00842DD0">
          <w:rPr>
            <w:rStyle w:val="Hyperlink"/>
            <w:rFonts w:cs="Arial"/>
          </w:rPr>
          <w:t xml:space="preserve">Return </w:t>
        </w:r>
        <w:r w:rsidR="001E0B8E" w:rsidRPr="00842DD0">
          <w:rPr>
            <w:rStyle w:val="Hyperlink"/>
            <w:rFonts w:cs="Arial"/>
          </w:rPr>
          <w:t>t</w:t>
        </w:r>
        <w:r w:rsidR="001E0B8E" w:rsidRPr="00842DD0">
          <w:rPr>
            <w:rStyle w:val="Hyperlink"/>
            <w:rFonts w:cs="Arial"/>
          </w:rPr>
          <w:t>o top</w:t>
        </w:r>
      </w:hyperlink>
      <w:r w:rsidR="001E0B8E" w:rsidRPr="00842DD0">
        <w:rPr>
          <w:rStyle w:val="Hyperlink"/>
          <w:rFonts w:cs="Arial"/>
        </w:rPr>
        <w:t xml:space="preserve"> </w:t>
      </w:r>
    </w:p>
    <w:p w14:paraId="650AE79F" w14:textId="77777777" w:rsidR="001E0B8E" w:rsidRDefault="00EB511F" w:rsidP="001E0B8E">
      <w:pPr>
        <w:pStyle w:val="Heading1"/>
        <w:spacing w:before="0"/>
      </w:pPr>
      <w:bookmarkStart w:id="51" w:name="_Independent_Review_Commission"/>
      <w:bookmarkStart w:id="52" w:name="_History_Of_Sexual"/>
      <w:bookmarkStart w:id="53" w:name="_Biden_Infrastructure_Plan"/>
      <w:bookmarkStart w:id="54" w:name="_How_Can_Mainstream"/>
      <w:bookmarkStart w:id="55" w:name="_Sustaining_Your_Program's"/>
      <w:bookmarkStart w:id="56" w:name="_New!_Effective_Strategies"/>
      <w:bookmarkStart w:id="57" w:name="_Victims_Compensation_Assistance_2"/>
      <w:bookmarkStart w:id="58" w:name="_Hlk50101449"/>
      <w:bookmarkStart w:id="59" w:name="_Hlk44078368"/>
      <w:bookmarkEnd w:id="9"/>
      <w:bookmarkEnd w:id="51"/>
      <w:bookmarkEnd w:id="52"/>
      <w:bookmarkEnd w:id="53"/>
      <w:bookmarkEnd w:id="54"/>
      <w:bookmarkEnd w:id="55"/>
      <w:bookmarkEnd w:id="56"/>
      <w:bookmarkEnd w:id="57"/>
      <w:bookmarkEnd w:id="49"/>
      <w:r w:rsidRPr="001E0B8E">
        <w:t>Victims Compensation Assistance Program Online Trainings</w:t>
      </w:r>
    </w:p>
    <w:p w14:paraId="2CA0C9EB" w14:textId="16131D9D" w:rsidR="00617A8A" w:rsidRDefault="00EB511F" w:rsidP="001E0B8E">
      <w:pPr>
        <w:pStyle w:val="Heading1"/>
        <w:spacing w:before="0"/>
      </w:pPr>
      <w:r w:rsidRPr="001E0B8E">
        <w:t> </w:t>
      </w:r>
    </w:p>
    <w:p w14:paraId="36A4FCCF" w14:textId="617DC23D" w:rsidR="000410E3" w:rsidRDefault="000410E3" w:rsidP="00F36A42">
      <w:pPr>
        <w:shd w:val="clear" w:color="auto" w:fill="FFFFFF"/>
        <w:ind w:hanging="360"/>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p>
    <w:p w14:paraId="7283603F" w14:textId="00C58A8F" w:rsidR="000410E3" w:rsidRDefault="000410E3" w:rsidP="000410E3">
      <w:p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The following trainings will be held on </w:t>
      </w:r>
      <w:r w:rsidR="00F36A42">
        <w:rPr>
          <w:rFonts w:ascii="Arial" w:eastAsia="Times New Roman" w:hAnsi="Arial" w:cs="Arial"/>
          <w:color w:val="000000"/>
          <w:sz w:val="20"/>
          <w:szCs w:val="20"/>
          <w:shd w:val="clear" w:color="auto" w:fill="FFFFFF"/>
        </w:rPr>
        <w:t>April</w:t>
      </w:r>
      <w:r>
        <w:rPr>
          <w:rFonts w:ascii="Arial" w:eastAsia="Times New Roman" w:hAnsi="Arial" w:cs="Arial"/>
          <w:color w:val="000000"/>
          <w:sz w:val="20"/>
          <w:szCs w:val="20"/>
          <w:shd w:val="clear" w:color="auto" w:fill="FFFFFF"/>
        </w:rPr>
        <w:t xml:space="preserve"> </w:t>
      </w:r>
      <w:r w:rsidR="00F36A42">
        <w:rPr>
          <w:rFonts w:ascii="Arial" w:eastAsia="Times New Roman" w:hAnsi="Arial" w:cs="Arial"/>
          <w:color w:val="000000"/>
          <w:sz w:val="20"/>
          <w:szCs w:val="20"/>
          <w:shd w:val="clear" w:color="auto" w:fill="FFFFFF"/>
        </w:rPr>
        <w:t>28</w:t>
      </w:r>
      <w:r>
        <w:rPr>
          <w:rFonts w:ascii="Arial" w:eastAsia="Times New Roman" w:hAnsi="Arial" w:cs="Arial"/>
          <w:color w:val="000000"/>
          <w:sz w:val="20"/>
          <w:szCs w:val="20"/>
          <w:shd w:val="clear" w:color="auto" w:fill="FFFFFF"/>
        </w:rPr>
        <w:t xml:space="preserve">, 2021.  </w:t>
      </w:r>
    </w:p>
    <w:p w14:paraId="351042EE" w14:textId="6111B33F" w:rsidR="000410E3" w:rsidRDefault="000410E3" w:rsidP="000410E3">
      <w:pPr>
        <w:pStyle w:val="ListParagraph"/>
        <w:numPr>
          <w:ilvl w:val="0"/>
          <w:numId w:val="22"/>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Basic Compensation - 9:00 a.m. – 10:00 a.m. </w:t>
      </w:r>
    </w:p>
    <w:p w14:paraId="14B4C557" w14:textId="77777777" w:rsidR="000410E3" w:rsidRDefault="000410E3" w:rsidP="000410E3">
      <w:pPr>
        <w:shd w:val="clear" w:color="auto" w:fill="FFFFFF"/>
        <w:ind w:hanging="360"/>
        <w:textAlignment w:val="center"/>
        <w:rPr>
          <w:rFonts w:ascii="Arial" w:eastAsia="Times New Roman" w:hAnsi="Arial" w:cs="Arial"/>
          <w:color w:val="000000"/>
          <w:sz w:val="20"/>
          <w:szCs w:val="20"/>
          <w:shd w:val="clear" w:color="auto" w:fill="FFFFFF"/>
        </w:rPr>
      </w:pPr>
    </w:p>
    <w:p w14:paraId="76036681" w14:textId="4912B450" w:rsidR="000410E3" w:rsidRDefault="000410E3" w:rsidP="000410E3">
      <w:p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The following trainings will be held on Ma</w:t>
      </w:r>
      <w:r w:rsidR="00F36A42">
        <w:rPr>
          <w:rFonts w:ascii="Arial" w:eastAsia="Times New Roman" w:hAnsi="Arial" w:cs="Arial"/>
          <w:color w:val="000000"/>
          <w:sz w:val="20"/>
          <w:szCs w:val="20"/>
          <w:shd w:val="clear" w:color="auto" w:fill="FFFFFF"/>
        </w:rPr>
        <w:t>y</w:t>
      </w:r>
      <w:r>
        <w:rPr>
          <w:rFonts w:ascii="Arial" w:eastAsia="Times New Roman" w:hAnsi="Arial" w:cs="Arial"/>
          <w:color w:val="000000"/>
          <w:sz w:val="20"/>
          <w:szCs w:val="20"/>
          <w:shd w:val="clear" w:color="auto" w:fill="FFFFFF"/>
        </w:rPr>
        <w:t xml:space="preserve"> </w:t>
      </w:r>
      <w:r w:rsidR="00F36A42">
        <w:rPr>
          <w:rFonts w:ascii="Arial" w:eastAsia="Times New Roman" w:hAnsi="Arial" w:cs="Arial"/>
          <w:color w:val="000000"/>
          <w:sz w:val="20"/>
          <w:szCs w:val="20"/>
          <w:shd w:val="clear" w:color="auto" w:fill="FFFFFF"/>
        </w:rPr>
        <w:t>5</w:t>
      </w:r>
      <w:r>
        <w:rPr>
          <w:rFonts w:ascii="Arial" w:eastAsia="Times New Roman" w:hAnsi="Arial" w:cs="Arial"/>
          <w:color w:val="000000"/>
          <w:sz w:val="20"/>
          <w:szCs w:val="20"/>
          <w:shd w:val="clear" w:color="auto" w:fill="FFFFFF"/>
        </w:rPr>
        <w:t xml:space="preserve">, 2021.  </w:t>
      </w:r>
    </w:p>
    <w:p w14:paraId="7B806323" w14:textId="4614D9CD" w:rsidR="000410E3" w:rsidRDefault="000410E3" w:rsidP="000410E3">
      <w:pPr>
        <w:pStyle w:val="ListParagraph"/>
        <w:numPr>
          <w:ilvl w:val="0"/>
          <w:numId w:val="23"/>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Medical Expenses Clinic - 9:00 a.m. – 10:00 a.m. </w:t>
      </w:r>
    </w:p>
    <w:p w14:paraId="076834B9" w14:textId="004C1446" w:rsidR="000410E3" w:rsidRDefault="000410E3" w:rsidP="000410E3">
      <w:pPr>
        <w:pStyle w:val="ListParagraph"/>
        <w:numPr>
          <w:ilvl w:val="0"/>
          <w:numId w:val="23"/>
        </w:numPr>
        <w:shd w:val="clear" w:color="auto" w:fill="FFFFFF"/>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Myths of Compensation - 10:30 a.m. – 11:30 a.m.</w:t>
      </w:r>
    </w:p>
    <w:p w14:paraId="43BB4C30" w14:textId="77777777" w:rsidR="000410E3" w:rsidRDefault="000410E3" w:rsidP="000410E3">
      <w:pPr>
        <w:pStyle w:val="ListParagraph"/>
        <w:shd w:val="clear" w:color="auto" w:fill="FFFFFF"/>
        <w:ind w:left="-180"/>
        <w:textAlignment w:val="center"/>
        <w:rPr>
          <w:rFonts w:ascii="Arial" w:eastAsia="Times New Roman" w:hAnsi="Arial" w:cs="Arial"/>
          <w:color w:val="000000"/>
          <w:sz w:val="20"/>
          <w:szCs w:val="20"/>
          <w:shd w:val="clear" w:color="auto" w:fill="FFFFFF"/>
        </w:rPr>
      </w:pPr>
    </w:p>
    <w:p w14:paraId="0366A302" w14:textId="100C63E3" w:rsidR="000410E3" w:rsidRDefault="000410E3" w:rsidP="000410E3">
      <w:p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The following training will be held on Ma</w:t>
      </w:r>
      <w:r w:rsidR="00F36A42">
        <w:rPr>
          <w:rFonts w:ascii="Arial" w:eastAsia="Times New Roman" w:hAnsi="Arial" w:cs="Arial"/>
          <w:color w:val="000000"/>
          <w:sz w:val="20"/>
          <w:szCs w:val="20"/>
          <w:shd w:val="clear" w:color="auto" w:fill="FFFFFF"/>
        </w:rPr>
        <w:t>y</w:t>
      </w:r>
      <w:r>
        <w:rPr>
          <w:rFonts w:ascii="Arial" w:eastAsia="Times New Roman" w:hAnsi="Arial" w:cs="Arial"/>
          <w:color w:val="000000"/>
          <w:sz w:val="20"/>
          <w:szCs w:val="20"/>
          <w:shd w:val="clear" w:color="auto" w:fill="FFFFFF"/>
        </w:rPr>
        <w:t xml:space="preserve"> 1</w:t>
      </w:r>
      <w:r w:rsidR="00F36A42">
        <w:rPr>
          <w:rFonts w:ascii="Arial" w:eastAsia="Times New Roman" w:hAnsi="Arial" w:cs="Arial"/>
          <w:color w:val="000000"/>
          <w:sz w:val="20"/>
          <w:szCs w:val="20"/>
          <w:shd w:val="clear" w:color="auto" w:fill="FFFFFF"/>
        </w:rPr>
        <w:t>2</w:t>
      </w:r>
      <w:r>
        <w:rPr>
          <w:rFonts w:ascii="Arial" w:eastAsia="Times New Roman" w:hAnsi="Arial" w:cs="Arial"/>
          <w:color w:val="000000"/>
          <w:sz w:val="20"/>
          <w:szCs w:val="20"/>
          <w:shd w:val="clear" w:color="auto" w:fill="FFFFFF"/>
        </w:rPr>
        <w:t xml:space="preserve">, 2021.  </w:t>
      </w:r>
    </w:p>
    <w:p w14:paraId="594DFF11" w14:textId="4057BBBD" w:rsidR="000410E3" w:rsidRPr="000410E3" w:rsidRDefault="000410E3" w:rsidP="000410E3">
      <w:pPr>
        <w:pStyle w:val="ListParagraph"/>
        <w:numPr>
          <w:ilvl w:val="0"/>
          <w:numId w:val="24"/>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Relocation Expenses Clinic - </w:t>
      </w:r>
      <w:bookmarkStart w:id="60" w:name="_Hlk69738171"/>
      <w:r>
        <w:rPr>
          <w:rFonts w:ascii="Arial" w:eastAsia="Times New Roman" w:hAnsi="Arial" w:cs="Arial"/>
          <w:color w:val="000000"/>
          <w:sz w:val="20"/>
          <w:szCs w:val="20"/>
          <w:shd w:val="clear" w:color="auto" w:fill="FFFFFF"/>
        </w:rPr>
        <w:t>2:00 p.m. – 4:00 p.m.</w:t>
      </w:r>
      <w:bookmarkEnd w:id="60"/>
    </w:p>
    <w:p w14:paraId="138847D7" w14:textId="22B6ED4A" w:rsidR="000410E3" w:rsidRDefault="000410E3" w:rsidP="000410E3">
      <w:pPr>
        <w:pStyle w:val="ListParagraph"/>
        <w:numPr>
          <w:ilvl w:val="0"/>
          <w:numId w:val="24"/>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Loss of Earnings - 2:00 p.m. – 4:00 p.m.</w:t>
      </w:r>
    </w:p>
    <w:p w14:paraId="6E38BADA" w14:textId="77777777" w:rsidR="000410E3" w:rsidRDefault="000410E3" w:rsidP="000410E3">
      <w:pPr>
        <w:shd w:val="clear" w:color="auto" w:fill="FFFFFF"/>
        <w:ind w:hanging="360"/>
        <w:textAlignment w:val="center"/>
        <w:rPr>
          <w:rFonts w:ascii="Arial" w:eastAsia="Times New Roman" w:hAnsi="Arial" w:cs="Arial"/>
          <w:color w:val="000000"/>
          <w:sz w:val="20"/>
          <w:szCs w:val="20"/>
          <w:shd w:val="clear" w:color="auto" w:fill="FFFFFF"/>
        </w:rPr>
      </w:pPr>
    </w:p>
    <w:p w14:paraId="11651C6F" w14:textId="4A5050CB" w:rsidR="000410E3" w:rsidRDefault="000410E3" w:rsidP="000410E3">
      <w:p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The following trainings will be held on Ma</w:t>
      </w:r>
      <w:r w:rsidR="00F36A42">
        <w:rPr>
          <w:rFonts w:ascii="Arial" w:eastAsia="Times New Roman" w:hAnsi="Arial" w:cs="Arial"/>
          <w:color w:val="000000"/>
          <w:sz w:val="20"/>
          <w:szCs w:val="20"/>
          <w:shd w:val="clear" w:color="auto" w:fill="FFFFFF"/>
        </w:rPr>
        <w:t>y</w:t>
      </w:r>
      <w:r>
        <w:rPr>
          <w:rFonts w:ascii="Arial" w:eastAsia="Times New Roman" w:hAnsi="Arial" w:cs="Arial"/>
          <w:color w:val="000000"/>
          <w:sz w:val="20"/>
          <w:szCs w:val="20"/>
          <w:shd w:val="clear" w:color="auto" w:fill="FFFFFF"/>
        </w:rPr>
        <w:t xml:space="preserve"> </w:t>
      </w:r>
      <w:r w:rsidR="00F36A42">
        <w:rPr>
          <w:rFonts w:ascii="Arial" w:eastAsia="Times New Roman" w:hAnsi="Arial" w:cs="Arial"/>
          <w:color w:val="000000"/>
          <w:sz w:val="20"/>
          <w:szCs w:val="20"/>
          <w:shd w:val="clear" w:color="auto" w:fill="FFFFFF"/>
        </w:rPr>
        <w:t>19</w:t>
      </w:r>
      <w:r>
        <w:rPr>
          <w:rFonts w:ascii="Arial" w:eastAsia="Times New Roman" w:hAnsi="Arial" w:cs="Arial"/>
          <w:color w:val="000000"/>
          <w:sz w:val="20"/>
          <w:szCs w:val="20"/>
          <w:shd w:val="clear" w:color="auto" w:fill="FFFFFF"/>
        </w:rPr>
        <w:t xml:space="preserve">, 2021.  </w:t>
      </w:r>
    </w:p>
    <w:p w14:paraId="6F007CB4" w14:textId="16B38DA3" w:rsidR="000410E3" w:rsidRDefault="000410E3" w:rsidP="000410E3">
      <w:pPr>
        <w:pStyle w:val="ListParagraph"/>
        <w:numPr>
          <w:ilvl w:val="0"/>
          <w:numId w:val="2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Counseling Expenses Clinic - 9:00 a.m. – 10:00 a.m. </w:t>
      </w:r>
    </w:p>
    <w:p w14:paraId="00BCEFF1" w14:textId="508F1B67" w:rsidR="000410E3" w:rsidRDefault="000410E3" w:rsidP="000410E3">
      <w:pPr>
        <w:pStyle w:val="ListParagraph"/>
        <w:numPr>
          <w:ilvl w:val="0"/>
          <w:numId w:val="25"/>
        </w:numPr>
        <w:shd w:val="clear" w:color="auto" w:fill="FFFFFF"/>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Loss of Support Clinic - 10:30 a.m. – 11:30 a.m.</w:t>
      </w:r>
    </w:p>
    <w:p w14:paraId="45E9553F" w14:textId="77777777" w:rsidR="001E0B8E" w:rsidRDefault="001E0B8E" w:rsidP="001E0B8E">
      <w:pPr>
        <w:shd w:val="clear" w:color="auto" w:fill="FFFFFF"/>
        <w:ind w:hanging="360"/>
        <w:textAlignment w:val="center"/>
        <w:rPr>
          <w:rFonts w:ascii="Arial" w:eastAsia="Times New Roman" w:hAnsi="Arial" w:cs="Arial"/>
          <w:color w:val="000000"/>
          <w:sz w:val="20"/>
          <w:szCs w:val="20"/>
          <w:shd w:val="clear" w:color="auto" w:fill="FFFFFF"/>
        </w:rPr>
      </w:pPr>
    </w:p>
    <w:p w14:paraId="237835B1" w14:textId="77777777" w:rsidR="001E0B8E" w:rsidRDefault="001E0B8E" w:rsidP="001E0B8E">
      <w:pPr>
        <w:shd w:val="clear" w:color="auto" w:fill="FFFFFF"/>
        <w:ind w:hanging="360"/>
        <w:textAlignment w:val="center"/>
        <w:rPr>
          <w:rFonts w:ascii="Arial" w:eastAsia="Times New Roman" w:hAnsi="Arial" w:cs="Arial"/>
          <w:color w:val="000000"/>
          <w:sz w:val="20"/>
          <w:szCs w:val="20"/>
          <w:shd w:val="clear" w:color="auto" w:fill="FFFFFF"/>
        </w:rPr>
      </w:pPr>
    </w:p>
    <w:p w14:paraId="55B09F0A" w14:textId="77777777" w:rsidR="001E0B8E" w:rsidRPr="00FA27C5" w:rsidRDefault="001E0B8E" w:rsidP="001E0B8E">
      <w:pPr>
        <w:shd w:val="clear" w:color="auto" w:fill="FFFFFF"/>
        <w:ind w:hanging="360"/>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FA27C5">
        <w:rPr>
          <w:rFonts w:ascii="Arial" w:eastAsia="Times New Roman" w:hAnsi="Arial" w:cs="Arial"/>
          <w:color w:val="000000"/>
          <w:sz w:val="20"/>
          <w:szCs w:val="20"/>
          <w:shd w:val="clear" w:color="auto" w:fill="FFFFFF"/>
        </w:rPr>
        <w:t>All trainings count towards 1 hour of the required RASA/VOCA/VOJO training hours, except Basic Compensation which counts towards 2 and DAVE training which counts towards 2.15.</w:t>
      </w:r>
    </w:p>
    <w:p w14:paraId="73D2375E" w14:textId="77777777" w:rsidR="001E0B8E" w:rsidRDefault="001E0B8E" w:rsidP="001E0B8E"/>
    <w:p w14:paraId="62A31133" w14:textId="77777777" w:rsidR="001E0B8E" w:rsidRDefault="001E0B8E" w:rsidP="001E0B8E">
      <w:pPr>
        <w:pStyle w:val="Text10"/>
        <w:tabs>
          <w:tab w:val="left" w:pos="22410"/>
        </w:tabs>
        <w:spacing w:before="0"/>
      </w:pPr>
    </w:p>
    <w:p w14:paraId="24D7BBB4" w14:textId="77777777" w:rsidR="001E0B8E" w:rsidRPr="000E6AE8" w:rsidRDefault="001E0B8E" w:rsidP="001E0B8E">
      <w:pPr>
        <w:jc w:val="both"/>
        <w:rPr>
          <w:rFonts w:ascii="Arial" w:hAnsi="Arial" w:cs="Arial"/>
          <w:sz w:val="20"/>
          <w:szCs w:val="20"/>
        </w:rPr>
      </w:pPr>
      <w:r>
        <w:rPr>
          <w:rFonts w:ascii="Arial" w:hAnsi="Arial" w:cs="Arial"/>
          <w:sz w:val="20"/>
          <w:szCs w:val="20"/>
        </w:rPr>
        <w:t xml:space="preserve"> </w:t>
      </w:r>
      <w:r w:rsidRPr="000E6AE8">
        <w:rPr>
          <w:rFonts w:ascii="Arial" w:hAnsi="Arial" w:cs="Arial"/>
          <w:sz w:val="20"/>
          <w:szCs w:val="20"/>
        </w:rPr>
        <w:t xml:space="preserve">Please click </w:t>
      </w:r>
      <w:hyperlink r:id="rId64" w:history="1">
        <w:r w:rsidRPr="000E6AE8">
          <w:rPr>
            <w:rStyle w:val="Hyperlink"/>
            <w:rFonts w:ascii="Arial" w:hAnsi="Arial" w:cs="Arial"/>
            <w:sz w:val="20"/>
            <w:szCs w:val="20"/>
          </w:rPr>
          <w:t>here</w:t>
        </w:r>
      </w:hyperlink>
      <w:r w:rsidRPr="000E6AE8">
        <w:rPr>
          <w:rFonts w:ascii="Arial" w:hAnsi="Arial" w:cs="Arial"/>
          <w:sz w:val="20"/>
          <w:szCs w:val="20"/>
        </w:rPr>
        <w:t xml:space="preserve"> to register</w:t>
      </w:r>
    </w:p>
    <w:p w14:paraId="7663DB8F" w14:textId="6FEB00BF" w:rsidR="001E0B8E" w:rsidRDefault="001E0B8E" w:rsidP="001E0B8E"/>
    <w:p w14:paraId="25888CB6" w14:textId="77777777" w:rsidR="001E0B8E" w:rsidRPr="001E0B8E" w:rsidRDefault="001E0B8E" w:rsidP="001E0B8E"/>
    <w:p w14:paraId="07160B0B" w14:textId="77777777" w:rsidR="001E0B8E" w:rsidRDefault="007510E7" w:rsidP="001E0B8E">
      <w:pPr>
        <w:pStyle w:val="ReturntoTop"/>
        <w:tabs>
          <w:tab w:val="left" w:pos="22410"/>
        </w:tabs>
        <w:ind w:left="360"/>
        <w:rPr>
          <w:rStyle w:val="Hyperlink"/>
          <w:rFonts w:cs="Arial"/>
        </w:rPr>
      </w:pPr>
      <w:hyperlink w:anchor="_top" w:history="1">
        <w:r w:rsidR="001E0B8E" w:rsidRPr="00842DD0">
          <w:rPr>
            <w:rStyle w:val="Hyperlink"/>
            <w:rFonts w:cs="Arial"/>
          </w:rPr>
          <w:t>Return t</w:t>
        </w:r>
        <w:r w:rsidR="001E0B8E" w:rsidRPr="00842DD0">
          <w:rPr>
            <w:rStyle w:val="Hyperlink"/>
            <w:rFonts w:cs="Arial"/>
          </w:rPr>
          <w:t>o</w:t>
        </w:r>
        <w:r w:rsidR="001E0B8E" w:rsidRPr="00842DD0">
          <w:rPr>
            <w:rStyle w:val="Hyperlink"/>
            <w:rFonts w:cs="Arial"/>
          </w:rPr>
          <w:t xml:space="preserve"> top</w:t>
        </w:r>
      </w:hyperlink>
      <w:r w:rsidR="001E0B8E" w:rsidRPr="00842DD0">
        <w:rPr>
          <w:rStyle w:val="Hyperlink"/>
          <w:rFonts w:cs="Arial"/>
        </w:rPr>
        <w:t xml:space="preserve"> </w:t>
      </w:r>
    </w:p>
    <w:p w14:paraId="15627FC8" w14:textId="77777777" w:rsidR="00047E7A" w:rsidRDefault="00047E7A" w:rsidP="00047E7A">
      <w:pPr>
        <w:pStyle w:val="Heading1"/>
        <w:spacing w:before="0"/>
        <w:rPr>
          <w:rStyle w:val="Hyperlink"/>
          <w:rFonts w:cs="Arial"/>
          <w:color w:val="auto"/>
          <w:u w:val="none"/>
        </w:rPr>
      </w:pPr>
      <w:bookmarkStart w:id="61" w:name="_Shaking_The_Table:_1"/>
      <w:bookmarkStart w:id="62" w:name="_NEW!_Criminal_Jury"/>
      <w:bookmarkStart w:id="63" w:name="_Immigration_Services_For"/>
      <w:bookmarkStart w:id="64" w:name="_NEW!_Supporting_Victims"/>
      <w:bookmarkStart w:id="65" w:name="_NEW!_OJJDP_Upcoming"/>
      <w:bookmarkStart w:id="66" w:name="_NEW!_Voices_From"/>
      <w:bookmarkStart w:id="67" w:name="_NEW!_Ballots_Through"/>
      <w:bookmarkStart w:id="68" w:name="_NEW!_Restorative_Justice:"/>
      <w:bookmarkStart w:id="69" w:name="_NEW!_Family_Financial"/>
      <w:bookmarkStart w:id="70" w:name="_NEW!_Meeting_The_2"/>
      <w:bookmarkStart w:id="71" w:name="_Meeting_The_Needs"/>
      <w:bookmarkStart w:id="72" w:name="_Helping_Victims_Of"/>
      <w:bookmarkStart w:id="73" w:name="_NEW!_Helping_Victims"/>
      <w:bookmarkStart w:id="74" w:name="_NEW!_Victim_Services_1"/>
      <w:bookmarkStart w:id="75" w:name="_NEW!_Working_Together"/>
      <w:bookmarkStart w:id="76" w:name="_NEW!_NCJTC_–"/>
      <w:bookmarkStart w:id="77" w:name="_NEW!_2-Part_Webinar"/>
      <w:bookmarkStart w:id="78" w:name="_NEW!_Meeting_The_1"/>
      <w:bookmarkStart w:id="79" w:name="_NEW!_Medicaid_–"/>
      <w:bookmarkStart w:id="80" w:name="_NEW!_Upcoming_Webinars"/>
      <w:bookmarkStart w:id="81" w:name="_NEW!_Safe_Schools"/>
      <w:bookmarkStart w:id="82" w:name="_NEW!_Child_Sex"/>
      <w:bookmarkStart w:id="83" w:name="_NEW!_Voice_For"/>
      <w:bookmarkStart w:id="84" w:name="_NEW!_Voices_For"/>
      <w:bookmarkStart w:id="85" w:name="_NEW!_USDOJ_Office"/>
      <w:bookmarkStart w:id="86" w:name="_NEW!__Internet"/>
      <w:bookmarkStart w:id="87" w:name="_NEW!_Internet_Safety"/>
      <w:bookmarkStart w:id="88" w:name="_NEW!_2020_National"/>
      <w:bookmarkStart w:id="89" w:name="_Translating_Justice"/>
      <w:bookmarkStart w:id="90" w:name="_Having_Critical_Conversations"/>
      <w:bookmarkStart w:id="91" w:name="_NEW!_Capturing_Victims’"/>
      <w:bookmarkStart w:id="92" w:name="_Capturing_Victims’_Voices"/>
      <w:bookmarkStart w:id="93" w:name="_NEW!_Restorative_Justice"/>
      <w:bookmarkStart w:id="94" w:name="_Restorative_Justice_And"/>
      <w:bookmarkStart w:id="95" w:name="_NEW!_Virtual:_SOAR"/>
      <w:bookmarkStart w:id="96" w:name="_NEW!_National_Prevention"/>
      <w:bookmarkStart w:id="97" w:name="_Prevention_in_Rural"/>
      <w:bookmarkStart w:id="98" w:name="_NEW!_Prevention_in"/>
      <w:bookmarkStart w:id="99" w:name="_NEW!_Domestic_Violence"/>
      <w:bookmarkStart w:id="100" w:name="_NEW!_Meeting_The"/>
      <w:bookmarkStart w:id="101" w:name="_NEW!_Mass_Violence"/>
      <w:bookmarkStart w:id="102" w:name="_NEW!_Elder_Justice,"/>
      <w:bookmarkStart w:id="103" w:name="_NEW!_The_Way"/>
      <w:bookmarkStart w:id="104" w:name="_NEW!_HAVIN_Presents:"/>
      <w:bookmarkStart w:id="105" w:name="_NEW!_NOVA’s_Virtual"/>
      <w:bookmarkStart w:id="106" w:name="_NEW!_Virtual_Parents"/>
      <w:bookmarkStart w:id="107" w:name="_NEW!_Increasing_Access"/>
      <w:bookmarkStart w:id="108" w:name="_New!_The_Safety"/>
      <w:bookmarkStart w:id="109" w:name="_Office_of_Victim_1"/>
      <w:bookmarkStart w:id="110" w:name="_Frequently_Asked_Questions"/>
      <w:bookmarkStart w:id="111" w:name="_Alcohol-Facilitated_Sexual_Assault:"/>
      <w:bookmarkStart w:id="112" w:name="_Linguistic_Justice_In"/>
      <w:bookmarkStart w:id="113" w:name="_NSVRC_Online_Learning"/>
      <w:bookmarkStart w:id="114" w:name="_Issues_Facing_Remote"/>
      <w:bookmarkStart w:id="115" w:name="_Enhancing_Services_To"/>
      <w:bookmarkStart w:id="116" w:name="_Faith_Matters:_Supporting"/>
      <w:bookmarkStart w:id="117" w:name="_Webinar:_Elder_Abuse:"/>
      <w:bookmarkStart w:id="118" w:name="_Podcast:_PA_Centered"/>
      <w:bookmarkStart w:id="119" w:name="_REGISTRATION_OPEN:_2020"/>
      <w:bookmarkStart w:id="120" w:name="_Advancing_Victims’_Rights:"/>
      <w:bookmarkStart w:id="121" w:name="_Webinar:_Virtual_Conversation:"/>
      <w:bookmarkStart w:id="122" w:name="_HAVIN_Presents:_Strand"/>
      <w:bookmarkStart w:id="123" w:name="_Training_Announcement:_Generational"/>
      <w:bookmarkStart w:id="124" w:name="_National_Census_Of_3"/>
      <w:bookmarkStart w:id="125" w:name="_Webinar:_Two-Generation/Whole_Famil"/>
      <w:bookmarkStart w:id="126" w:name="_Victim_Impact_Of"/>
      <w:bookmarkStart w:id="127" w:name="_How_The_Pandemic"/>
      <w:bookmarkStart w:id="128" w:name="_Special_Feature:_Child"/>
      <w:bookmarkStart w:id="129" w:name="_Responding_To_Child"/>
      <w:bookmarkStart w:id="130" w:name="_Updated_Trends_In"/>
      <w:bookmarkStart w:id="131" w:name="_Courts,_Police_And"/>
      <w:bookmarkStart w:id="132" w:name="_Lessons_For_Surviving"/>
      <w:bookmarkStart w:id="133" w:name="_Pennsylvania_Offers_Resources"/>
      <w:bookmarkStart w:id="134" w:name="_Issues,_Rights_&amp;"/>
      <w:bookmarkStart w:id="135" w:name="_Webinar:_The_Daily"/>
      <w:bookmarkStart w:id="136" w:name="_Webinar:_Just_Ask:_1"/>
      <w:bookmarkStart w:id="137" w:name="_NOVA/NCVLI_Brown_Bag"/>
      <w:bookmarkStart w:id="138" w:name="_Webinar:_Chronic_Diseases,"/>
      <w:bookmarkStart w:id="139" w:name="_How_To_Care"/>
      <w:bookmarkStart w:id="140" w:name="_COVID-19_Resources_for"/>
      <w:bookmarkStart w:id="141" w:name="_We_Are_Not"/>
      <w:bookmarkStart w:id="142" w:name="_2020_National_Crime_1"/>
      <w:bookmarkStart w:id="143" w:name="_National_Strategy_Sessions"/>
      <w:bookmarkStart w:id="144" w:name="_Webinar:_Understanding_and"/>
      <w:bookmarkStart w:id="145" w:name="_Pennsylvania_Victim_Services_4"/>
      <w:bookmarkStart w:id="146" w:name="_The_#MeToo_Balancing"/>
      <w:bookmarkStart w:id="147" w:name="_The_MeToo_Balancing"/>
      <w:bookmarkStart w:id="148" w:name="_Measuring_#MeToo:_A"/>
      <w:bookmarkStart w:id="149" w:name="_Measuring_MeToo:_A"/>
      <w:bookmarkStart w:id="150" w:name="_Truckers_Fighting_Human"/>
      <w:bookmarkStart w:id="151" w:name="_Nurse’s_Program_Makes"/>
      <w:bookmarkStart w:id="152" w:name="_Post_Conviction_Survivor"/>
      <w:bookmarkStart w:id="153" w:name="_National_Elder_Fraud"/>
      <w:bookmarkStart w:id="154" w:name="_The_Role_Of"/>
      <w:bookmarkStart w:id="155" w:name="_Women_In_Prison:"/>
      <w:bookmarkStart w:id="156" w:name="_VetoViolence"/>
      <w:bookmarkStart w:id="157" w:name="_Healing_Of_Boys_1"/>
      <w:bookmarkStart w:id="158" w:name="_‘Do_You_Speak"/>
      <w:bookmarkStart w:id="159" w:name="_A_Twist_Of"/>
      <w:bookmarkStart w:id="160" w:name="_Sexual_Assault_Reports"/>
      <w:bookmarkStart w:id="161" w:name="_Statement:_Drug_Overdose"/>
      <w:bookmarkStart w:id="162" w:name="_Responding_To_Sex"/>
      <w:bookmarkStart w:id="163" w:name="_Pa._Family_Of"/>
      <w:bookmarkStart w:id="164" w:name="_Penn_State_Received"/>
      <w:bookmarkStart w:id="165" w:name="_UPMC_And_PSU"/>
      <w:bookmarkStart w:id="166" w:name="_Self-Care_Can_Increase"/>
      <w:bookmarkStart w:id="167" w:name="_April_Is_Sexual"/>
      <w:bookmarkStart w:id="168" w:name="_National_Child_Abuse"/>
      <w:bookmarkStart w:id="169" w:name="_SAVE_THE_DATE:_17"/>
      <w:bookmarkStart w:id="170" w:name="_2020_National_Crime"/>
      <w:bookmarkStart w:id="171" w:name="_Pennsylvania_Victim_Services_3"/>
      <w:bookmarkStart w:id="172" w:name="_Pennsylvania_Victim_Services_2"/>
      <w:bookmarkStart w:id="173" w:name="_EVAWI:_Trauma-Informed_Interviewing"/>
      <w:bookmarkStart w:id="174" w:name="_UPDATE:_2020_Freedom"/>
      <w:bookmarkStart w:id="175" w:name="_RESCHEDULED:_STOP_Domestic"/>
      <w:bookmarkStart w:id="176" w:name="_RESCHEDULED_Network_Of"/>
      <w:bookmarkStart w:id="177" w:name="_RESCHEDULED:_Network_Of"/>
      <w:bookmarkStart w:id="178" w:name="_2020_International_Conference_1"/>
      <w:bookmarkStart w:id="179" w:name="_CANCELLED:_2020_International"/>
      <w:bookmarkStart w:id="180" w:name="_Webinar:_Just_Ask:"/>
      <w:bookmarkStart w:id="181" w:name="_Webinar:_Moving_Beyond"/>
      <w:bookmarkStart w:id="182" w:name="_Healing_Of_Boys"/>
      <w:bookmarkStart w:id="183" w:name="_Webinar:_Removing_Barriers"/>
      <w:bookmarkStart w:id="184" w:name="_Free_Webinar:_Applying"/>
      <w:bookmarkStart w:id="185" w:name="_Save_The_Date:_22"/>
      <w:bookmarkStart w:id="186" w:name="_Save_The_Date!_1"/>
      <w:bookmarkStart w:id="187" w:name="_Topical_Training_Announcement:"/>
      <w:bookmarkStart w:id="188" w:name="_SAVE_THE_DATE:_18"/>
      <w:bookmarkStart w:id="189" w:name="_NOVA_Job_Posting"/>
      <w:bookmarkStart w:id="190" w:name="_Employment_Opportunity"/>
      <w:bookmarkStart w:id="191" w:name="_Understanding_The_Intersections"/>
      <w:bookmarkStart w:id="192" w:name="_Upcoming_OVC_TTAC"/>
      <w:bookmarkStart w:id="193" w:name="_Dr._Jekyll_&amp;"/>
      <w:bookmarkStart w:id="194" w:name="_The_National_Victim"/>
      <w:bookmarkStart w:id="195" w:name="_Mapping_Elder_Justice"/>
      <w:bookmarkStart w:id="196" w:name="_Webinar:_Survivor’s_Circle"/>
      <w:bookmarkStart w:id="197" w:name="_Important_Information_For"/>
      <w:bookmarkStart w:id="198" w:name="_New_Training_Bulletin:"/>
      <w:bookmarkStart w:id="199" w:name="_Enhancing_Campus_Sexual"/>
      <w:bookmarkStart w:id="200" w:name="_Online_CLE_Training:"/>
      <w:bookmarkStart w:id="201" w:name="_SAVE_THE_DATE:_6"/>
      <w:bookmarkStart w:id="202" w:name="_Sexual_Assault_Nurse_1"/>
      <w:bookmarkStart w:id="203" w:name="_RALIANCE_Announces_The"/>
      <w:bookmarkStart w:id="204" w:name="_Batterer_Intervention_Programs"/>
      <w:bookmarkStart w:id="205" w:name="_Law_Enforcement_Looks"/>
      <w:bookmarkStart w:id="206" w:name="_Intersection_Of_Firearms"/>
      <w:bookmarkStart w:id="207" w:name="_Examining_Uber’s_Use"/>
      <w:bookmarkStart w:id="208" w:name="_Press_Release:_New"/>
      <w:bookmarkStart w:id="209" w:name="_#NOMOREVerbalAbuse"/>
      <w:bookmarkStart w:id="210" w:name="_NOMOREVerbalAbuse"/>
      <w:bookmarkStart w:id="211" w:name="_Why_I_Choose"/>
      <w:bookmarkStart w:id="212" w:name="_2020_Freedom_Network"/>
      <w:bookmarkStart w:id="213" w:name="_2020_International_Conference"/>
      <w:bookmarkStart w:id="214" w:name="_Pennsylvania_Victim_Services_1"/>
      <w:bookmarkStart w:id="215" w:name="_PCCD_Seeks_Stakeholder_1"/>
      <w:bookmarkStart w:id="216" w:name="_Winners_of_the_1"/>
      <w:bookmarkStart w:id="217" w:name="_Guns_And_Violence"/>
      <w:bookmarkStart w:id="218" w:name="_Hate-Crime_Violence_Hits"/>
      <w:bookmarkStart w:id="219" w:name="_Truckers_Against_Trafficking"/>
      <w:bookmarkStart w:id="220" w:name="_PCCD_Seeks_Stakeholder"/>
      <w:bookmarkStart w:id="221" w:name="_Winners_of_the"/>
      <w:bookmarkStart w:id="222" w:name="_Governor_To_Sign"/>
      <w:bookmarkStart w:id="223" w:name="_PCAR_RFP_for"/>
      <w:bookmarkStart w:id="224" w:name="_She’s_My_Sister:"/>
      <w:bookmarkStart w:id="225" w:name="_Gallup_Poll_Shows"/>
      <w:bookmarkStart w:id="226" w:name="_Research_Report:_"/>
      <w:bookmarkStart w:id="227" w:name="_Center_for_Victim_4"/>
      <w:bookmarkStart w:id="228" w:name="_National_Crime_Victims’"/>
      <w:bookmarkStart w:id="229" w:name="_Network_of_Victims"/>
      <w:bookmarkStart w:id="230" w:name="_Continuing_the_Dialogue:"/>
      <w:bookmarkStart w:id="231" w:name="_National_Sexual_Violence"/>
      <w:bookmarkStart w:id="232" w:name="_New_FBI_Data:"/>
      <w:bookmarkStart w:id="233" w:name="_FBI:__Uniform"/>
      <w:bookmarkStart w:id="234" w:name="_‘We_Must_Keep"/>
      <w:bookmarkStart w:id="235" w:name="_Chanel_Miller’s_New"/>
      <w:bookmarkStart w:id="236" w:name="_New_FBI_Data:_1"/>
      <w:bookmarkStart w:id="237" w:name="_FBI:__Uniform_1"/>
      <w:bookmarkStart w:id="238" w:name="_Nearly_Two_Thousand"/>
      <w:bookmarkStart w:id="239" w:name="_Network_of_Victims_1"/>
      <w:bookmarkStart w:id="240" w:name="_One_in_Sixteen"/>
      <w:bookmarkStart w:id="241" w:name="_Understanding_and_Working"/>
      <w:bookmarkStart w:id="242" w:name="_Victims_Compensation_Online_2"/>
      <w:bookmarkStart w:id="243" w:name="_Victims_Compensation_Online"/>
      <w:bookmarkStart w:id="244" w:name="_NEW!!!_2021_OVS"/>
      <w:bookmarkStart w:id="245" w:name="_2021_Foundational_Academies"/>
      <w:bookmarkStart w:id="246" w:name="_NEW!!!_2021_Foundational"/>
      <w:bookmarkStart w:id="247" w:name="_ETO_User_Group"/>
      <w:bookmarkStart w:id="248" w:name="_NEW!!!_ETO_User"/>
      <w:bookmarkStart w:id="249" w:name="_New!_We_End"/>
      <w:bookmarkStart w:id="250" w:name="_Pennsylvania_Victim_Services_7"/>
      <w:bookmarkStart w:id="251" w:name="_Pennsylvania_Victim_Services"/>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58"/>
      <w:bookmarkEnd w:id="59"/>
      <w:r w:rsidRPr="00D377DC">
        <w:rPr>
          <w:rStyle w:val="Hyperlink"/>
          <w:rFonts w:cs="Arial"/>
          <w:color w:val="auto"/>
          <w:u w:val="none"/>
        </w:rPr>
        <w:t>Pennsylvania Victim Services Training (PVST) Online Learning Management System</w:t>
      </w:r>
    </w:p>
    <w:p w14:paraId="1A436635" w14:textId="77777777" w:rsidR="000B19D9" w:rsidRDefault="000B19D9" w:rsidP="000B19D9">
      <w:pPr>
        <w:pStyle w:val="Text10"/>
        <w:spacing w:before="0"/>
      </w:pPr>
    </w:p>
    <w:p w14:paraId="07639C78" w14:textId="19EFA96C" w:rsidR="000B19D9" w:rsidRDefault="000B19D9" w:rsidP="000B19D9">
      <w:pPr>
        <w:pStyle w:val="Text10"/>
        <w:spacing w:before="0"/>
        <w:rPr>
          <w:sz w:val="22"/>
          <w:szCs w:val="22"/>
        </w:rPr>
      </w:pPr>
      <w:r>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13765A2C" w14:textId="77777777" w:rsidR="000B19D9" w:rsidRDefault="000B19D9" w:rsidP="000B19D9">
      <w:pPr>
        <w:pStyle w:val="Text10"/>
        <w:spacing w:before="0"/>
        <w:rPr>
          <w:rFonts w:ascii="Calibri" w:hAnsi="Calibri" w:cs="Calibri"/>
        </w:rPr>
      </w:pPr>
    </w:p>
    <w:p w14:paraId="3E6E14C3" w14:textId="77777777" w:rsidR="000B19D9" w:rsidRDefault="000B19D9" w:rsidP="000B19D9">
      <w:pPr>
        <w:pStyle w:val="Text10"/>
        <w:spacing w:before="0"/>
      </w:pPr>
      <w:r>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24 approved programs, totaling 48 hours of training, on the PVST.  </w:t>
      </w:r>
    </w:p>
    <w:p w14:paraId="09E10E56" w14:textId="001BD5FB" w:rsidR="000B19D9" w:rsidRDefault="000B19D9" w:rsidP="000B19D9">
      <w:pPr>
        <w:pStyle w:val="Text10"/>
      </w:pPr>
      <w:r w:rsidRPr="00047E7A">
        <w:t xml:space="preserve">To </w:t>
      </w:r>
      <w:r>
        <w:t>a</w:t>
      </w:r>
      <w:r w:rsidRPr="00047E7A">
        <w:t xml:space="preserve">ccess the PVST, </w:t>
      </w:r>
      <w:r>
        <w:t xml:space="preserve">please click </w:t>
      </w:r>
      <w:hyperlink r:id="rId65" w:history="1">
        <w:r w:rsidRPr="00A160D1">
          <w:rPr>
            <w:rStyle w:val="Hyperlink"/>
            <w:rFonts w:cs="Arial"/>
          </w:rPr>
          <w:t>here</w:t>
        </w:r>
      </w:hyperlink>
      <w:r>
        <w:t>.</w:t>
      </w:r>
      <w:r w:rsidRPr="00047E7A">
        <w:t> The registration code is 7223.</w:t>
      </w:r>
    </w:p>
    <w:p w14:paraId="171D5DB3" w14:textId="77777777" w:rsidR="00663D55" w:rsidRPr="00663D55" w:rsidRDefault="00663D55" w:rsidP="00663D55">
      <w:pPr>
        <w:spacing w:before="240"/>
        <w:ind w:left="360"/>
        <w:rPr>
          <w:rFonts w:ascii="Arial" w:hAnsi="Arial" w:cs="Arial"/>
          <w:b/>
          <w:bCs/>
          <w:sz w:val="20"/>
          <w:szCs w:val="20"/>
        </w:rPr>
      </w:pPr>
      <w:r w:rsidRPr="00663D55">
        <w:rPr>
          <w:rFonts w:ascii="Arial" w:hAnsi="Arial" w:cs="Arial"/>
          <w:b/>
          <w:bCs/>
          <w:sz w:val="20"/>
          <w:szCs w:val="20"/>
        </w:rPr>
        <w:t>On March 26, 2021 the ACT200: Working with Victims of Domestic Violence course was added.</w:t>
      </w:r>
      <w:r w:rsidRPr="00663D55">
        <w:rPr>
          <w:rFonts w:ascii="Arial" w:hAnsi="Arial" w:cs="Arial"/>
          <w:b/>
          <w:bCs/>
          <w:sz w:val="20"/>
          <w:szCs w:val="20"/>
        </w:rPr>
        <w:br/>
      </w:r>
      <w:r w:rsidRPr="00663D55">
        <w:rPr>
          <w:rFonts w:ascii="Arial" w:hAnsi="Arial" w:cs="Arial"/>
          <w:b/>
          <w:bCs/>
          <w:sz w:val="20"/>
          <w:szCs w:val="20"/>
        </w:rPr>
        <w:br/>
      </w:r>
      <w:r w:rsidRPr="00663D55">
        <w:rPr>
          <w:rFonts w:ascii="Arial" w:eastAsia="Times New Roman" w:hAnsi="Arial" w:cs="Arial"/>
          <w:color w:val="333333"/>
          <w:sz w:val="20"/>
          <w:szCs w:val="20"/>
        </w:rPr>
        <w:t>This series of courses is designed to give people from a broad range of disciplines the knowledge and skills they need to work with victims of domestic violence.</w:t>
      </w:r>
      <w:r w:rsidRPr="00663D55">
        <w:rPr>
          <w:rFonts w:ascii="Arial" w:eastAsia="Times New Roman" w:hAnsi="Arial" w:cs="Arial"/>
          <w:color w:val="333333"/>
          <w:sz w:val="20"/>
          <w:szCs w:val="20"/>
        </w:rPr>
        <w:br/>
      </w:r>
      <w:r w:rsidRPr="00663D55">
        <w:rPr>
          <w:rFonts w:ascii="Arial" w:eastAsia="Times New Roman" w:hAnsi="Arial" w:cs="Arial"/>
          <w:color w:val="333333"/>
          <w:sz w:val="20"/>
          <w:szCs w:val="20"/>
        </w:rPr>
        <w:lastRenderedPageBreak/>
        <w:br/>
      </w:r>
      <w:r w:rsidRPr="00663D55">
        <w:rPr>
          <w:rFonts w:ascii="Arial" w:eastAsia="Times New Roman" w:hAnsi="Arial" w:cs="Arial"/>
          <w:b/>
          <w:bCs/>
          <w:color w:val="333333"/>
          <w:sz w:val="20"/>
          <w:szCs w:val="20"/>
        </w:rPr>
        <w:t>Part I: Understanding the Terminology and Facts / Societal Factors Concerning Domestic Violence</w:t>
      </w:r>
      <w:r w:rsidRPr="00663D55">
        <w:rPr>
          <w:rFonts w:ascii="Arial" w:eastAsia="Times New Roman" w:hAnsi="Arial" w:cs="Arial"/>
          <w:color w:val="333333"/>
          <w:sz w:val="20"/>
          <w:szCs w:val="20"/>
        </w:rPr>
        <w:br/>
      </w:r>
      <w:r w:rsidRPr="00663D55">
        <w:rPr>
          <w:rFonts w:ascii="Arial" w:eastAsia="Times New Roman" w:hAnsi="Arial" w:cs="Arial"/>
          <w:color w:val="333333"/>
          <w:sz w:val="20"/>
          <w:szCs w:val="20"/>
        </w:rPr>
        <w:br/>
        <w:t>Part I will define domestic violence and examine its prevalence. It will also explore myths and facts and consider societal factors that perpetuate domestic violence.</w:t>
      </w:r>
      <w:r w:rsidRPr="00663D55">
        <w:rPr>
          <w:rFonts w:ascii="Arial" w:eastAsia="Times New Roman" w:hAnsi="Arial" w:cs="Arial"/>
          <w:color w:val="333333"/>
          <w:sz w:val="20"/>
          <w:szCs w:val="20"/>
        </w:rPr>
        <w:br/>
      </w:r>
      <w:r w:rsidRPr="00663D55">
        <w:rPr>
          <w:rFonts w:ascii="Arial" w:eastAsia="Times New Roman" w:hAnsi="Arial" w:cs="Arial"/>
          <w:color w:val="333333"/>
          <w:sz w:val="20"/>
          <w:szCs w:val="20"/>
        </w:rPr>
        <w:br/>
      </w:r>
      <w:r w:rsidRPr="00663D55">
        <w:rPr>
          <w:rFonts w:ascii="Arial" w:eastAsia="Times New Roman" w:hAnsi="Arial" w:cs="Arial"/>
          <w:color w:val="333333"/>
          <w:sz w:val="20"/>
          <w:szCs w:val="20"/>
        </w:rPr>
        <w:br/>
      </w:r>
      <w:r w:rsidRPr="00663D55">
        <w:rPr>
          <w:rFonts w:ascii="Arial" w:eastAsia="Times New Roman" w:hAnsi="Arial" w:cs="Arial"/>
          <w:b/>
          <w:bCs/>
          <w:color w:val="333333"/>
          <w:sz w:val="20"/>
          <w:szCs w:val="20"/>
        </w:rPr>
        <w:t>Part II: Understanding Abuse and Abusers</w:t>
      </w:r>
      <w:r w:rsidRPr="00663D55">
        <w:rPr>
          <w:rFonts w:ascii="Arial" w:eastAsia="Times New Roman" w:hAnsi="Arial" w:cs="Arial"/>
          <w:color w:val="333333"/>
          <w:sz w:val="20"/>
          <w:szCs w:val="20"/>
        </w:rPr>
        <w:br/>
      </w:r>
      <w:r w:rsidRPr="00663D55">
        <w:rPr>
          <w:rFonts w:ascii="Arial" w:eastAsia="Times New Roman" w:hAnsi="Arial" w:cs="Arial"/>
          <w:color w:val="333333"/>
          <w:sz w:val="20"/>
          <w:szCs w:val="20"/>
        </w:rPr>
        <w:br/>
        <w:t>Part II assumes that the learner has already completed Part I. Part II will identify tactics of control used by abusers both generally and with special populations. It will also examine who abusers are, how they think, and the justifications they use.</w:t>
      </w:r>
      <w:r w:rsidRPr="00663D55">
        <w:rPr>
          <w:rFonts w:ascii="Arial" w:eastAsia="Times New Roman" w:hAnsi="Arial" w:cs="Arial"/>
          <w:color w:val="333333"/>
          <w:sz w:val="20"/>
          <w:szCs w:val="20"/>
        </w:rPr>
        <w:br/>
      </w:r>
      <w:r w:rsidRPr="00663D55">
        <w:rPr>
          <w:rFonts w:ascii="Arial" w:eastAsia="Times New Roman" w:hAnsi="Arial" w:cs="Arial"/>
          <w:color w:val="333333"/>
          <w:sz w:val="20"/>
          <w:szCs w:val="20"/>
        </w:rPr>
        <w:br/>
      </w:r>
      <w:r w:rsidRPr="00663D55">
        <w:rPr>
          <w:rFonts w:ascii="Arial" w:eastAsia="Times New Roman" w:hAnsi="Arial" w:cs="Arial"/>
          <w:color w:val="333333"/>
          <w:sz w:val="20"/>
          <w:szCs w:val="20"/>
        </w:rPr>
        <w:br/>
      </w:r>
      <w:r w:rsidRPr="00663D55">
        <w:rPr>
          <w:rFonts w:ascii="Arial" w:eastAsia="Times New Roman" w:hAnsi="Arial" w:cs="Arial"/>
          <w:b/>
          <w:bCs/>
          <w:color w:val="333333"/>
          <w:sz w:val="20"/>
          <w:szCs w:val="20"/>
        </w:rPr>
        <w:t>Part III: The Decision to Stay or Leave</w:t>
      </w:r>
      <w:r w:rsidRPr="00663D55">
        <w:rPr>
          <w:rFonts w:ascii="Arial" w:eastAsia="Times New Roman" w:hAnsi="Arial" w:cs="Arial"/>
          <w:color w:val="333333"/>
          <w:sz w:val="20"/>
          <w:szCs w:val="20"/>
        </w:rPr>
        <w:br/>
      </w:r>
      <w:r w:rsidRPr="00663D55">
        <w:rPr>
          <w:rFonts w:ascii="Arial" w:eastAsia="Times New Roman" w:hAnsi="Arial" w:cs="Arial"/>
          <w:color w:val="333333"/>
          <w:sz w:val="20"/>
          <w:szCs w:val="20"/>
        </w:rPr>
        <w:br/>
        <w:t xml:space="preserve">Part III assumes that the learner has already completed Parts I and II. Part III will explore the impact domestic violence has on survivors and the workplace. It will also look closely at the </w:t>
      </w:r>
      <w:proofErr w:type="gramStart"/>
      <w:r w:rsidRPr="00663D55">
        <w:rPr>
          <w:rFonts w:ascii="Arial" w:eastAsia="Times New Roman" w:hAnsi="Arial" w:cs="Arial"/>
          <w:color w:val="333333"/>
          <w:sz w:val="20"/>
          <w:szCs w:val="20"/>
        </w:rPr>
        <w:t>decisions</w:t>
      </w:r>
      <w:proofErr w:type="gramEnd"/>
      <w:r w:rsidRPr="00663D55">
        <w:rPr>
          <w:rFonts w:ascii="Arial" w:eastAsia="Times New Roman" w:hAnsi="Arial" w:cs="Arial"/>
          <w:color w:val="333333"/>
          <w:sz w:val="20"/>
          <w:szCs w:val="20"/>
        </w:rPr>
        <w:t xml:space="preserve"> victims make to stay in or leave an abusive relationship.</w:t>
      </w:r>
    </w:p>
    <w:p w14:paraId="46ECA5F8" w14:textId="7D8AC383" w:rsidR="00663D55" w:rsidRPr="00663D55" w:rsidRDefault="00663D55" w:rsidP="000B19D9">
      <w:pPr>
        <w:pStyle w:val="Text10"/>
      </w:pPr>
    </w:p>
    <w:bookmarkStart w:id="252" w:name="_Hlk64624544"/>
    <w:bookmarkStart w:id="253" w:name="_Hlk57644898"/>
    <w:p w14:paraId="1458C1B0" w14:textId="4C4F027B" w:rsidR="00047E7A" w:rsidRDefault="006C450C" w:rsidP="00047E7A">
      <w:pPr>
        <w:pStyle w:val="ReturntoTop"/>
        <w:tabs>
          <w:tab w:val="left" w:pos="22410"/>
        </w:tabs>
        <w:rPr>
          <w:rStyle w:val="Hyperlink"/>
          <w:rFonts w:cs="Arial"/>
        </w:rPr>
      </w:pPr>
      <w:r>
        <w:fldChar w:fldCharType="begin"/>
      </w:r>
      <w:r>
        <w:instrText xml:space="preserve"> HYPERLINK \l "_top" </w:instrText>
      </w:r>
      <w:r>
        <w:fldChar w:fldCharType="separate"/>
      </w:r>
      <w:r w:rsidR="00047E7A" w:rsidRPr="00842DD0">
        <w:rPr>
          <w:rStyle w:val="Hyperlink"/>
          <w:rFonts w:cs="Arial"/>
        </w:rPr>
        <w:t>Retu</w:t>
      </w:r>
      <w:r w:rsidR="00047E7A" w:rsidRPr="00842DD0">
        <w:rPr>
          <w:rStyle w:val="Hyperlink"/>
          <w:rFonts w:cs="Arial"/>
        </w:rPr>
        <w:t>r</w:t>
      </w:r>
      <w:r w:rsidR="00047E7A" w:rsidRPr="00842DD0">
        <w:rPr>
          <w:rStyle w:val="Hyperlink"/>
          <w:rFonts w:cs="Arial"/>
        </w:rPr>
        <w:t>n to top</w:t>
      </w:r>
      <w:r>
        <w:rPr>
          <w:rStyle w:val="Hyperlink"/>
          <w:rFonts w:cs="Arial"/>
        </w:rPr>
        <w:fldChar w:fldCharType="end"/>
      </w:r>
    </w:p>
    <w:p w14:paraId="25329938" w14:textId="77777777" w:rsidR="000F1CDF" w:rsidRPr="00842DD0" w:rsidRDefault="000F1CDF" w:rsidP="005006DF">
      <w:pPr>
        <w:pStyle w:val="Heading1"/>
        <w:tabs>
          <w:tab w:val="left" w:pos="22410"/>
        </w:tabs>
        <w:spacing w:before="0"/>
        <w:rPr>
          <w:rStyle w:val="Hyperlink"/>
          <w:rFonts w:cs="Arial"/>
          <w:sz w:val="24"/>
          <w:szCs w:val="24"/>
        </w:rPr>
      </w:pPr>
      <w:bookmarkStart w:id="254" w:name="_Havin_–_Employment_1"/>
      <w:bookmarkStart w:id="255" w:name="_Pike_County_–"/>
      <w:bookmarkStart w:id="256" w:name="_Crisis_Shelter_–"/>
      <w:bookmarkStart w:id="257" w:name="_Neighborhood_Legal_Services_1"/>
      <w:bookmarkStart w:id="258" w:name="_Havin_–_Employment"/>
      <w:bookmarkStart w:id="259" w:name="_Nationalities_Service_Center"/>
      <w:bookmarkStart w:id="260" w:name="_Turning_Point_Of"/>
      <w:bookmarkStart w:id="261" w:name="_Domestic_Violence_Service"/>
      <w:bookmarkStart w:id="262" w:name="_A_Woman’s_Place_1"/>
      <w:bookmarkStart w:id="263" w:name="_Network_of_Victim"/>
      <w:bookmarkStart w:id="264" w:name="_Meeting_The_Needs_1"/>
      <w:bookmarkStart w:id="265" w:name="_NEW!_Evidence_Is"/>
      <w:bookmarkStart w:id="266" w:name="_Evidence_Is_Power"/>
      <w:bookmarkStart w:id="267" w:name="_Medicaid_–_What"/>
      <w:bookmarkStart w:id="268" w:name="_Internet_Safety_Back"/>
      <w:bookmarkStart w:id="269" w:name="_NEW!_OJJDP_Announces"/>
      <w:bookmarkStart w:id="270" w:name="_NEW!_Suicide_Prevention"/>
      <w:bookmarkStart w:id="271" w:name="_NEW!_Victim_Services"/>
      <w:bookmarkStart w:id="272" w:name="_Victim_Services_For"/>
      <w:bookmarkStart w:id="273" w:name="_NEW!_When_Home"/>
      <w:bookmarkStart w:id="274" w:name="_When_Home_Hurts"/>
      <w:bookmarkStart w:id="275" w:name="_National_Prevention_Town"/>
      <w:bookmarkStart w:id="276" w:name="_NEW!_Identifying,_Investigating,"/>
      <w:bookmarkStart w:id="277" w:name="_Identifying,_Investigating,_And"/>
      <w:bookmarkStart w:id="278" w:name="_NEW!_HAVIN_Presents:_1"/>
      <w:bookmarkStart w:id="279" w:name="_HAVIN_Presents:_Lt."/>
      <w:bookmarkStart w:id="280" w:name="_Increasing_Access_To"/>
      <w:bookmarkStart w:id="281" w:name="_NOVA’s_Virtual_46th"/>
      <w:bookmarkStart w:id="282" w:name="_The_Safety_Net"/>
      <w:bookmarkStart w:id="283" w:name="_UPDATE:_Topical_Training"/>
      <w:bookmarkStart w:id="284" w:name="_Training_Announcement:_Generational_1"/>
      <w:bookmarkStart w:id="285" w:name="_Online_CLE_Training:_1"/>
      <w:bookmarkStart w:id="286" w:name="_SAVE_THE_DATE:_8"/>
      <w:bookmarkStart w:id="287" w:name="_Fifth_Annual_Southeastern"/>
      <w:bookmarkStart w:id="288" w:name="_2020_Freedom_Network_1"/>
      <w:bookmarkStart w:id="289" w:name="_Important_Information_For_1"/>
      <w:bookmarkStart w:id="290" w:name="_2020_Foundational_Academies"/>
      <w:bookmarkStart w:id="291" w:name="_SAVE_THE_DATE:_24"/>
      <w:bookmarkStart w:id="292" w:name="_UPDATED!_SAVE_THE"/>
      <w:bookmarkStart w:id="293" w:name="_SAVE_THE_DATE:_23"/>
      <w:bookmarkStart w:id="294" w:name="_Upcoming_Webinars_From"/>
      <w:bookmarkStart w:id="295" w:name="_2020_National_Training"/>
      <w:bookmarkStart w:id="296" w:name="_SAVE_THE_DATE:_20"/>
      <w:bookmarkStart w:id="297" w:name="_Safe_Schools_Conference"/>
      <w:bookmarkEnd w:id="254"/>
      <w:bookmarkEnd w:id="252"/>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53"/>
    </w:p>
    <w:p w14:paraId="3F4DB9BA" w14:textId="6C2AE235" w:rsidR="0058774E" w:rsidRPr="00842DD0" w:rsidRDefault="0058774E" w:rsidP="005006DF">
      <w:pPr>
        <w:pStyle w:val="Text10"/>
        <w:tabs>
          <w:tab w:val="left" w:pos="22410"/>
        </w:tabs>
        <w:spacing w:before="0"/>
      </w:pPr>
      <w:r w:rsidRPr="00842DD0">
        <w:t xml:space="preserve">If your program is offering new or extended services, or implementing new initiatives that you would like to highlight, please submit your news article to </w:t>
      </w:r>
      <w:r w:rsidR="00A23782">
        <w:t xml:space="preserve">Lea Dorsey at </w:t>
      </w:r>
      <w:hyperlink r:id="rId66" w:history="1">
        <w:r w:rsidR="00A23782" w:rsidRPr="001164EA">
          <w:rPr>
            <w:rStyle w:val="Hyperlink"/>
            <w:rFonts w:cs="Arial"/>
          </w:rPr>
          <w:t>ledorsey@pa.gov</w:t>
        </w:r>
      </w:hyperlink>
      <w:r w:rsidR="00A23782">
        <w:t xml:space="preserve">.  </w:t>
      </w:r>
    </w:p>
    <w:p w14:paraId="5E012C0B" w14:textId="712F6144" w:rsidR="00663A76" w:rsidRPr="00842DD0" w:rsidRDefault="00A23782" w:rsidP="005006DF">
      <w:pPr>
        <w:pStyle w:val="Text10"/>
        <w:tabs>
          <w:tab w:val="left" w:pos="22410"/>
        </w:tabs>
        <w:spacing w:before="0"/>
        <w:rPr>
          <w:b/>
        </w:rPr>
      </w:pPr>
      <w:r>
        <w:rPr>
          <w:b/>
        </w:rPr>
        <w:t xml:space="preserve"> </w:t>
      </w:r>
    </w:p>
    <w:p w14:paraId="23DAE2F3" w14:textId="2FE763C1" w:rsidR="00F83065" w:rsidRPr="00842DD0" w:rsidRDefault="0058774E" w:rsidP="005006DF">
      <w:pPr>
        <w:pStyle w:val="Text10"/>
        <w:tabs>
          <w:tab w:val="left" w:pos="22410"/>
        </w:tabs>
        <w:spacing w:before="0"/>
        <w:rPr>
          <w:color w:val="00B050"/>
        </w:rPr>
      </w:pPr>
      <w:bookmarkStart w:id="298" w:name="_PCADV_Launches_New"/>
      <w:bookmarkStart w:id="299" w:name="_Congratulations_and_Best"/>
      <w:bookmarkStart w:id="300" w:name="_Victim_Witness_Advocate"/>
      <w:bookmarkStart w:id="301" w:name="_Social_Worker_2"/>
      <w:bookmarkStart w:id="302" w:name="_The_Healing_Power"/>
      <w:bookmarkStart w:id="303" w:name="_Apply_Now:_Promoting"/>
      <w:bookmarkStart w:id="304" w:name="_Reaching_Victims_Monthly"/>
      <w:bookmarkStart w:id="305" w:name="_Victim_Services_Coordinator"/>
      <w:bookmarkStart w:id="306" w:name="_OVC_Grant_Funds"/>
      <w:bookmarkStart w:id="307" w:name="_Center_for_Victims"/>
      <w:bookmarkStart w:id="308" w:name="_2018_National_Crime_1"/>
      <w:bookmarkStart w:id="309" w:name="_KCIT’s_Community_Crisis_1"/>
      <w:bookmarkStart w:id="310" w:name="_Combating_Witness_Intimidation_1"/>
      <w:bookmarkStart w:id="311" w:name="_Scholarships_Available_For_4"/>
      <w:bookmarkStart w:id="312" w:name="_Save_The_Date:"/>
      <w:bookmarkStart w:id="313" w:name="_Save_The_Date:_1"/>
      <w:bookmarkStart w:id="314" w:name="_Save_The_Date:_3"/>
      <w:bookmarkStart w:id="315" w:name="_Landmark_Report_By"/>
      <w:bookmarkStart w:id="316" w:name="_FBI:_Hate_Crime"/>
      <w:bookmarkStart w:id="317" w:name="_“Changing_Minds”:_A"/>
      <w:bookmarkStart w:id="318" w:name="_A_Healing_Journey"/>
      <w:bookmarkStart w:id="319" w:name="_#NotSilentBecause:_BSU_Students"/>
      <w:bookmarkStart w:id="320" w:name="_Panel:_Human_Trafficking"/>
      <w:bookmarkStart w:id="321" w:name="_December_Webinars_Hosted"/>
      <w:bookmarkStart w:id="322" w:name="_Amelia_Smulktis_Presents"/>
      <w:bookmarkStart w:id="323" w:name="_Special_Topics_In"/>
      <w:bookmarkStart w:id="324" w:name="_Webinars_From_The_1"/>
      <w:bookmarkStart w:id="325" w:name="_National_Census_Of_2"/>
      <w:bookmarkStart w:id="326" w:name="_Human_Trafficking_Survivors_1"/>
      <w:bookmarkStart w:id="327" w:name="_My_Husband_Never_1"/>
      <w:bookmarkStart w:id="328" w:name="_Impossible_Choices:_Teens_1"/>
      <w:bookmarkStart w:id="329" w:name="_Compensation_Corner_–"/>
      <w:bookmarkStart w:id="330" w:name="_The_Darker_Side_2"/>
      <w:bookmarkStart w:id="331" w:name="_Domestic_Violence_Evidence"/>
      <w:bookmarkStart w:id="332" w:name="_Training_Announcement:_Pennsylvania_2"/>
      <w:bookmarkStart w:id="333" w:name="_National_Campus_Safety"/>
      <w:bookmarkStart w:id="334" w:name="_New_Mass_Violence"/>
      <w:bookmarkStart w:id="335" w:name="_Exciting_New_Trainings"/>
      <w:bookmarkStart w:id="336" w:name="_Keystone_Crisis_Intervention_3"/>
      <w:bookmarkStart w:id="337" w:name="_Violence_Reduction_Clearinghouse:"/>
      <w:bookmarkStart w:id="338" w:name="_Human_Trafficking_–"/>
      <w:bookmarkStart w:id="339" w:name="_In_Bid_To"/>
      <w:bookmarkStart w:id="340" w:name="_Understanding_The_Intersection"/>
      <w:bookmarkStart w:id="341" w:name="_Webinars_From_The"/>
      <w:bookmarkStart w:id="342" w:name="_National_Census_Of_1"/>
      <w:bookmarkStart w:id="343" w:name="_Human_Trafficking_Survivors"/>
      <w:bookmarkStart w:id="344" w:name="_My_Husband_Never"/>
      <w:bookmarkStart w:id="345" w:name="_Impossible_Choices:_Teens"/>
      <w:bookmarkStart w:id="346" w:name="_Bureau_Of_Justice"/>
      <w:bookmarkStart w:id="347" w:name="_Preventing_Domestic_Violence"/>
      <w:bookmarkStart w:id="348" w:name="_New_Pew_Survey_1"/>
      <w:bookmarkStart w:id="349" w:name="_Pretrial_Policy:_What"/>
      <w:bookmarkStart w:id="350" w:name="_Scholarships_Available_for"/>
      <w:bookmarkStart w:id="351" w:name="_The_Center_for"/>
      <w:bookmarkStart w:id="352" w:name="_Discretionary_Grant_Opportunities_1"/>
      <w:bookmarkStart w:id="353" w:name="_The_Crime_Victims_1"/>
      <w:bookmarkStart w:id="354" w:name="_Regional_ETO_User"/>
      <w:bookmarkStart w:id="355" w:name="_Human_Trafficking_Training_1"/>
      <w:bookmarkStart w:id="356" w:name="_VCAP_Update_Webinar"/>
      <w:bookmarkStart w:id="357" w:name="_Reviewers_Needed_For"/>
      <w:bookmarkStart w:id="358" w:name="_VOCA_16-19_Competitive"/>
      <w:bookmarkStart w:id="359" w:name="_Submissions_are_now"/>
      <w:bookmarkStart w:id="360" w:name="_VOCA_Funding"/>
      <w:bookmarkStart w:id="361" w:name="_VCAP_Updates_–"/>
      <w:bookmarkStart w:id="362" w:name="_Message_from_Lynn"/>
      <w:bookmarkStart w:id="363" w:name="_Release_of_VOCA"/>
      <w:bookmarkStart w:id="364" w:name="_2016_Pathways_Conference_1"/>
      <w:bookmarkStart w:id="365" w:name="_2016_Pathways_Conference"/>
      <w:bookmarkStart w:id="366" w:name="_COMPENSATION_CORNER:__1"/>
      <w:bookmarkStart w:id="367" w:name="_REMINDER:__Reporting"/>
      <w:bookmarkStart w:id="368" w:name="_Reminder_to_all"/>
      <w:bookmarkStart w:id="369" w:name="_DAVE_Access_for"/>
      <w:bookmarkStart w:id="370" w:name="_VOCA_Funding_Process"/>
      <w:bookmarkStart w:id="371" w:name="_Victims_Compensation_Assistance"/>
      <w:bookmarkStart w:id="372" w:name="_STOP_Grant_Annual"/>
      <w:bookmarkStart w:id="373" w:name="_2016_Pennsylvania_District_1"/>
      <w:bookmarkStart w:id="374" w:name="_PDAI_Victim_Services"/>
      <w:bookmarkStart w:id="375" w:name="_24th_Annual_Crime"/>
      <w:bookmarkStart w:id="376" w:name="_OVA_Crime_Victims'"/>
      <w:bookmarkStart w:id="377" w:name="_OVS_Releases_2016_1"/>
      <w:bookmarkStart w:id="378" w:name="_VCAP_Updates_–_1"/>
      <w:bookmarkStart w:id="379" w:name="_Victims_Compensation_Assistance_1"/>
      <w:bookmarkStart w:id="380" w:name="_Compensation_Corner"/>
      <w:bookmarkStart w:id="381" w:name="_PDAI_Victim_Services_3"/>
      <w:bookmarkStart w:id="382" w:name="_PCADV:_40th_Anniversary"/>
      <w:bookmarkStart w:id="383" w:name="_The_Darker_Side_1"/>
      <w:bookmarkStart w:id="384" w:name="_The_Darker_Side"/>
      <w:bookmarkStart w:id="385" w:name="_Registration_Open_For"/>
      <w:bookmarkStart w:id="386" w:name="_Keystone_Crisis_Intervention_2"/>
      <w:bookmarkStart w:id="387" w:name="_Keystone_Crisis_Intervention"/>
      <w:bookmarkStart w:id="388" w:name="_New_Pew_Survey"/>
      <w:bookmarkStart w:id="389" w:name="_Introducing_The_New"/>
      <w:bookmarkStart w:id="390" w:name="_Recognizing_Sheriffs’_Offices_2"/>
      <w:bookmarkStart w:id="391" w:name="_Pretrial_Police:_What"/>
      <w:bookmarkStart w:id="392" w:name="_Understanding_Cyber​bullying:_Devel"/>
      <w:bookmarkStart w:id="393" w:name="_OVC_Training_and"/>
      <w:bookmarkStart w:id="394" w:name="_Reimagining_Workplace_Safety"/>
      <w:bookmarkStart w:id="395" w:name="_7_Ways_To"/>
      <w:bookmarkStart w:id="396" w:name="_National_Census_of"/>
      <w:bookmarkStart w:id="397" w:name="_Scholarships_Available_for_3"/>
      <w:bookmarkStart w:id="398" w:name="_Building_Emotional_Intelligence:"/>
      <w:bookmarkStart w:id="399" w:name="_Reporting_On_Sexual"/>
      <w:bookmarkStart w:id="400" w:name="_Youth_Involvement_In"/>
      <w:bookmarkStart w:id="401" w:name="_Sexual_Violence_Against"/>
      <w:bookmarkStart w:id="402" w:name="_The_Office_For"/>
      <w:bookmarkStart w:id="403" w:name="_Are_You_The"/>
      <w:bookmarkStart w:id="404" w:name="_“Red_Zone”_Awareness"/>
      <w:bookmarkStart w:id="405" w:name="_The_next_OVS_1"/>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842DD0">
        <w:t xml:space="preserve">The next OVS Newsletter will be published on Wednesday, </w:t>
      </w:r>
      <w:r w:rsidR="001F0685">
        <w:rPr>
          <w:b/>
        </w:rPr>
        <w:t xml:space="preserve">May </w:t>
      </w:r>
      <w:r w:rsidR="00F36A42">
        <w:rPr>
          <w:b/>
        </w:rPr>
        <w:t>5</w:t>
      </w:r>
      <w:r w:rsidRPr="00842DD0">
        <w:rPr>
          <w:b/>
        </w:rPr>
        <w:t>, 20</w:t>
      </w:r>
      <w:r w:rsidR="009730DF" w:rsidRPr="00842DD0">
        <w:rPr>
          <w:b/>
        </w:rPr>
        <w:t>2</w:t>
      </w:r>
      <w:r w:rsidR="007C69D5">
        <w:rPr>
          <w:b/>
        </w:rPr>
        <w:t>1</w:t>
      </w:r>
      <w:r w:rsidRPr="00842DD0">
        <w:t xml:space="preserve">.  If you would like any training events, fundraisers, or notable news published in this newsletter, please submit them to </w:t>
      </w:r>
      <w:r w:rsidR="00A23782">
        <w:t xml:space="preserve">Lea Dorsey at </w:t>
      </w:r>
      <w:hyperlink r:id="rId67" w:history="1">
        <w:r w:rsidR="00A23782" w:rsidRPr="001164EA">
          <w:rPr>
            <w:rStyle w:val="Hyperlink"/>
            <w:rFonts w:cs="Arial"/>
          </w:rPr>
          <w:t>ledorsey@pa.gov</w:t>
        </w:r>
      </w:hyperlink>
      <w:r w:rsidR="00A23782">
        <w:t xml:space="preserve"> </w:t>
      </w:r>
      <w:r w:rsidR="00DA21C9" w:rsidRPr="00842DD0">
        <w:t xml:space="preserve"> b</w:t>
      </w:r>
      <w:r w:rsidRPr="00842DD0">
        <w:t xml:space="preserve">y Wednesday, </w:t>
      </w:r>
      <w:r w:rsidR="00F36A42">
        <w:rPr>
          <w:b/>
          <w:bCs/>
        </w:rPr>
        <w:t>April 28</w:t>
      </w:r>
      <w:r w:rsidRPr="00842DD0">
        <w:rPr>
          <w:b/>
        </w:rPr>
        <w:t>, 20</w:t>
      </w:r>
      <w:r w:rsidR="005C3158" w:rsidRPr="00842DD0">
        <w:rPr>
          <w:b/>
        </w:rPr>
        <w:t>2</w:t>
      </w:r>
      <w:r w:rsidR="007C69D5">
        <w:rPr>
          <w:b/>
        </w:rPr>
        <w:t>1</w:t>
      </w:r>
      <w:r w:rsidR="00F83065" w:rsidRPr="00842DD0">
        <w:t>.</w:t>
      </w:r>
      <w:r w:rsidR="00F83065" w:rsidRPr="00842DD0">
        <w:rPr>
          <w:color w:val="00B050"/>
        </w:rPr>
        <w:t xml:space="preserve">  </w:t>
      </w:r>
    </w:p>
    <w:p w14:paraId="6A7AA755" w14:textId="77777777" w:rsidR="00663A76" w:rsidRPr="00842DD0" w:rsidRDefault="00663A76" w:rsidP="005006DF">
      <w:pPr>
        <w:pStyle w:val="Text10"/>
        <w:tabs>
          <w:tab w:val="left" w:pos="22410"/>
        </w:tabs>
        <w:spacing w:before="0"/>
        <w:rPr>
          <w:color w:val="00B050"/>
        </w:rPr>
      </w:pPr>
    </w:p>
    <w:p w14:paraId="1F41379B" w14:textId="57090E68" w:rsidR="0058774E" w:rsidRPr="00842DD0" w:rsidRDefault="0058774E" w:rsidP="005006DF">
      <w:pPr>
        <w:pStyle w:val="Text10"/>
        <w:tabs>
          <w:tab w:val="left" w:pos="22410"/>
        </w:tabs>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A23782">
        <w:t>Lea Dorsey</w:t>
      </w:r>
      <w:r w:rsidRPr="00842DD0">
        <w:t xml:space="preserve"> at (717) 265-87</w:t>
      </w:r>
      <w:r w:rsidR="00A23782">
        <w:t>33</w:t>
      </w:r>
      <w:r w:rsidRPr="00842DD0">
        <w:t xml:space="preserve"> or via email at </w:t>
      </w:r>
      <w:bookmarkStart w:id="406" w:name="_Hlk3189336"/>
      <w:bookmarkStart w:id="407" w:name="_Hlk535909800"/>
      <w:r w:rsidR="00A23782">
        <w:fldChar w:fldCharType="begin"/>
      </w:r>
      <w:r w:rsidR="00A23782">
        <w:instrText xml:space="preserve"> HYPERLINK "mailto:ledorsey@pa.gov" </w:instrText>
      </w:r>
      <w:r w:rsidR="00A23782">
        <w:fldChar w:fldCharType="separate"/>
      </w:r>
      <w:r w:rsidR="00A23782" w:rsidRPr="001164EA">
        <w:rPr>
          <w:rStyle w:val="Hyperlink"/>
          <w:rFonts w:cs="Arial"/>
        </w:rPr>
        <w:t>ledorsey@pa.gov</w:t>
      </w:r>
      <w:r w:rsidR="00A23782">
        <w:fldChar w:fldCharType="end"/>
      </w:r>
      <w:r w:rsidR="00A23782">
        <w:t xml:space="preserve">.   </w:t>
      </w:r>
      <w:r w:rsidRPr="00842DD0">
        <w:t xml:space="preserve"> </w:t>
      </w:r>
    </w:p>
    <w:bookmarkStart w:id="408" w:name="_Hlk15468217"/>
    <w:p w14:paraId="23FEF90C" w14:textId="3C3292C5" w:rsidR="0058774E" w:rsidRPr="00842DD0" w:rsidRDefault="0058774E" w:rsidP="00F14006">
      <w:pPr>
        <w:pStyle w:val="ReturntoTop"/>
        <w:tabs>
          <w:tab w:val="left" w:pos="22410"/>
        </w:tabs>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408"/>
      <w:bookmarkEnd w:id="406"/>
      <w:bookmarkEnd w:id="407"/>
    </w:p>
    <w:p w14:paraId="6BD7E084" w14:textId="77777777" w:rsidR="00272F11" w:rsidRPr="00842DD0" w:rsidRDefault="00272F11" w:rsidP="005006DF">
      <w:pPr>
        <w:pStyle w:val="ContactInfo"/>
        <w:tabs>
          <w:tab w:val="left" w:pos="22410"/>
        </w:tabs>
        <w:spacing w:before="0"/>
        <w:ind w:left="0"/>
        <w:rPr>
          <w:sz w:val="20"/>
          <w:szCs w:val="20"/>
        </w:rPr>
      </w:pPr>
      <w:r w:rsidRPr="00842DD0">
        <w:rPr>
          <w:sz w:val="20"/>
          <w:szCs w:val="20"/>
        </w:rPr>
        <w:t xml:space="preserve">Pennsylvania’s </w:t>
      </w:r>
      <w:hyperlink r:id="rId68"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53CD0743" w14:textId="77777777" w:rsidR="00272F11" w:rsidRPr="00842DD0" w:rsidRDefault="007510E7" w:rsidP="005006DF">
      <w:pPr>
        <w:pStyle w:val="ContactInfo"/>
        <w:tabs>
          <w:tab w:val="left" w:pos="22410"/>
        </w:tabs>
        <w:spacing w:before="0"/>
        <w:ind w:left="0"/>
        <w:rPr>
          <w:sz w:val="20"/>
          <w:szCs w:val="20"/>
        </w:rPr>
      </w:pPr>
      <w:hyperlink r:id="rId69" w:history="1">
        <w:r w:rsidR="00272F11" w:rsidRPr="00842DD0">
          <w:rPr>
            <w:rStyle w:val="Hyperlink"/>
            <w:rFonts w:cs="Arial"/>
            <w:sz w:val="20"/>
            <w:szCs w:val="20"/>
          </w:rPr>
          <w:t>www.pccd.pa.gov</w:t>
        </w:r>
      </w:hyperlink>
      <w:r w:rsidR="00272F11" w:rsidRPr="00842DD0">
        <w:rPr>
          <w:sz w:val="20"/>
          <w:szCs w:val="20"/>
        </w:rPr>
        <w:t xml:space="preserve"> </w:t>
      </w:r>
    </w:p>
    <w:p w14:paraId="7B9C70F9" w14:textId="77777777" w:rsidR="00272F11" w:rsidRPr="00842DD0" w:rsidRDefault="00272F11" w:rsidP="005006DF">
      <w:pPr>
        <w:pStyle w:val="ContactInfo"/>
        <w:tabs>
          <w:tab w:val="left" w:pos="22410"/>
        </w:tabs>
        <w:spacing w:before="0"/>
        <w:ind w:left="0"/>
        <w:rPr>
          <w:b/>
          <w:sz w:val="20"/>
          <w:szCs w:val="20"/>
        </w:rPr>
      </w:pPr>
      <w:r w:rsidRPr="00842DD0">
        <w:rPr>
          <w:b/>
          <w:sz w:val="20"/>
          <w:szCs w:val="20"/>
        </w:rPr>
        <w:t>PA Crime Victims Website</w:t>
      </w:r>
    </w:p>
    <w:p w14:paraId="3BA70648" w14:textId="77777777" w:rsidR="00272F11" w:rsidRPr="00842DD0" w:rsidRDefault="007510E7" w:rsidP="005006DF">
      <w:pPr>
        <w:pStyle w:val="ContactInfo"/>
        <w:tabs>
          <w:tab w:val="left" w:pos="22410"/>
        </w:tabs>
        <w:spacing w:before="0"/>
        <w:ind w:left="0"/>
        <w:rPr>
          <w:sz w:val="20"/>
          <w:szCs w:val="20"/>
        </w:rPr>
      </w:pPr>
      <w:hyperlink r:id="rId70" w:history="1">
        <w:r w:rsidR="00272F11" w:rsidRPr="00842DD0">
          <w:rPr>
            <w:rStyle w:val="Hyperlink"/>
            <w:rFonts w:cs="Arial"/>
            <w:sz w:val="20"/>
            <w:szCs w:val="20"/>
          </w:rPr>
          <w:t>www.pcv.pccd.pa.gov</w:t>
        </w:r>
      </w:hyperlink>
    </w:p>
    <w:p w14:paraId="11A8BB85" w14:textId="0A6D076D" w:rsidR="00272F11" w:rsidRPr="00842DD0" w:rsidRDefault="00272F11" w:rsidP="005006DF">
      <w:pPr>
        <w:pStyle w:val="ContactInfo"/>
        <w:tabs>
          <w:tab w:val="left" w:pos="22410"/>
        </w:tabs>
        <w:spacing w:before="0"/>
        <w:ind w:left="0"/>
        <w:rPr>
          <w:color w:val="0000FF"/>
          <w:sz w:val="20"/>
          <w:szCs w:val="20"/>
          <w:u w:val="single"/>
        </w:rPr>
      </w:pPr>
      <w:r w:rsidRPr="00842DD0">
        <w:rPr>
          <w:b/>
          <w:sz w:val="20"/>
          <w:szCs w:val="20"/>
        </w:rPr>
        <w:t xml:space="preserve">Twitter: </w:t>
      </w:r>
      <w:hyperlink r:id="rId71" w:history="1">
        <w:r w:rsidR="00FF6E88" w:rsidRPr="00FF6E88">
          <w:rPr>
            <w:rStyle w:val="Hyperlink"/>
            <w:rFonts w:cs="Arial"/>
            <w:sz w:val="20"/>
            <w:szCs w:val="20"/>
          </w:rPr>
          <w:t>@PaCrimeCom</w:t>
        </w:r>
      </w:hyperlink>
      <w:r w:rsidR="00FF6E88" w:rsidRPr="00FF6E88">
        <w:rPr>
          <w:rStyle w:val="Hyperlink"/>
          <w:rFonts w:cs="Arial"/>
          <w:sz w:val="20"/>
          <w:szCs w:val="20"/>
        </w:rPr>
        <w:t>m.</w:t>
      </w:r>
    </w:p>
    <w:bookmarkEnd w:id="0"/>
    <w:bookmarkEnd w:id="1"/>
    <w:bookmarkEnd w:id="2"/>
    <w:p w14:paraId="5D584D99" w14:textId="77777777" w:rsidR="001E6A00" w:rsidRPr="00842DD0" w:rsidRDefault="001E6A00" w:rsidP="005006DF">
      <w:pPr>
        <w:tabs>
          <w:tab w:val="left" w:pos="22410"/>
        </w:tabs>
        <w:rPr>
          <w:rFonts w:ascii="Arial" w:hAnsi="Arial" w:cs="Arial"/>
        </w:rPr>
      </w:pPr>
    </w:p>
    <w:bookmarkEnd w:id="3"/>
    <w:p w14:paraId="3D96D25C" w14:textId="77777777" w:rsidR="00404D85" w:rsidRPr="00842DD0" w:rsidRDefault="00404D85">
      <w:pPr>
        <w:tabs>
          <w:tab w:val="left" w:pos="22410"/>
        </w:tabs>
        <w:rPr>
          <w:rFonts w:ascii="Arial" w:hAnsi="Arial" w:cs="Arial"/>
        </w:rPr>
      </w:pPr>
    </w:p>
    <w:sectPr w:rsidR="00404D85" w:rsidRPr="00842DD0"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E93F0" w14:textId="77777777" w:rsidR="00782F41" w:rsidRDefault="00782F41" w:rsidP="00AE44E1">
      <w:r>
        <w:separator/>
      </w:r>
    </w:p>
  </w:endnote>
  <w:endnote w:type="continuationSeparator" w:id="0">
    <w:p w14:paraId="771552E6" w14:textId="77777777" w:rsidR="00782F41" w:rsidRDefault="00782F41"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56FEC" w14:textId="77777777" w:rsidR="00782F41" w:rsidRDefault="00782F41" w:rsidP="00AE44E1">
      <w:r>
        <w:separator/>
      </w:r>
    </w:p>
  </w:footnote>
  <w:footnote w:type="continuationSeparator" w:id="0">
    <w:p w14:paraId="5D7D3B75" w14:textId="77777777" w:rsidR="00782F41" w:rsidRDefault="00782F41"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765CA"/>
    <w:multiLevelType w:val="multilevel"/>
    <w:tmpl w:val="A4ACC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130EE"/>
    <w:multiLevelType w:val="hybridMultilevel"/>
    <w:tmpl w:val="B7723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992EDE"/>
    <w:multiLevelType w:val="hybridMultilevel"/>
    <w:tmpl w:val="8D46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53E4"/>
    <w:multiLevelType w:val="multilevel"/>
    <w:tmpl w:val="3EACE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E7B9E"/>
    <w:multiLevelType w:val="hybridMultilevel"/>
    <w:tmpl w:val="6302E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F710BED"/>
    <w:multiLevelType w:val="hybridMultilevel"/>
    <w:tmpl w:val="7E1E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D2822"/>
    <w:multiLevelType w:val="hybridMultilevel"/>
    <w:tmpl w:val="D3063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DC3BA9"/>
    <w:multiLevelType w:val="hybridMultilevel"/>
    <w:tmpl w:val="F9609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27E2A"/>
    <w:multiLevelType w:val="multilevel"/>
    <w:tmpl w:val="B6883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4729D9"/>
    <w:multiLevelType w:val="hybridMultilevel"/>
    <w:tmpl w:val="510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253E5"/>
    <w:multiLevelType w:val="hybridMultilevel"/>
    <w:tmpl w:val="99D4F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4F0E24"/>
    <w:multiLevelType w:val="hybridMultilevel"/>
    <w:tmpl w:val="48FEB4A8"/>
    <w:lvl w:ilvl="0" w:tplc="04090001">
      <w:start w:val="1"/>
      <w:numFmt w:val="bullet"/>
      <w:lvlText w:val=""/>
      <w:lvlJc w:val="left"/>
      <w:pPr>
        <w:ind w:left="720" w:hanging="360"/>
      </w:pPr>
      <w:rPr>
        <w:rFonts w:ascii="Symbol" w:hAnsi="Symbol" w:hint="default"/>
      </w:rPr>
    </w:lvl>
    <w:lvl w:ilvl="1" w:tplc="46A2464E">
      <w:numFmt w:val="bullet"/>
      <w:lvlText w:val=""/>
      <w:lvlJc w:val="left"/>
      <w:pPr>
        <w:ind w:left="1440" w:hanging="360"/>
      </w:pPr>
      <w:rPr>
        <w:rFonts w:ascii="Symbol" w:eastAsia="Times New Roman" w:hAnsi="Symbol"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45FFE"/>
    <w:multiLevelType w:val="hybridMultilevel"/>
    <w:tmpl w:val="A43AD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B0931"/>
    <w:multiLevelType w:val="hybridMultilevel"/>
    <w:tmpl w:val="863AC82E"/>
    <w:lvl w:ilvl="0" w:tplc="A5F07FA8">
      <w:start w:val="1"/>
      <w:numFmt w:val="bullet"/>
      <w:lvlText w:val=""/>
      <w:lvlJc w:val="left"/>
      <w:pPr>
        <w:ind w:left="360" w:hanging="360"/>
      </w:pPr>
      <w:rPr>
        <w:rFonts w:ascii="Symbol" w:hAnsi="Symbol" w:hint="default"/>
        <w:b w:val="0"/>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B641B4"/>
    <w:multiLevelType w:val="hybridMultilevel"/>
    <w:tmpl w:val="C7523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963FD3"/>
    <w:multiLevelType w:val="hybridMultilevel"/>
    <w:tmpl w:val="72A47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28674B"/>
    <w:multiLevelType w:val="hybridMultilevel"/>
    <w:tmpl w:val="DB48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0"/>
  </w:num>
  <w:num w:numId="4">
    <w:abstractNumId w:val="14"/>
  </w:num>
  <w:num w:numId="5">
    <w:abstractNumId w:val="13"/>
  </w:num>
  <w:num w:numId="6">
    <w:abstractNumId w:val="19"/>
  </w:num>
  <w:num w:numId="7">
    <w:abstractNumId w:val="9"/>
  </w:num>
  <w:num w:numId="8">
    <w:abstractNumId w:val="15"/>
  </w:num>
  <w:num w:numId="9">
    <w:abstractNumId w:val="17"/>
  </w:num>
  <w:num w:numId="10">
    <w:abstractNumId w:val="1"/>
  </w:num>
  <w:num w:numId="11">
    <w:abstractNumId w:val="11"/>
  </w:num>
  <w:num w:numId="12">
    <w:abstractNumId w:val="5"/>
  </w:num>
  <w:num w:numId="13">
    <w:abstractNumId w:val="3"/>
  </w:num>
  <w:num w:numId="14">
    <w:abstractNumId w:val="0"/>
  </w:num>
  <w:num w:numId="15">
    <w:abstractNumId w:val="4"/>
  </w:num>
  <w:num w:numId="16">
    <w:abstractNumId w:val="12"/>
  </w:num>
  <w:num w:numId="17">
    <w:abstractNumId w:val="20"/>
  </w:num>
  <w:num w:numId="18">
    <w:abstractNumId w:val="18"/>
  </w:num>
  <w:num w:numId="19">
    <w:abstractNumId w:val="8"/>
  </w:num>
  <w:num w:numId="20">
    <w:abstractNumId w:val="7"/>
  </w:num>
  <w:num w:numId="21">
    <w:abstractNumId w:val="6"/>
  </w:num>
  <w:num w:numId="22">
    <w:abstractNumId w:val="0"/>
  </w:num>
  <w:num w:numId="23">
    <w:abstractNumId w:val="3"/>
  </w:num>
  <w:num w:numId="24">
    <w:abstractNumId w:val="13"/>
  </w:num>
  <w:num w:numId="2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7022"/>
    <w:rsid w:val="000158F8"/>
    <w:rsid w:val="00016540"/>
    <w:rsid w:val="00021863"/>
    <w:rsid w:val="00022D66"/>
    <w:rsid w:val="00023382"/>
    <w:rsid w:val="00024A34"/>
    <w:rsid w:val="00024CEE"/>
    <w:rsid w:val="00024FE1"/>
    <w:rsid w:val="00025412"/>
    <w:rsid w:val="00026F5D"/>
    <w:rsid w:val="00030F9B"/>
    <w:rsid w:val="00033639"/>
    <w:rsid w:val="000410E3"/>
    <w:rsid w:val="0004363B"/>
    <w:rsid w:val="00045A04"/>
    <w:rsid w:val="00047E7A"/>
    <w:rsid w:val="0005000C"/>
    <w:rsid w:val="000504C1"/>
    <w:rsid w:val="00052168"/>
    <w:rsid w:val="000542DB"/>
    <w:rsid w:val="00054CE3"/>
    <w:rsid w:val="00055D36"/>
    <w:rsid w:val="000573D9"/>
    <w:rsid w:val="00057877"/>
    <w:rsid w:val="00057EDB"/>
    <w:rsid w:val="00060218"/>
    <w:rsid w:val="0006186A"/>
    <w:rsid w:val="0006303C"/>
    <w:rsid w:val="00066C53"/>
    <w:rsid w:val="00067608"/>
    <w:rsid w:val="00070186"/>
    <w:rsid w:val="00071E5D"/>
    <w:rsid w:val="00077FFB"/>
    <w:rsid w:val="00081D4D"/>
    <w:rsid w:val="000820C7"/>
    <w:rsid w:val="00085E65"/>
    <w:rsid w:val="00085FAB"/>
    <w:rsid w:val="00086D45"/>
    <w:rsid w:val="00087283"/>
    <w:rsid w:val="0008741F"/>
    <w:rsid w:val="00087821"/>
    <w:rsid w:val="00090CA5"/>
    <w:rsid w:val="0009196C"/>
    <w:rsid w:val="00092862"/>
    <w:rsid w:val="00096BBE"/>
    <w:rsid w:val="000A09B4"/>
    <w:rsid w:val="000A4DB8"/>
    <w:rsid w:val="000A6F9B"/>
    <w:rsid w:val="000B19D9"/>
    <w:rsid w:val="000B2889"/>
    <w:rsid w:val="000B5AD9"/>
    <w:rsid w:val="000B659E"/>
    <w:rsid w:val="000C22BD"/>
    <w:rsid w:val="000C341B"/>
    <w:rsid w:val="000C445B"/>
    <w:rsid w:val="000C5AAC"/>
    <w:rsid w:val="000C7A7F"/>
    <w:rsid w:val="000D17EB"/>
    <w:rsid w:val="000D260A"/>
    <w:rsid w:val="000D5760"/>
    <w:rsid w:val="000D7847"/>
    <w:rsid w:val="000E03AF"/>
    <w:rsid w:val="000E0A8F"/>
    <w:rsid w:val="000E1519"/>
    <w:rsid w:val="000E2E17"/>
    <w:rsid w:val="000E3182"/>
    <w:rsid w:val="000E3336"/>
    <w:rsid w:val="000E6AE8"/>
    <w:rsid w:val="000E7873"/>
    <w:rsid w:val="000F1316"/>
    <w:rsid w:val="000F1CDF"/>
    <w:rsid w:val="000F21CA"/>
    <w:rsid w:val="000F4D55"/>
    <w:rsid w:val="000F5DCC"/>
    <w:rsid w:val="000F6041"/>
    <w:rsid w:val="000F7576"/>
    <w:rsid w:val="00100ABE"/>
    <w:rsid w:val="00102660"/>
    <w:rsid w:val="00103296"/>
    <w:rsid w:val="00103991"/>
    <w:rsid w:val="00106241"/>
    <w:rsid w:val="0011173A"/>
    <w:rsid w:val="0011459D"/>
    <w:rsid w:val="00116B7E"/>
    <w:rsid w:val="001220B8"/>
    <w:rsid w:val="00126F42"/>
    <w:rsid w:val="00127C91"/>
    <w:rsid w:val="0013083D"/>
    <w:rsid w:val="00130856"/>
    <w:rsid w:val="00136C38"/>
    <w:rsid w:val="001414D3"/>
    <w:rsid w:val="001419B3"/>
    <w:rsid w:val="00142D3D"/>
    <w:rsid w:val="001446BC"/>
    <w:rsid w:val="0014693B"/>
    <w:rsid w:val="00147482"/>
    <w:rsid w:val="00147B27"/>
    <w:rsid w:val="00147D77"/>
    <w:rsid w:val="0015000D"/>
    <w:rsid w:val="00150ABA"/>
    <w:rsid w:val="00150E94"/>
    <w:rsid w:val="00152E37"/>
    <w:rsid w:val="00152EC2"/>
    <w:rsid w:val="0015325E"/>
    <w:rsid w:val="001546E6"/>
    <w:rsid w:val="0015646E"/>
    <w:rsid w:val="00156754"/>
    <w:rsid w:val="00156EFA"/>
    <w:rsid w:val="00157680"/>
    <w:rsid w:val="00166644"/>
    <w:rsid w:val="00170740"/>
    <w:rsid w:val="001711B5"/>
    <w:rsid w:val="001724C7"/>
    <w:rsid w:val="001725B8"/>
    <w:rsid w:val="00176268"/>
    <w:rsid w:val="00176EF4"/>
    <w:rsid w:val="001814E3"/>
    <w:rsid w:val="00184891"/>
    <w:rsid w:val="00184EC5"/>
    <w:rsid w:val="001873CA"/>
    <w:rsid w:val="0018745C"/>
    <w:rsid w:val="00194985"/>
    <w:rsid w:val="0019565C"/>
    <w:rsid w:val="001A1766"/>
    <w:rsid w:val="001A32B7"/>
    <w:rsid w:val="001A4FF3"/>
    <w:rsid w:val="001A7062"/>
    <w:rsid w:val="001B09A2"/>
    <w:rsid w:val="001B27B4"/>
    <w:rsid w:val="001B4690"/>
    <w:rsid w:val="001B7790"/>
    <w:rsid w:val="001C068F"/>
    <w:rsid w:val="001C086E"/>
    <w:rsid w:val="001C42C0"/>
    <w:rsid w:val="001D09B8"/>
    <w:rsid w:val="001D339F"/>
    <w:rsid w:val="001D72EE"/>
    <w:rsid w:val="001E0B8E"/>
    <w:rsid w:val="001E1E31"/>
    <w:rsid w:val="001E2986"/>
    <w:rsid w:val="001E3DC0"/>
    <w:rsid w:val="001E4382"/>
    <w:rsid w:val="001E529E"/>
    <w:rsid w:val="001E5C52"/>
    <w:rsid w:val="001E699E"/>
    <w:rsid w:val="001E6A00"/>
    <w:rsid w:val="001F006A"/>
    <w:rsid w:val="001F0685"/>
    <w:rsid w:val="001F134C"/>
    <w:rsid w:val="001F1D52"/>
    <w:rsid w:val="001F28B3"/>
    <w:rsid w:val="001F4181"/>
    <w:rsid w:val="001F5056"/>
    <w:rsid w:val="001F6F8D"/>
    <w:rsid w:val="001F7523"/>
    <w:rsid w:val="001F7BBC"/>
    <w:rsid w:val="00201443"/>
    <w:rsid w:val="0020335B"/>
    <w:rsid w:val="002040F3"/>
    <w:rsid w:val="00204481"/>
    <w:rsid w:val="002053FC"/>
    <w:rsid w:val="00205911"/>
    <w:rsid w:val="00210F83"/>
    <w:rsid w:val="0021203A"/>
    <w:rsid w:val="0021300C"/>
    <w:rsid w:val="002168DB"/>
    <w:rsid w:val="00217FE1"/>
    <w:rsid w:val="002209D1"/>
    <w:rsid w:val="002210CE"/>
    <w:rsid w:val="00221205"/>
    <w:rsid w:val="00223085"/>
    <w:rsid w:val="002253EA"/>
    <w:rsid w:val="0022553A"/>
    <w:rsid w:val="00230551"/>
    <w:rsid w:val="00234B8A"/>
    <w:rsid w:val="0023504D"/>
    <w:rsid w:val="00235475"/>
    <w:rsid w:val="00237264"/>
    <w:rsid w:val="00237611"/>
    <w:rsid w:val="00237EDE"/>
    <w:rsid w:val="002440FB"/>
    <w:rsid w:val="002448A0"/>
    <w:rsid w:val="00244A43"/>
    <w:rsid w:val="00244F3A"/>
    <w:rsid w:val="00246883"/>
    <w:rsid w:val="00247C82"/>
    <w:rsid w:val="00250688"/>
    <w:rsid w:val="00252A71"/>
    <w:rsid w:val="00252CF6"/>
    <w:rsid w:val="00252D42"/>
    <w:rsid w:val="00257726"/>
    <w:rsid w:val="0026061B"/>
    <w:rsid w:val="00261C0B"/>
    <w:rsid w:val="00266432"/>
    <w:rsid w:val="00267945"/>
    <w:rsid w:val="002723B9"/>
    <w:rsid w:val="00272F11"/>
    <w:rsid w:val="0027348C"/>
    <w:rsid w:val="00273B72"/>
    <w:rsid w:val="00274297"/>
    <w:rsid w:val="002762FB"/>
    <w:rsid w:val="00277256"/>
    <w:rsid w:val="0028166A"/>
    <w:rsid w:val="00282D0D"/>
    <w:rsid w:val="00285861"/>
    <w:rsid w:val="0028588D"/>
    <w:rsid w:val="00286418"/>
    <w:rsid w:val="00286C9F"/>
    <w:rsid w:val="00290C90"/>
    <w:rsid w:val="00294526"/>
    <w:rsid w:val="002975D3"/>
    <w:rsid w:val="002A3402"/>
    <w:rsid w:val="002A4468"/>
    <w:rsid w:val="002A446D"/>
    <w:rsid w:val="002A532F"/>
    <w:rsid w:val="002A65B4"/>
    <w:rsid w:val="002A6B34"/>
    <w:rsid w:val="002A773A"/>
    <w:rsid w:val="002B2AEE"/>
    <w:rsid w:val="002B3DA4"/>
    <w:rsid w:val="002B7B19"/>
    <w:rsid w:val="002C04FC"/>
    <w:rsid w:val="002C1626"/>
    <w:rsid w:val="002C5389"/>
    <w:rsid w:val="002C5C19"/>
    <w:rsid w:val="002C630D"/>
    <w:rsid w:val="002C671F"/>
    <w:rsid w:val="002C6D3E"/>
    <w:rsid w:val="002D184F"/>
    <w:rsid w:val="002D29FA"/>
    <w:rsid w:val="002D2D36"/>
    <w:rsid w:val="002D3232"/>
    <w:rsid w:val="002D3476"/>
    <w:rsid w:val="002D5821"/>
    <w:rsid w:val="002D5BBC"/>
    <w:rsid w:val="002D7BE4"/>
    <w:rsid w:val="002D7EE1"/>
    <w:rsid w:val="002E139B"/>
    <w:rsid w:val="002E13B5"/>
    <w:rsid w:val="002E20A4"/>
    <w:rsid w:val="002E2D95"/>
    <w:rsid w:val="002E35A8"/>
    <w:rsid w:val="002E3F4F"/>
    <w:rsid w:val="002E4AB0"/>
    <w:rsid w:val="002E67C3"/>
    <w:rsid w:val="002F0E68"/>
    <w:rsid w:val="002F35DF"/>
    <w:rsid w:val="002F3E2A"/>
    <w:rsid w:val="002F4F8B"/>
    <w:rsid w:val="002F501C"/>
    <w:rsid w:val="002F62BC"/>
    <w:rsid w:val="002F67BB"/>
    <w:rsid w:val="00300E41"/>
    <w:rsid w:val="003011FD"/>
    <w:rsid w:val="003030AF"/>
    <w:rsid w:val="003037DA"/>
    <w:rsid w:val="0030507F"/>
    <w:rsid w:val="003055B2"/>
    <w:rsid w:val="00306C19"/>
    <w:rsid w:val="0030711C"/>
    <w:rsid w:val="0031024A"/>
    <w:rsid w:val="00310A5B"/>
    <w:rsid w:val="00310EAF"/>
    <w:rsid w:val="00314B8A"/>
    <w:rsid w:val="003153D1"/>
    <w:rsid w:val="00315A36"/>
    <w:rsid w:val="00324560"/>
    <w:rsid w:val="00324605"/>
    <w:rsid w:val="0032702D"/>
    <w:rsid w:val="00330A79"/>
    <w:rsid w:val="003317C8"/>
    <w:rsid w:val="003318F7"/>
    <w:rsid w:val="00332280"/>
    <w:rsid w:val="003327B7"/>
    <w:rsid w:val="00341653"/>
    <w:rsid w:val="003424BA"/>
    <w:rsid w:val="003424F2"/>
    <w:rsid w:val="0034332D"/>
    <w:rsid w:val="00343478"/>
    <w:rsid w:val="003436DF"/>
    <w:rsid w:val="003453F8"/>
    <w:rsid w:val="003468EC"/>
    <w:rsid w:val="00346E70"/>
    <w:rsid w:val="003505FB"/>
    <w:rsid w:val="00351163"/>
    <w:rsid w:val="00351B6C"/>
    <w:rsid w:val="00354903"/>
    <w:rsid w:val="00357CCC"/>
    <w:rsid w:val="00360792"/>
    <w:rsid w:val="00362180"/>
    <w:rsid w:val="0036502B"/>
    <w:rsid w:val="00366996"/>
    <w:rsid w:val="00372A24"/>
    <w:rsid w:val="00374006"/>
    <w:rsid w:val="0037669F"/>
    <w:rsid w:val="0037693E"/>
    <w:rsid w:val="003774E8"/>
    <w:rsid w:val="00386131"/>
    <w:rsid w:val="00391D0F"/>
    <w:rsid w:val="003923A0"/>
    <w:rsid w:val="003961E1"/>
    <w:rsid w:val="003A0293"/>
    <w:rsid w:val="003A04BA"/>
    <w:rsid w:val="003A04CD"/>
    <w:rsid w:val="003A0761"/>
    <w:rsid w:val="003A1E8B"/>
    <w:rsid w:val="003A1ED4"/>
    <w:rsid w:val="003A2B98"/>
    <w:rsid w:val="003A2C2E"/>
    <w:rsid w:val="003A56F2"/>
    <w:rsid w:val="003A6BFE"/>
    <w:rsid w:val="003B20CE"/>
    <w:rsid w:val="003B4747"/>
    <w:rsid w:val="003B4CF9"/>
    <w:rsid w:val="003C2589"/>
    <w:rsid w:val="003C44E9"/>
    <w:rsid w:val="003D079F"/>
    <w:rsid w:val="003D467C"/>
    <w:rsid w:val="003D4AAB"/>
    <w:rsid w:val="003D67CB"/>
    <w:rsid w:val="003D6903"/>
    <w:rsid w:val="003E10D7"/>
    <w:rsid w:val="003E3BB7"/>
    <w:rsid w:val="003E4C74"/>
    <w:rsid w:val="003E7548"/>
    <w:rsid w:val="003F0A7F"/>
    <w:rsid w:val="003F1C5E"/>
    <w:rsid w:val="003F3D70"/>
    <w:rsid w:val="003F48DA"/>
    <w:rsid w:val="003F63BD"/>
    <w:rsid w:val="003F6FB6"/>
    <w:rsid w:val="003F74D8"/>
    <w:rsid w:val="0040008F"/>
    <w:rsid w:val="00401B2D"/>
    <w:rsid w:val="004022D6"/>
    <w:rsid w:val="00402AD2"/>
    <w:rsid w:val="00402B2E"/>
    <w:rsid w:val="00403FF4"/>
    <w:rsid w:val="004043F6"/>
    <w:rsid w:val="00404D85"/>
    <w:rsid w:val="00406A72"/>
    <w:rsid w:val="004072D5"/>
    <w:rsid w:val="00411425"/>
    <w:rsid w:val="00412424"/>
    <w:rsid w:val="004126FD"/>
    <w:rsid w:val="00414229"/>
    <w:rsid w:val="00414850"/>
    <w:rsid w:val="004151CA"/>
    <w:rsid w:val="00420353"/>
    <w:rsid w:val="004214D5"/>
    <w:rsid w:val="0042305E"/>
    <w:rsid w:val="00424CB9"/>
    <w:rsid w:val="00425FAF"/>
    <w:rsid w:val="00426AFE"/>
    <w:rsid w:val="0042756F"/>
    <w:rsid w:val="00427894"/>
    <w:rsid w:val="00430A91"/>
    <w:rsid w:val="00431C26"/>
    <w:rsid w:val="004321FE"/>
    <w:rsid w:val="00433B9F"/>
    <w:rsid w:val="004363AF"/>
    <w:rsid w:val="004367AD"/>
    <w:rsid w:val="00437ED3"/>
    <w:rsid w:val="00437FD3"/>
    <w:rsid w:val="00440BCB"/>
    <w:rsid w:val="004431FF"/>
    <w:rsid w:val="00444D25"/>
    <w:rsid w:val="004456EC"/>
    <w:rsid w:val="00445E33"/>
    <w:rsid w:val="004466B6"/>
    <w:rsid w:val="00447BB5"/>
    <w:rsid w:val="00450098"/>
    <w:rsid w:val="00451078"/>
    <w:rsid w:val="0045150E"/>
    <w:rsid w:val="0045180C"/>
    <w:rsid w:val="00451955"/>
    <w:rsid w:val="0045217B"/>
    <w:rsid w:val="0045270C"/>
    <w:rsid w:val="004540C1"/>
    <w:rsid w:val="004564B0"/>
    <w:rsid w:val="00456DDD"/>
    <w:rsid w:val="00463292"/>
    <w:rsid w:val="00464542"/>
    <w:rsid w:val="0046667D"/>
    <w:rsid w:val="00467292"/>
    <w:rsid w:val="004674D0"/>
    <w:rsid w:val="00467AEF"/>
    <w:rsid w:val="00470275"/>
    <w:rsid w:val="004719DB"/>
    <w:rsid w:val="00474B91"/>
    <w:rsid w:val="00475319"/>
    <w:rsid w:val="00476432"/>
    <w:rsid w:val="00477A6E"/>
    <w:rsid w:val="00480AD9"/>
    <w:rsid w:val="004826C9"/>
    <w:rsid w:val="00483D41"/>
    <w:rsid w:val="00485BB5"/>
    <w:rsid w:val="00486E17"/>
    <w:rsid w:val="00490E4D"/>
    <w:rsid w:val="00492704"/>
    <w:rsid w:val="0049357F"/>
    <w:rsid w:val="00493C5D"/>
    <w:rsid w:val="00493E6B"/>
    <w:rsid w:val="00494272"/>
    <w:rsid w:val="0049596C"/>
    <w:rsid w:val="004A1055"/>
    <w:rsid w:val="004A1B5F"/>
    <w:rsid w:val="004A1C85"/>
    <w:rsid w:val="004A2E69"/>
    <w:rsid w:val="004A3F3B"/>
    <w:rsid w:val="004B37E6"/>
    <w:rsid w:val="004B395D"/>
    <w:rsid w:val="004B5606"/>
    <w:rsid w:val="004B5B09"/>
    <w:rsid w:val="004C11C9"/>
    <w:rsid w:val="004C1E09"/>
    <w:rsid w:val="004C2622"/>
    <w:rsid w:val="004C2777"/>
    <w:rsid w:val="004C3783"/>
    <w:rsid w:val="004C65BD"/>
    <w:rsid w:val="004C79B1"/>
    <w:rsid w:val="004D1F6B"/>
    <w:rsid w:val="004D283A"/>
    <w:rsid w:val="004D312A"/>
    <w:rsid w:val="004D3AE1"/>
    <w:rsid w:val="004D46DB"/>
    <w:rsid w:val="004E0F3E"/>
    <w:rsid w:val="004E47CA"/>
    <w:rsid w:val="004F0951"/>
    <w:rsid w:val="004F167B"/>
    <w:rsid w:val="004F1B61"/>
    <w:rsid w:val="004F22A1"/>
    <w:rsid w:val="004F2ECC"/>
    <w:rsid w:val="004F2FCC"/>
    <w:rsid w:val="004F3135"/>
    <w:rsid w:val="004F4F4F"/>
    <w:rsid w:val="004F5118"/>
    <w:rsid w:val="004F5CF4"/>
    <w:rsid w:val="004F5FB4"/>
    <w:rsid w:val="005006DF"/>
    <w:rsid w:val="00500C71"/>
    <w:rsid w:val="005020D3"/>
    <w:rsid w:val="00503040"/>
    <w:rsid w:val="005115AA"/>
    <w:rsid w:val="005145A3"/>
    <w:rsid w:val="005174E7"/>
    <w:rsid w:val="00517978"/>
    <w:rsid w:val="005225EF"/>
    <w:rsid w:val="00522D79"/>
    <w:rsid w:val="00524DEB"/>
    <w:rsid w:val="0052763B"/>
    <w:rsid w:val="00527DBC"/>
    <w:rsid w:val="005300B3"/>
    <w:rsid w:val="0053040E"/>
    <w:rsid w:val="00533716"/>
    <w:rsid w:val="005337BB"/>
    <w:rsid w:val="0053666A"/>
    <w:rsid w:val="005407C2"/>
    <w:rsid w:val="005432FD"/>
    <w:rsid w:val="00543416"/>
    <w:rsid w:val="005444B6"/>
    <w:rsid w:val="005456D7"/>
    <w:rsid w:val="00547D9E"/>
    <w:rsid w:val="0055467F"/>
    <w:rsid w:val="005553A1"/>
    <w:rsid w:val="0055749F"/>
    <w:rsid w:val="00557AD1"/>
    <w:rsid w:val="00557ECC"/>
    <w:rsid w:val="00560C7F"/>
    <w:rsid w:val="00561813"/>
    <w:rsid w:val="00563D25"/>
    <w:rsid w:val="00564540"/>
    <w:rsid w:val="00566390"/>
    <w:rsid w:val="005676E2"/>
    <w:rsid w:val="00567971"/>
    <w:rsid w:val="005709D2"/>
    <w:rsid w:val="00571296"/>
    <w:rsid w:val="00571AE8"/>
    <w:rsid w:val="00573FE6"/>
    <w:rsid w:val="00577FD4"/>
    <w:rsid w:val="0058038C"/>
    <w:rsid w:val="00581BD9"/>
    <w:rsid w:val="00584474"/>
    <w:rsid w:val="0058504E"/>
    <w:rsid w:val="00586CFA"/>
    <w:rsid w:val="00587036"/>
    <w:rsid w:val="0058774E"/>
    <w:rsid w:val="005906A2"/>
    <w:rsid w:val="00590A20"/>
    <w:rsid w:val="00590F52"/>
    <w:rsid w:val="0059248A"/>
    <w:rsid w:val="00593822"/>
    <w:rsid w:val="005940E8"/>
    <w:rsid w:val="005968A0"/>
    <w:rsid w:val="005A20C3"/>
    <w:rsid w:val="005A23E2"/>
    <w:rsid w:val="005A661F"/>
    <w:rsid w:val="005A7A9E"/>
    <w:rsid w:val="005B0291"/>
    <w:rsid w:val="005B24CD"/>
    <w:rsid w:val="005B5B5D"/>
    <w:rsid w:val="005C3158"/>
    <w:rsid w:val="005C7E92"/>
    <w:rsid w:val="005D6A56"/>
    <w:rsid w:val="005D74C2"/>
    <w:rsid w:val="005E1046"/>
    <w:rsid w:val="005E142A"/>
    <w:rsid w:val="005E2B33"/>
    <w:rsid w:val="005E3FEE"/>
    <w:rsid w:val="005E4AF7"/>
    <w:rsid w:val="005E5FDD"/>
    <w:rsid w:val="005E7191"/>
    <w:rsid w:val="005F04BE"/>
    <w:rsid w:val="005F0AEA"/>
    <w:rsid w:val="005F2D67"/>
    <w:rsid w:val="005F30D1"/>
    <w:rsid w:val="005F3A36"/>
    <w:rsid w:val="005F4849"/>
    <w:rsid w:val="005F484B"/>
    <w:rsid w:val="005F5792"/>
    <w:rsid w:val="005F5F08"/>
    <w:rsid w:val="005F6927"/>
    <w:rsid w:val="005F70DA"/>
    <w:rsid w:val="00601CE4"/>
    <w:rsid w:val="006037E4"/>
    <w:rsid w:val="00603ECA"/>
    <w:rsid w:val="006044B8"/>
    <w:rsid w:val="00606122"/>
    <w:rsid w:val="00610AAA"/>
    <w:rsid w:val="00611D44"/>
    <w:rsid w:val="006132C1"/>
    <w:rsid w:val="00617A8A"/>
    <w:rsid w:val="0062336B"/>
    <w:rsid w:val="00623564"/>
    <w:rsid w:val="0062583E"/>
    <w:rsid w:val="00630117"/>
    <w:rsid w:val="00631188"/>
    <w:rsid w:val="006322C7"/>
    <w:rsid w:val="00633111"/>
    <w:rsid w:val="0063343A"/>
    <w:rsid w:val="00635BCE"/>
    <w:rsid w:val="0064036B"/>
    <w:rsid w:val="00640B1B"/>
    <w:rsid w:val="006416C3"/>
    <w:rsid w:val="0064439D"/>
    <w:rsid w:val="006445AB"/>
    <w:rsid w:val="006502EC"/>
    <w:rsid w:val="0065099C"/>
    <w:rsid w:val="0065104E"/>
    <w:rsid w:val="00653723"/>
    <w:rsid w:val="00653E11"/>
    <w:rsid w:val="00654418"/>
    <w:rsid w:val="00655400"/>
    <w:rsid w:val="00655833"/>
    <w:rsid w:val="00656B75"/>
    <w:rsid w:val="00657547"/>
    <w:rsid w:val="00662C6D"/>
    <w:rsid w:val="006633F2"/>
    <w:rsid w:val="00663A76"/>
    <w:rsid w:val="00663D55"/>
    <w:rsid w:val="00664B47"/>
    <w:rsid w:val="00665BF2"/>
    <w:rsid w:val="00666B71"/>
    <w:rsid w:val="00667025"/>
    <w:rsid w:val="0066788B"/>
    <w:rsid w:val="006720C9"/>
    <w:rsid w:val="0067227D"/>
    <w:rsid w:val="00672DC3"/>
    <w:rsid w:val="00674D60"/>
    <w:rsid w:val="00680B1D"/>
    <w:rsid w:val="00683264"/>
    <w:rsid w:val="0068335C"/>
    <w:rsid w:val="00683E9F"/>
    <w:rsid w:val="006903C4"/>
    <w:rsid w:val="006908DD"/>
    <w:rsid w:val="00691E64"/>
    <w:rsid w:val="0069239E"/>
    <w:rsid w:val="0069503F"/>
    <w:rsid w:val="00696A4A"/>
    <w:rsid w:val="006A05C4"/>
    <w:rsid w:val="006A2A8E"/>
    <w:rsid w:val="006A37A1"/>
    <w:rsid w:val="006A52CF"/>
    <w:rsid w:val="006A5FB0"/>
    <w:rsid w:val="006A6931"/>
    <w:rsid w:val="006A6B8C"/>
    <w:rsid w:val="006A714D"/>
    <w:rsid w:val="006B0E18"/>
    <w:rsid w:val="006B20CA"/>
    <w:rsid w:val="006B2B8D"/>
    <w:rsid w:val="006B6D20"/>
    <w:rsid w:val="006B7A97"/>
    <w:rsid w:val="006B7F1E"/>
    <w:rsid w:val="006C039D"/>
    <w:rsid w:val="006C0E83"/>
    <w:rsid w:val="006C2007"/>
    <w:rsid w:val="006C2AC1"/>
    <w:rsid w:val="006C381B"/>
    <w:rsid w:val="006C3BD5"/>
    <w:rsid w:val="006C450C"/>
    <w:rsid w:val="006C5E5E"/>
    <w:rsid w:val="006C625F"/>
    <w:rsid w:val="006D025B"/>
    <w:rsid w:val="006D10B4"/>
    <w:rsid w:val="006D3053"/>
    <w:rsid w:val="006D3A90"/>
    <w:rsid w:val="006D4DF7"/>
    <w:rsid w:val="006D72EB"/>
    <w:rsid w:val="006E0B7B"/>
    <w:rsid w:val="006E1706"/>
    <w:rsid w:val="006E1FA5"/>
    <w:rsid w:val="006E2581"/>
    <w:rsid w:val="006E47D2"/>
    <w:rsid w:val="006E62D7"/>
    <w:rsid w:val="006E65A5"/>
    <w:rsid w:val="006E6A12"/>
    <w:rsid w:val="006E6B21"/>
    <w:rsid w:val="006F0DE9"/>
    <w:rsid w:val="006F18FA"/>
    <w:rsid w:val="006F4D26"/>
    <w:rsid w:val="006F735E"/>
    <w:rsid w:val="007020FC"/>
    <w:rsid w:val="00702137"/>
    <w:rsid w:val="00703215"/>
    <w:rsid w:val="00703374"/>
    <w:rsid w:val="007038C4"/>
    <w:rsid w:val="00704EB6"/>
    <w:rsid w:val="00704F6C"/>
    <w:rsid w:val="00707A36"/>
    <w:rsid w:val="00710B43"/>
    <w:rsid w:val="00711889"/>
    <w:rsid w:val="00711D64"/>
    <w:rsid w:val="00712032"/>
    <w:rsid w:val="0071649B"/>
    <w:rsid w:val="00720488"/>
    <w:rsid w:val="007207D2"/>
    <w:rsid w:val="00720F5F"/>
    <w:rsid w:val="00722CE3"/>
    <w:rsid w:val="00723405"/>
    <w:rsid w:val="00723420"/>
    <w:rsid w:val="0072489B"/>
    <w:rsid w:val="00724EF9"/>
    <w:rsid w:val="00726473"/>
    <w:rsid w:val="0073077D"/>
    <w:rsid w:val="00731D71"/>
    <w:rsid w:val="007354D1"/>
    <w:rsid w:val="007371E9"/>
    <w:rsid w:val="00744619"/>
    <w:rsid w:val="007510E7"/>
    <w:rsid w:val="00753447"/>
    <w:rsid w:val="007540C4"/>
    <w:rsid w:val="0075434A"/>
    <w:rsid w:val="00756848"/>
    <w:rsid w:val="00757359"/>
    <w:rsid w:val="0076213A"/>
    <w:rsid w:val="00762B05"/>
    <w:rsid w:val="0076309A"/>
    <w:rsid w:val="00763E99"/>
    <w:rsid w:val="00764A0A"/>
    <w:rsid w:val="00764FF2"/>
    <w:rsid w:val="0076791F"/>
    <w:rsid w:val="00775C55"/>
    <w:rsid w:val="007773AA"/>
    <w:rsid w:val="007810E1"/>
    <w:rsid w:val="00782F41"/>
    <w:rsid w:val="007835C1"/>
    <w:rsid w:val="00783BA7"/>
    <w:rsid w:val="00783FE3"/>
    <w:rsid w:val="007840C7"/>
    <w:rsid w:val="007844A7"/>
    <w:rsid w:val="007844FD"/>
    <w:rsid w:val="00784E1F"/>
    <w:rsid w:val="00785AE9"/>
    <w:rsid w:val="00786D91"/>
    <w:rsid w:val="007870EC"/>
    <w:rsid w:val="00790F97"/>
    <w:rsid w:val="00792D2A"/>
    <w:rsid w:val="00793824"/>
    <w:rsid w:val="007958E3"/>
    <w:rsid w:val="00797987"/>
    <w:rsid w:val="007A1746"/>
    <w:rsid w:val="007A6160"/>
    <w:rsid w:val="007A631E"/>
    <w:rsid w:val="007A6CE7"/>
    <w:rsid w:val="007B0F1F"/>
    <w:rsid w:val="007B1944"/>
    <w:rsid w:val="007B1C6D"/>
    <w:rsid w:val="007B343D"/>
    <w:rsid w:val="007B5E44"/>
    <w:rsid w:val="007C2327"/>
    <w:rsid w:val="007C2D73"/>
    <w:rsid w:val="007C3FF8"/>
    <w:rsid w:val="007C4053"/>
    <w:rsid w:val="007C40B8"/>
    <w:rsid w:val="007C45EE"/>
    <w:rsid w:val="007C52B2"/>
    <w:rsid w:val="007C69D5"/>
    <w:rsid w:val="007C70A6"/>
    <w:rsid w:val="007D16A9"/>
    <w:rsid w:val="007D259E"/>
    <w:rsid w:val="007D460B"/>
    <w:rsid w:val="007E11D7"/>
    <w:rsid w:val="007E5ABF"/>
    <w:rsid w:val="007E5F54"/>
    <w:rsid w:val="007E73BC"/>
    <w:rsid w:val="007F2CE4"/>
    <w:rsid w:val="007F560F"/>
    <w:rsid w:val="007F587B"/>
    <w:rsid w:val="008032D4"/>
    <w:rsid w:val="00805175"/>
    <w:rsid w:val="00806D63"/>
    <w:rsid w:val="00807FCA"/>
    <w:rsid w:val="00812D1D"/>
    <w:rsid w:val="008149A0"/>
    <w:rsid w:val="008162EA"/>
    <w:rsid w:val="008170FB"/>
    <w:rsid w:val="00821AD1"/>
    <w:rsid w:val="008231B6"/>
    <w:rsid w:val="008232C9"/>
    <w:rsid w:val="008232FF"/>
    <w:rsid w:val="00823C85"/>
    <w:rsid w:val="00825C99"/>
    <w:rsid w:val="00826DF7"/>
    <w:rsid w:val="00835866"/>
    <w:rsid w:val="00840752"/>
    <w:rsid w:val="00840DEB"/>
    <w:rsid w:val="008417E7"/>
    <w:rsid w:val="0084181C"/>
    <w:rsid w:val="00841972"/>
    <w:rsid w:val="00841B4C"/>
    <w:rsid w:val="00842DAA"/>
    <w:rsid w:val="00842DD0"/>
    <w:rsid w:val="00844A41"/>
    <w:rsid w:val="00846D8F"/>
    <w:rsid w:val="00851CA0"/>
    <w:rsid w:val="008521F3"/>
    <w:rsid w:val="00855988"/>
    <w:rsid w:val="008567A9"/>
    <w:rsid w:val="00860263"/>
    <w:rsid w:val="00861820"/>
    <w:rsid w:val="00861D6A"/>
    <w:rsid w:val="00862989"/>
    <w:rsid w:val="00862A7E"/>
    <w:rsid w:val="008646AD"/>
    <w:rsid w:val="00864C54"/>
    <w:rsid w:val="0086506B"/>
    <w:rsid w:val="008708B8"/>
    <w:rsid w:val="008720E8"/>
    <w:rsid w:val="00872C7D"/>
    <w:rsid w:val="0087391B"/>
    <w:rsid w:val="00875180"/>
    <w:rsid w:val="00885506"/>
    <w:rsid w:val="0088589F"/>
    <w:rsid w:val="00885FD4"/>
    <w:rsid w:val="008866C5"/>
    <w:rsid w:val="00890CF8"/>
    <w:rsid w:val="0089386F"/>
    <w:rsid w:val="008952E7"/>
    <w:rsid w:val="00895D94"/>
    <w:rsid w:val="00895D9D"/>
    <w:rsid w:val="00895E88"/>
    <w:rsid w:val="00897FEE"/>
    <w:rsid w:val="008A17E4"/>
    <w:rsid w:val="008A64C2"/>
    <w:rsid w:val="008B10F1"/>
    <w:rsid w:val="008B1137"/>
    <w:rsid w:val="008B3D70"/>
    <w:rsid w:val="008B4289"/>
    <w:rsid w:val="008B61BD"/>
    <w:rsid w:val="008B7F0E"/>
    <w:rsid w:val="008C17C0"/>
    <w:rsid w:val="008C26BD"/>
    <w:rsid w:val="008C30E0"/>
    <w:rsid w:val="008C3825"/>
    <w:rsid w:val="008C56D7"/>
    <w:rsid w:val="008C57E0"/>
    <w:rsid w:val="008C6654"/>
    <w:rsid w:val="008D00D8"/>
    <w:rsid w:val="008D595B"/>
    <w:rsid w:val="008D778A"/>
    <w:rsid w:val="008E00AB"/>
    <w:rsid w:val="008E18D0"/>
    <w:rsid w:val="008E1A40"/>
    <w:rsid w:val="008E1BF4"/>
    <w:rsid w:val="008E67DB"/>
    <w:rsid w:val="008E690B"/>
    <w:rsid w:val="008E75E5"/>
    <w:rsid w:val="008F13E1"/>
    <w:rsid w:val="008F37A5"/>
    <w:rsid w:val="008F3A27"/>
    <w:rsid w:val="008F43E9"/>
    <w:rsid w:val="008F4BEF"/>
    <w:rsid w:val="008F7AAF"/>
    <w:rsid w:val="009037F7"/>
    <w:rsid w:val="00911D97"/>
    <w:rsid w:val="00912F63"/>
    <w:rsid w:val="0091344A"/>
    <w:rsid w:val="0091403A"/>
    <w:rsid w:val="00914172"/>
    <w:rsid w:val="009216FB"/>
    <w:rsid w:val="00921E92"/>
    <w:rsid w:val="009227D2"/>
    <w:rsid w:val="00925EF2"/>
    <w:rsid w:val="00926FB9"/>
    <w:rsid w:val="00927B14"/>
    <w:rsid w:val="00927FAF"/>
    <w:rsid w:val="009335A2"/>
    <w:rsid w:val="00933AFF"/>
    <w:rsid w:val="0093696A"/>
    <w:rsid w:val="00941565"/>
    <w:rsid w:val="00942CB7"/>
    <w:rsid w:val="00943E47"/>
    <w:rsid w:val="00945923"/>
    <w:rsid w:val="009465E0"/>
    <w:rsid w:val="00947037"/>
    <w:rsid w:val="00947086"/>
    <w:rsid w:val="00951119"/>
    <w:rsid w:val="009528C3"/>
    <w:rsid w:val="00953026"/>
    <w:rsid w:val="00955E6F"/>
    <w:rsid w:val="00957FCA"/>
    <w:rsid w:val="009610F7"/>
    <w:rsid w:val="00962CC6"/>
    <w:rsid w:val="0096399B"/>
    <w:rsid w:val="00963F7E"/>
    <w:rsid w:val="009657C0"/>
    <w:rsid w:val="00966DEF"/>
    <w:rsid w:val="00970599"/>
    <w:rsid w:val="00970D30"/>
    <w:rsid w:val="00970DF2"/>
    <w:rsid w:val="00971932"/>
    <w:rsid w:val="009721CA"/>
    <w:rsid w:val="00972AF3"/>
    <w:rsid w:val="009730DF"/>
    <w:rsid w:val="00973A8D"/>
    <w:rsid w:val="00974503"/>
    <w:rsid w:val="00976B20"/>
    <w:rsid w:val="0098071D"/>
    <w:rsid w:val="00983993"/>
    <w:rsid w:val="009839D2"/>
    <w:rsid w:val="00983A5F"/>
    <w:rsid w:val="009863EE"/>
    <w:rsid w:val="009906B6"/>
    <w:rsid w:val="00990CF2"/>
    <w:rsid w:val="0099182C"/>
    <w:rsid w:val="00993364"/>
    <w:rsid w:val="0099487B"/>
    <w:rsid w:val="00995B82"/>
    <w:rsid w:val="00995EF1"/>
    <w:rsid w:val="009964CE"/>
    <w:rsid w:val="009A231C"/>
    <w:rsid w:val="009A27BA"/>
    <w:rsid w:val="009A4094"/>
    <w:rsid w:val="009A6815"/>
    <w:rsid w:val="009A70EA"/>
    <w:rsid w:val="009B03D4"/>
    <w:rsid w:val="009B0A74"/>
    <w:rsid w:val="009B199E"/>
    <w:rsid w:val="009B1DB5"/>
    <w:rsid w:val="009B590F"/>
    <w:rsid w:val="009B685B"/>
    <w:rsid w:val="009C1D70"/>
    <w:rsid w:val="009C1EC5"/>
    <w:rsid w:val="009C2952"/>
    <w:rsid w:val="009C3085"/>
    <w:rsid w:val="009C36F5"/>
    <w:rsid w:val="009C3854"/>
    <w:rsid w:val="009C6C8F"/>
    <w:rsid w:val="009C7AB6"/>
    <w:rsid w:val="009C7F1F"/>
    <w:rsid w:val="009D068F"/>
    <w:rsid w:val="009D0693"/>
    <w:rsid w:val="009D23E9"/>
    <w:rsid w:val="009D39DC"/>
    <w:rsid w:val="009D7CC0"/>
    <w:rsid w:val="009E050C"/>
    <w:rsid w:val="009E0585"/>
    <w:rsid w:val="009E0B51"/>
    <w:rsid w:val="009E12B8"/>
    <w:rsid w:val="009E14D1"/>
    <w:rsid w:val="009E2806"/>
    <w:rsid w:val="009E282E"/>
    <w:rsid w:val="009E4EA3"/>
    <w:rsid w:val="009E7077"/>
    <w:rsid w:val="009E7586"/>
    <w:rsid w:val="009E7ACD"/>
    <w:rsid w:val="009F0C44"/>
    <w:rsid w:val="009F314C"/>
    <w:rsid w:val="009F43AC"/>
    <w:rsid w:val="009F4C3F"/>
    <w:rsid w:val="00A0076F"/>
    <w:rsid w:val="00A00AD8"/>
    <w:rsid w:val="00A0372B"/>
    <w:rsid w:val="00A047EE"/>
    <w:rsid w:val="00A07F2F"/>
    <w:rsid w:val="00A12FF4"/>
    <w:rsid w:val="00A13468"/>
    <w:rsid w:val="00A14A08"/>
    <w:rsid w:val="00A160D1"/>
    <w:rsid w:val="00A165B7"/>
    <w:rsid w:val="00A20F95"/>
    <w:rsid w:val="00A23782"/>
    <w:rsid w:val="00A2382D"/>
    <w:rsid w:val="00A25BA1"/>
    <w:rsid w:val="00A3052B"/>
    <w:rsid w:val="00A30EEE"/>
    <w:rsid w:val="00A30F21"/>
    <w:rsid w:val="00A32135"/>
    <w:rsid w:val="00A329AF"/>
    <w:rsid w:val="00A339BB"/>
    <w:rsid w:val="00A33AA0"/>
    <w:rsid w:val="00A351AE"/>
    <w:rsid w:val="00A3631F"/>
    <w:rsid w:val="00A37B37"/>
    <w:rsid w:val="00A408AB"/>
    <w:rsid w:val="00A40FD3"/>
    <w:rsid w:val="00A41BB2"/>
    <w:rsid w:val="00A4316A"/>
    <w:rsid w:val="00A469DC"/>
    <w:rsid w:val="00A544CC"/>
    <w:rsid w:val="00A560C6"/>
    <w:rsid w:val="00A62126"/>
    <w:rsid w:val="00A621AA"/>
    <w:rsid w:val="00A63FB0"/>
    <w:rsid w:val="00A64D08"/>
    <w:rsid w:val="00A65249"/>
    <w:rsid w:val="00A65870"/>
    <w:rsid w:val="00A66943"/>
    <w:rsid w:val="00A6695A"/>
    <w:rsid w:val="00A66C16"/>
    <w:rsid w:val="00A7012E"/>
    <w:rsid w:val="00A7726B"/>
    <w:rsid w:val="00A77C2D"/>
    <w:rsid w:val="00A80831"/>
    <w:rsid w:val="00A812EF"/>
    <w:rsid w:val="00A8201E"/>
    <w:rsid w:val="00A833A9"/>
    <w:rsid w:val="00A83CAE"/>
    <w:rsid w:val="00A934A3"/>
    <w:rsid w:val="00A94029"/>
    <w:rsid w:val="00A95F1D"/>
    <w:rsid w:val="00AA01B5"/>
    <w:rsid w:val="00AA2634"/>
    <w:rsid w:val="00AA3AEE"/>
    <w:rsid w:val="00AA49BB"/>
    <w:rsid w:val="00AB45F6"/>
    <w:rsid w:val="00AB5E02"/>
    <w:rsid w:val="00AC39A8"/>
    <w:rsid w:val="00AC771B"/>
    <w:rsid w:val="00AC784B"/>
    <w:rsid w:val="00AD1B5B"/>
    <w:rsid w:val="00AD1E1B"/>
    <w:rsid w:val="00AD1F7C"/>
    <w:rsid w:val="00AD28F7"/>
    <w:rsid w:val="00AD531B"/>
    <w:rsid w:val="00AD59DA"/>
    <w:rsid w:val="00AD5EA5"/>
    <w:rsid w:val="00AD63DA"/>
    <w:rsid w:val="00AD684A"/>
    <w:rsid w:val="00AE05E5"/>
    <w:rsid w:val="00AE25F6"/>
    <w:rsid w:val="00AE44E1"/>
    <w:rsid w:val="00AE4EE1"/>
    <w:rsid w:val="00AE74D9"/>
    <w:rsid w:val="00AF00D6"/>
    <w:rsid w:val="00AF16BC"/>
    <w:rsid w:val="00AF22AF"/>
    <w:rsid w:val="00AF2CFC"/>
    <w:rsid w:val="00AF47B2"/>
    <w:rsid w:val="00AF67ED"/>
    <w:rsid w:val="00AF7A1A"/>
    <w:rsid w:val="00AF7C92"/>
    <w:rsid w:val="00B00ADD"/>
    <w:rsid w:val="00B012D9"/>
    <w:rsid w:val="00B03EB3"/>
    <w:rsid w:val="00B04199"/>
    <w:rsid w:val="00B10D57"/>
    <w:rsid w:val="00B1292E"/>
    <w:rsid w:val="00B13BA6"/>
    <w:rsid w:val="00B1537C"/>
    <w:rsid w:val="00B241C1"/>
    <w:rsid w:val="00B25D37"/>
    <w:rsid w:val="00B3185C"/>
    <w:rsid w:val="00B31DA3"/>
    <w:rsid w:val="00B33045"/>
    <w:rsid w:val="00B34763"/>
    <w:rsid w:val="00B34904"/>
    <w:rsid w:val="00B34EB3"/>
    <w:rsid w:val="00B35385"/>
    <w:rsid w:val="00B375FA"/>
    <w:rsid w:val="00B37BEC"/>
    <w:rsid w:val="00B449AE"/>
    <w:rsid w:val="00B458A4"/>
    <w:rsid w:val="00B45C81"/>
    <w:rsid w:val="00B45E90"/>
    <w:rsid w:val="00B45F55"/>
    <w:rsid w:val="00B520D6"/>
    <w:rsid w:val="00B54149"/>
    <w:rsid w:val="00B55C23"/>
    <w:rsid w:val="00B57117"/>
    <w:rsid w:val="00B60079"/>
    <w:rsid w:val="00B64878"/>
    <w:rsid w:val="00B71EDC"/>
    <w:rsid w:val="00B723D3"/>
    <w:rsid w:val="00B7265C"/>
    <w:rsid w:val="00B73E8D"/>
    <w:rsid w:val="00B74AA8"/>
    <w:rsid w:val="00B77F81"/>
    <w:rsid w:val="00B8147C"/>
    <w:rsid w:val="00B8648D"/>
    <w:rsid w:val="00B86776"/>
    <w:rsid w:val="00B87708"/>
    <w:rsid w:val="00B91CB7"/>
    <w:rsid w:val="00B9320D"/>
    <w:rsid w:val="00B93C22"/>
    <w:rsid w:val="00BA2147"/>
    <w:rsid w:val="00BA39D9"/>
    <w:rsid w:val="00BA7FAD"/>
    <w:rsid w:val="00BB29FA"/>
    <w:rsid w:val="00BB2D9B"/>
    <w:rsid w:val="00BB2F86"/>
    <w:rsid w:val="00BB6E6B"/>
    <w:rsid w:val="00BC256B"/>
    <w:rsid w:val="00BC4AC1"/>
    <w:rsid w:val="00BC62E6"/>
    <w:rsid w:val="00BC6FB5"/>
    <w:rsid w:val="00BC7DE2"/>
    <w:rsid w:val="00BC7DFA"/>
    <w:rsid w:val="00BD04C2"/>
    <w:rsid w:val="00BD08C3"/>
    <w:rsid w:val="00BD0D27"/>
    <w:rsid w:val="00BD10C1"/>
    <w:rsid w:val="00BD2650"/>
    <w:rsid w:val="00BD4EBB"/>
    <w:rsid w:val="00BD666C"/>
    <w:rsid w:val="00BD758F"/>
    <w:rsid w:val="00BD7E46"/>
    <w:rsid w:val="00BE0CCF"/>
    <w:rsid w:val="00BE61F1"/>
    <w:rsid w:val="00BE7396"/>
    <w:rsid w:val="00BF0DDE"/>
    <w:rsid w:val="00BF0FFB"/>
    <w:rsid w:val="00BF191E"/>
    <w:rsid w:val="00BF1CBE"/>
    <w:rsid w:val="00BF404A"/>
    <w:rsid w:val="00BF511A"/>
    <w:rsid w:val="00BF5582"/>
    <w:rsid w:val="00BF62B1"/>
    <w:rsid w:val="00BF761D"/>
    <w:rsid w:val="00BF7633"/>
    <w:rsid w:val="00C0071C"/>
    <w:rsid w:val="00C011C1"/>
    <w:rsid w:val="00C03704"/>
    <w:rsid w:val="00C0370B"/>
    <w:rsid w:val="00C03A77"/>
    <w:rsid w:val="00C03B2B"/>
    <w:rsid w:val="00C0682F"/>
    <w:rsid w:val="00C07603"/>
    <w:rsid w:val="00C102E2"/>
    <w:rsid w:val="00C164C6"/>
    <w:rsid w:val="00C16915"/>
    <w:rsid w:val="00C17361"/>
    <w:rsid w:val="00C20E66"/>
    <w:rsid w:val="00C30746"/>
    <w:rsid w:val="00C30C95"/>
    <w:rsid w:val="00C31B53"/>
    <w:rsid w:val="00C31BBC"/>
    <w:rsid w:val="00C341E5"/>
    <w:rsid w:val="00C3447F"/>
    <w:rsid w:val="00C3544F"/>
    <w:rsid w:val="00C35834"/>
    <w:rsid w:val="00C4057A"/>
    <w:rsid w:val="00C41DBF"/>
    <w:rsid w:val="00C43E59"/>
    <w:rsid w:val="00C460A4"/>
    <w:rsid w:val="00C47FC1"/>
    <w:rsid w:val="00C52231"/>
    <w:rsid w:val="00C52EB4"/>
    <w:rsid w:val="00C5316F"/>
    <w:rsid w:val="00C54188"/>
    <w:rsid w:val="00C54FEF"/>
    <w:rsid w:val="00C55AF1"/>
    <w:rsid w:val="00C56357"/>
    <w:rsid w:val="00C57E8E"/>
    <w:rsid w:val="00C61015"/>
    <w:rsid w:val="00C635E0"/>
    <w:rsid w:val="00C64F89"/>
    <w:rsid w:val="00C67B48"/>
    <w:rsid w:val="00C67D11"/>
    <w:rsid w:val="00C71DA8"/>
    <w:rsid w:val="00C76A44"/>
    <w:rsid w:val="00C82496"/>
    <w:rsid w:val="00C866D4"/>
    <w:rsid w:val="00C87E75"/>
    <w:rsid w:val="00C91E21"/>
    <w:rsid w:val="00C92711"/>
    <w:rsid w:val="00C92893"/>
    <w:rsid w:val="00C955EB"/>
    <w:rsid w:val="00C9587C"/>
    <w:rsid w:val="00C96A35"/>
    <w:rsid w:val="00CA220B"/>
    <w:rsid w:val="00CA4B0C"/>
    <w:rsid w:val="00CA547C"/>
    <w:rsid w:val="00CA5DE5"/>
    <w:rsid w:val="00CB6604"/>
    <w:rsid w:val="00CB73DE"/>
    <w:rsid w:val="00CC0B99"/>
    <w:rsid w:val="00CC1012"/>
    <w:rsid w:val="00CC4481"/>
    <w:rsid w:val="00CC568C"/>
    <w:rsid w:val="00CC5EC6"/>
    <w:rsid w:val="00CD0060"/>
    <w:rsid w:val="00CD2747"/>
    <w:rsid w:val="00CD4ABE"/>
    <w:rsid w:val="00CD4FD3"/>
    <w:rsid w:val="00CD713C"/>
    <w:rsid w:val="00CE6451"/>
    <w:rsid w:val="00CF023F"/>
    <w:rsid w:val="00CF02C8"/>
    <w:rsid w:val="00CF069C"/>
    <w:rsid w:val="00CF1FDF"/>
    <w:rsid w:val="00CF2B9C"/>
    <w:rsid w:val="00CF345A"/>
    <w:rsid w:val="00CF60F2"/>
    <w:rsid w:val="00CF6DD4"/>
    <w:rsid w:val="00D0067F"/>
    <w:rsid w:val="00D03BDA"/>
    <w:rsid w:val="00D05038"/>
    <w:rsid w:val="00D05111"/>
    <w:rsid w:val="00D05FE6"/>
    <w:rsid w:val="00D061B4"/>
    <w:rsid w:val="00D11160"/>
    <w:rsid w:val="00D112BC"/>
    <w:rsid w:val="00D15FB6"/>
    <w:rsid w:val="00D17276"/>
    <w:rsid w:val="00D1761E"/>
    <w:rsid w:val="00D209A8"/>
    <w:rsid w:val="00D306F7"/>
    <w:rsid w:val="00D31841"/>
    <w:rsid w:val="00D31B17"/>
    <w:rsid w:val="00D32586"/>
    <w:rsid w:val="00D34745"/>
    <w:rsid w:val="00D3580F"/>
    <w:rsid w:val="00D35D43"/>
    <w:rsid w:val="00D377DC"/>
    <w:rsid w:val="00D429AA"/>
    <w:rsid w:val="00D4437C"/>
    <w:rsid w:val="00D451BB"/>
    <w:rsid w:val="00D4715A"/>
    <w:rsid w:val="00D504F5"/>
    <w:rsid w:val="00D52B7D"/>
    <w:rsid w:val="00D5471B"/>
    <w:rsid w:val="00D56616"/>
    <w:rsid w:val="00D57AF9"/>
    <w:rsid w:val="00D64F4A"/>
    <w:rsid w:val="00D65803"/>
    <w:rsid w:val="00D72D5D"/>
    <w:rsid w:val="00D74C4A"/>
    <w:rsid w:val="00D77AFE"/>
    <w:rsid w:val="00D80E92"/>
    <w:rsid w:val="00D81D61"/>
    <w:rsid w:val="00D87935"/>
    <w:rsid w:val="00D91DEB"/>
    <w:rsid w:val="00D93C0F"/>
    <w:rsid w:val="00D94A11"/>
    <w:rsid w:val="00D94B75"/>
    <w:rsid w:val="00D966F7"/>
    <w:rsid w:val="00D96AF4"/>
    <w:rsid w:val="00D9766B"/>
    <w:rsid w:val="00DA0F08"/>
    <w:rsid w:val="00DA17E3"/>
    <w:rsid w:val="00DA21C9"/>
    <w:rsid w:val="00DA25FB"/>
    <w:rsid w:val="00DA3FEB"/>
    <w:rsid w:val="00DA452D"/>
    <w:rsid w:val="00DB0080"/>
    <w:rsid w:val="00DB0C72"/>
    <w:rsid w:val="00DB265B"/>
    <w:rsid w:val="00DB303E"/>
    <w:rsid w:val="00DB31C3"/>
    <w:rsid w:val="00DC3BCA"/>
    <w:rsid w:val="00DC42DE"/>
    <w:rsid w:val="00DC48F4"/>
    <w:rsid w:val="00DC5A34"/>
    <w:rsid w:val="00DC6EDC"/>
    <w:rsid w:val="00DC6EE9"/>
    <w:rsid w:val="00DD056E"/>
    <w:rsid w:val="00DD4D04"/>
    <w:rsid w:val="00DD6F88"/>
    <w:rsid w:val="00DE2233"/>
    <w:rsid w:val="00DE3C2F"/>
    <w:rsid w:val="00DE43B2"/>
    <w:rsid w:val="00DE738F"/>
    <w:rsid w:val="00DF0461"/>
    <w:rsid w:val="00DF1276"/>
    <w:rsid w:val="00DF3141"/>
    <w:rsid w:val="00DF3CEF"/>
    <w:rsid w:val="00DF53D4"/>
    <w:rsid w:val="00DF619A"/>
    <w:rsid w:val="00DF76A7"/>
    <w:rsid w:val="00E0106C"/>
    <w:rsid w:val="00E01AB5"/>
    <w:rsid w:val="00E01BC9"/>
    <w:rsid w:val="00E035B4"/>
    <w:rsid w:val="00E06226"/>
    <w:rsid w:val="00E105D7"/>
    <w:rsid w:val="00E1377D"/>
    <w:rsid w:val="00E1423A"/>
    <w:rsid w:val="00E17DCB"/>
    <w:rsid w:val="00E220D6"/>
    <w:rsid w:val="00E25889"/>
    <w:rsid w:val="00E26B65"/>
    <w:rsid w:val="00E274F3"/>
    <w:rsid w:val="00E279D7"/>
    <w:rsid w:val="00E305C6"/>
    <w:rsid w:val="00E325DA"/>
    <w:rsid w:val="00E32DE6"/>
    <w:rsid w:val="00E351EC"/>
    <w:rsid w:val="00E35E54"/>
    <w:rsid w:val="00E35E9A"/>
    <w:rsid w:val="00E377EC"/>
    <w:rsid w:val="00E40C3E"/>
    <w:rsid w:val="00E4200C"/>
    <w:rsid w:val="00E4221F"/>
    <w:rsid w:val="00E43B1C"/>
    <w:rsid w:val="00E46232"/>
    <w:rsid w:val="00E5067F"/>
    <w:rsid w:val="00E50C07"/>
    <w:rsid w:val="00E51C3A"/>
    <w:rsid w:val="00E53986"/>
    <w:rsid w:val="00E54A7F"/>
    <w:rsid w:val="00E54C25"/>
    <w:rsid w:val="00E564AB"/>
    <w:rsid w:val="00E60F6B"/>
    <w:rsid w:val="00E626AE"/>
    <w:rsid w:val="00E62903"/>
    <w:rsid w:val="00E63416"/>
    <w:rsid w:val="00E63B4D"/>
    <w:rsid w:val="00E6559F"/>
    <w:rsid w:val="00E669EA"/>
    <w:rsid w:val="00E66C84"/>
    <w:rsid w:val="00E6738E"/>
    <w:rsid w:val="00E70DB9"/>
    <w:rsid w:val="00E72F35"/>
    <w:rsid w:val="00E74F90"/>
    <w:rsid w:val="00E757CB"/>
    <w:rsid w:val="00E808E2"/>
    <w:rsid w:val="00E81381"/>
    <w:rsid w:val="00E83F0E"/>
    <w:rsid w:val="00E85F97"/>
    <w:rsid w:val="00E86600"/>
    <w:rsid w:val="00E872A1"/>
    <w:rsid w:val="00E9055F"/>
    <w:rsid w:val="00E927DB"/>
    <w:rsid w:val="00E94187"/>
    <w:rsid w:val="00E94921"/>
    <w:rsid w:val="00E954F0"/>
    <w:rsid w:val="00E96BC2"/>
    <w:rsid w:val="00EA0AB4"/>
    <w:rsid w:val="00EA41E7"/>
    <w:rsid w:val="00EA42B7"/>
    <w:rsid w:val="00EA435A"/>
    <w:rsid w:val="00EA5F06"/>
    <w:rsid w:val="00EA6923"/>
    <w:rsid w:val="00EB0E4B"/>
    <w:rsid w:val="00EB2638"/>
    <w:rsid w:val="00EB511F"/>
    <w:rsid w:val="00EC10EA"/>
    <w:rsid w:val="00EC1231"/>
    <w:rsid w:val="00EC2041"/>
    <w:rsid w:val="00EC26D0"/>
    <w:rsid w:val="00EC2F52"/>
    <w:rsid w:val="00EC430B"/>
    <w:rsid w:val="00EC5FE9"/>
    <w:rsid w:val="00EC6B47"/>
    <w:rsid w:val="00EE037A"/>
    <w:rsid w:val="00EE0D53"/>
    <w:rsid w:val="00EE0E05"/>
    <w:rsid w:val="00EE106B"/>
    <w:rsid w:val="00EE2A49"/>
    <w:rsid w:val="00EF08F3"/>
    <w:rsid w:val="00EF1C01"/>
    <w:rsid w:val="00EF2310"/>
    <w:rsid w:val="00EF662A"/>
    <w:rsid w:val="00EF7F1E"/>
    <w:rsid w:val="00F0168E"/>
    <w:rsid w:val="00F021AA"/>
    <w:rsid w:val="00F02DFE"/>
    <w:rsid w:val="00F06C10"/>
    <w:rsid w:val="00F071CF"/>
    <w:rsid w:val="00F07C70"/>
    <w:rsid w:val="00F10912"/>
    <w:rsid w:val="00F12D13"/>
    <w:rsid w:val="00F14006"/>
    <w:rsid w:val="00F143A1"/>
    <w:rsid w:val="00F14D5D"/>
    <w:rsid w:val="00F16747"/>
    <w:rsid w:val="00F2045A"/>
    <w:rsid w:val="00F225ED"/>
    <w:rsid w:val="00F22A7E"/>
    <w:rsid w:val="00F2336C"/>
    <w:rsid w:val="00F233D2"/>
    <w:rsid w:val="00F246BC"/>
    <w:rsid w:val="00F2684A"/>
    <w:rsid w:val="00F26E9E"/>
    <w:rsid w:val="00F274C7"/>
    <w:rsid w:val="00F3031A"/>
    <w:rsid w:val="00F316D5"/>
    <w:rsid w:val="00F3262A"/>
    <w:rsid w:val="00F32F3C"/>
    <w:rsid w:val="00F355FA"/>
    <w:rsid w:val="00F35B1D"/>
    <w:rsid w:val="00F36A42"/>
    <w:rsid w:val="00F37841"/>
    <w:rsid w:val="00F37B5C"/>
    <w:rsid w:val="00F409BE"/>
    <w:rsid w:val="00F41FED"/>
    <w:rsid w:val="00F42074"/>
    <w:rsid w:val="00F443B6"/>
    <w:rsid w:val="00F4610C"/>
    <w:rsid w:val="00F47D38"/>
    <w:rsid w:val="00F51DB8"/>
    <w:rsid w:val="00F523FB"/>
    <w:rsid w:val="00F52ACD"/>
    <w:rsid w:val="00F55233"/>
    <w:rsid w:val="00F55399"/>
    <w:rsid w:val="00F56850"/>
    <w:rsid w:val="00F60756"/>
    <w:rsid w:val="00F60B94"/>
    <w:rsid w:val="00F60E3D"/>
    <w:rsid w:val="00F616EA"/>
    <w:rsid w:val="00F64155"/>
    <w:rsid w:val="00F65581"/>
    <w:rsid w:val="00F65744"/>
    <w:rsid w:val="00F73D70"/>
    <w:rsid w:val="00F73E7D"/>
    <w:rsid w:val="00F83065"/>
    <w:rsid w:val="00F85C74"/>
    <w:rsid w:val="00F85EFC"/>
    <w:rsid w:val="00F8786C"/>
    <w:rsid w:val="00F919C4"/>
    <w:rsid w:val="00F92221"/>
    <w:rsid w:val="00F92988"/>
    <w:rsid w:val="00F93AF5"/>
    <w:rsid w:val="00FA0D78"/>
    <w:rsid w:val="00FA1A1F"/>
    <w:rsid w:val="00FA2184"/>
    <w:rsid w:val="00FA27C5"/>
    <w:rsid w:val="00FA3D3A"/>
    <w:rsid w:val="00FA4043"/>
    <w:rsid w:val="00FA4C3B"/>
    <w:rsid w:val="00FA555D"/>
    <w:rsid w:val="00FA6717"/>
    <w:rsid w:val="00FB10D8"/>
    <w:rsid w:val="00FB48BB"/>
    <w:rsid w:val="00FB4991"/>
    <w:rsid w:val="00FB5C5A"/>
    <w:rsid w:val="00FC0BE5"/>
    <w:rsid w:val="00FC201D"/>
    <w:rsid w:val="00FC2D50"/>
    <w:rsid w:val="00FC56B8"/>
    <w:rsid w:val="00FC5A75"/>
    <w:rsid w:val="00FC68FF"/>
    <w:rsid w:val="00FC7E5E"/>
    <w:rsid w:val="00FD04A8"/>
    <w:rsid w:val="00FD058F"/>
    <w:rsid w:val="00FD3783"/>
    <w:rsid w:val="00FD579E"/>
    <w:rsid w:val="00FE053D"/>
    <w:rsid w:val="00FE0E58"/>
    <w:rsid w:val="00FE1033"/>
    <w:rsid w:val="00FE4244"/>
    <w:rsid w:val="00FE4975"/>
    <w:rsid w:val="00FE6321"/>
    <w:rsid w:val="00FE7E8D"/>
    <w:rsid w:val="00FF5833"/>
    <w:rsid w:val="00FF60AB"/>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627347313">
                      <w:marLeft w:val="0"/>
                      <w:marRight w:val="0"/>
                      <w:marTop w:val="0"/>
                      <w:marBottom w:val="0"/>
                      <w:divBdr>
                        <w:top w:val="none" w:sz="0" w:space="0" w:color="auto"/>
                        <w:left w:val="none" w:sz="0" w:space="0" w:color="auto"/>
                        <w:bottom w:val="none" w:sz="0" w:space="0" w:color="auto"/>
                        <w:right w:val="none" w:sz="0" w:space="0" w:color="auto"/>
                      </w:divBdr>
                    </w:div>
                    <w:div w:id="14150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998680979">
                      <w:marLeft w:val="0"/>
                      <w:marRight w:val="0"/>
                      <w:marTop w:val="0"/>
                      <w:marBottom w:val="720"/>
                      <w:divBdr>
                        <w:top w:val="none" w:sz="0" w:space="0" w:color="auto"/>
                        <w:left w:val="none" w:sz="0" w:space="0" w:color="auto"/>
                        <w:bottom w:val="none" w:sz="0" w:space="0" w:color="auto"/>
                        <w:right w:val="none" w:sz="0" w:space="0" w:color="auto"/>
                      </w:divBdr>
                      <w:divsChild>
                        <w:div w:id="2109497359">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862208741">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sChild>
                    </w:div>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1984894454">
                      <w:marLeft w:val="0"/>
                      <w:marRight w:val="0"/>
                      <w:marTop w:val="0"/>
                      <w:marBottom w:val="0"/>
                      <w:divBdr>
                        <w:top w:val="none" w:sz="0" w:space="0" w:color="auto"/>
                        <w:left w:val="none" w:sz="0" w:space="0" w:color="auto"/>
                        <w:bottom w:val="none" w:sz="0" w:space="0" w:color="auto"/>
                        <w:right w:val="none" w:sz="0" w:space="0" w:color="auto"/>
                      </w:divBdr>
                    </w:div>
                    <w:div w:id="361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106727131">
                  <w:marLeft w:val="0"/>
                  <w:marRight w:val="0"/>
                  <w:marTop w:val="0"/>
                  <w:marBottom w:val="0"/>
                  <w:divBdr>
                    <w:top w:val="none" w:sz="0" w:space="0" w:color="auto"/>
                    <w:left w:val="none" w:sz="0" w:space="0" w:color="auto"/>
                    <w:bottom w:val="none" w:sz="0" w:space="0" w:color="auto"/>
                    <w:right w:val="none" w:sz="0" w:space="0" w:color="auto"/>
                  </w:divBdr>
                  <w:divsChild>
                    <w:div w:id="1278369013">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078094695">
                      <w:marLeft w:val="0"/>
                      <w:marRight w:val="0"/>
                      <w:marTop w:val="0"/>
                      <w:marBottom w:val="0"/>
                      <w:divBdr>
                        <w:top w:val="none" w:sz="0" w:space="0" w:color="auto"/>
                        <w:left w:val="none" w:sz="0" w:space="0" w:color="auto"/>
                        <w:bottom w:val="none" w:sz="0" w:space="0" w:color="auto"/>
                        <w:right w:val="none" w:sz="0" w:space="0" w:color="auto"/>
                      </w:divBdr>
                    </w:div>
                  </w:divsChild>
                </w:div>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78868291">
                  <w:marLeft w:val="0"/>
                  <w:marRight w:val="0"/>
                  <w:marTop w:val="0"/>
                  <w:marBottom w:val="0"/>
                  <w:divBdr>
                    <w:top w:val="none" w:sz="0" w:space="0" w:color="auto"/>
                    <w:left w:val="none" w:sz="0" w:space="0" w:color="auto"/>
                    <w:bottom w:val="none" w:sz="0" w:space="0" w:color="auto"/>
                    <w:right w:val="none" w:sz="0" w:space="0" w:color="auto"/>
                  </w:divBdr>
                  <w:divsChild>
                    <w:div w:id="1486893834">
                      <w:marLeft w:val="0"/>
                      <w:marRight w:val="75"/>
                      <w:marTop w:val="0"/>
                      <w:marBottom w:val="0"/>
                      <w:divBdr>
                        <w:top w:val="none" w:sz="0" w:space="0" w:color="auto"/>
                        <w:left w:val="none" w:sz="0" w:space="0" w:color="auto"/>
                        <w:bottom w:val="none" w:sz="0" w:space="0" w:color="auto"/>
                        <w:right w:val="none" w:sz="0" w:space="0" w:color="auto"/>
                      </w:divBdr>
                    </w:div>
                    <w:div w:id="578751415">
                      <w:marLeft w:val="75"/>
                      <w:marRight w:val="0"/>
                      <w:marTop w:val="0"/>
                      <w:marBottom w:val="0"/>
                      <w:divBdr>
                        <w:top w:val="none" w:sz="0" w:space="0" w:color="auto"/>
                        <w:left w:val="none" w:sz="0" w:space="0" w:color="auto"/>
                        <w:bottom w:val="none" w:sz="0" w:space="0" w:color="auto"/>
                        <w:right w:val="none" w:sz="0" w:space="0" w:color="auto"/>
                      </w:divBdr>
                    </w:div>
                  </w:divsChild>
                </w:div>
                <w:div w:id="40636387">
                  <w:marLeft w:val="0"/>
                  <w:marRight w:val="0"/>
                  <w:marTop w:val="150"/>
                  <w:marBottom w:val="0"/>
                  <w:divBdr>
                    <w:top w:val="none" w:sz="0" w:space="0" w:color="auto"/>
                    <w:left w:val="none" w:sz="0" w:space="0" w:color="auto"/>
                    <w:bottom w:val="none" w:sz="0" w:space="0" w:color="auto"/>
                    <w:right w:val="none" w:sz="0" w:space="0" w:color="auto"/>
                  </w:divBdr>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 w:id="420027583">
                  <w:marLeft w:val="0"/>
                  <w:marRight w:val="0"/>
                  <w:marTop w:val="150"/>
                  <w:marBottom w:val="0"/>
                  <w:divBdr>
                    <w:top w:val="none" w:sz="0" w:space="0" w:color="auto"/>
                    <w:left w:val="none" w:sz="0" w:space="0" w:color="auto"/>
                    <w:bottom w:val="none" w:sz="0" w:space="0" w:color="auto"/>
                    <w:right w:val="none" w:sz="0" w:space="0" w:color="auto"/>
                  </w:divBdr>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986471778">
                  <w:marLeft w:val="0"/>
                  <w:marRight w:val="0"/>
                  <w:marTop w:val="0"/>
                  <w:marBottom w:val="0"/>
                  <w:divBdr>
                    <w:top w:val="none" w:sz="0" w:space="0" w:color="auto"/>
                    <w:left w:val="none" w:sz="0" w:space="0" w:color="auto"/>
                    <w:bottom w:val="none" w:sz="0" w:space="0" w:color="auto"/>
                    <w:right w:val="none" w:sz="0" w:space="0" w:color="auto"/>
                  </w:divBdr>
                  <w:divsChild>
                    <w:div w:id="1365129354">
                      <w:marLeft w:val="0"/>
                      <w:marRight w:val="75"/>
                      <w:marTop w:val="0"/>
                      <w:marBottom w:val="0"/>
                      <w:divBdr>
                        <w:top w:val="none" w:sz="0" w:space="0" w:color="auto"/>
                        <w:left w:val="none" w:sz="0" w:space="0" w:color="auto"/>
                        <w:bottom w:val="none" w:sz="0" w:space="0" w:color="auto"/>
                        <w:right w:val="none" w:sz="0" w:space="0" w:color="auto"/>
                      </w:divBdr>
                    </w:div>
                    <w:div w:id="717634215">
                      <w:marLeft w:val="75"/>
                      <w:marRight w:val="0"/>
                      <w:marTop w:val="0"/>
                      <w:marBottom w:val="0"/>
                      <w:divBdr>
                        <w:top w:val="none" w:sz="0" w:space="0" w:color="auto"/>
                        <w:left w:val="none" w:sz="0" w:space="0" w:color="auto"/>
                        <w:bottom w:val="none" w:sz="0" w:space="0" w:color="auto"/>
                        <w:right w:val="none" w:sz="0" w:space="0" w:color="auto"/>
                      </w:divBdr>
                    </w:div>
                  </w:divsChild>
                </w:div>
                <w:div w:id="731655746">
                  <w:marLeft w:val="0"/>
                  <w:marRight w:val="0"/>
                  <w:marTop w:val="600"/>
                  <w:marBottom w:val="0"/>
                  <w:divBdr>
                    <w:top w:val="none" w:sz="0" w:space="0" w:color="auto"/>
                    <w:left w:val="none" w:sz="0" w:space="0" w:color="auto"/>
                    <w:bottom w:val="none" w:sz="0" w:space="0" w:color="auto"/>
                    <w:right w:val="none" w:sz="0" w:space="0" w:color="auto"/>
                  </w:divBdr>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794716124">
                      <w:marLeft w:val="0"/>
                      <w:marRight w:val="0"/>
                      <w:marTop w:val="0"/>
                      <w:marBottom w:val="0"/>
                      <w:divBdr>
                        <w:top w:val="none" w:sz="0" w:space="0" w:color="auto"/>
                        <w:left w:val="none" w:sz="0" w:space="0" w:color="auto"/>
                        <w:bottom w:val="none" w:sz="0" w:space="0" w:color="auto"/>
                        <w:right w:val="none" w:sz="0" w:space="0" w:color="auto"/>
                      </w:divBdr>
                    </w:div>
                    <w:div w:id="3728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983079186">
                      <w:marLeft w:val="0"/>
                      <w:marRight w:val="265"/>
                      <w:marTop w:val="0"/>
                      <w:marBottom w:val="0"/>
                      <w:divBdr>
                        <w:top w:val="none" w:sz="0" w:space="0" w:color="auto"/>
                        <w:left w:val="none" w:sz="0" w:space="0" w:color="auto"/>
                        <w:bottom w:val="none" w:sz="0" w:space="0" w:color="auto"/>
                        <w:right w:val="none" w:sz="0" w:space="0" w:color="auto"/>
                      </w:divBdr>
                    </w:div>
                    <w:div w:id="1130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974679134">
              <w:marLeft w:val="0"/>
              <w:marRight w:val="0"/>
              <w:marTop w:val="0"/>
              <w:marBottom w:val="0"/>
              <w:divBdr>
                <w:top w:val="none" w:sz="0" w:space="0" w:color="auto"/>
                <w:left w:val="none" w:sz="0" w:space="0" w:color="auto"/>
                <w:bottom w:val="none" w:sz="0" w:space="0" w:color="auto"/>
                <w:right w:val="none" w:sz="0" w:space="0" w:color="auto"/>
              </w:divBdr>
              <w:divsChild>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1113012553">
                              <w:marLeft w:val="0"/>
                              <w:marRight w:val="0"/>
                              <w:marTop w:val="0"/>
                              <w:marBottom w:val="375"/>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484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056780141">
                              <w:marLeft w:val="0"/>
                              <w:marRight w:val="0"/>
                              <w:marTop w:val="0"/>
                              <w:marBottom w:val="375"/>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88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1689671890">
                              <w:marLeft w:val="0"/>
                              <w:marRight w:val="0"/>
                              <w:marTop w:val="0"/>
                              <w:marBottom w:val="375"/>
                              <w:divBdr>
                                <w:top w:val="none" w:sz="0" w:space="0" w:color="auto"/>
                                <w:left w:val="none" w:sz="0" w:space="0" w:color="auto"/>
                                <w:bottom w:val="none" w:sz="0" w:space="0" w:color="auto"/>
                                <w:right w:val="none" w:sz="0" w:space="0" w:color="auto"/>
                              </w:divBdr>
                            </w:div>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274605654">
                              <w:marLeft w:val="0"/>
                              <w:marRight w:val="0"/>
                              <w:marTop w:val="0"/>
                              <w:marBottom w:val="375"/>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68969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156770515">
                              <w:marLeft w:val="0"/>
                              <w:marRight w:val="0"/>
                              <w:marTop w:val="0"/>
                              <w:marBottom w:val="375"/>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43063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1103182485">
                              <w:marLeft w:val="0"/>
                              <w:marRight w:val="0"/>
                              <w:marTop w:val="0"/>
                              <w:marBottom w:val="375"/>
                              <w:divBdr>
                                <w:top w:val="none" w:sz="0" w:space="0" w:color="auto"/>
                                <w:left w:val="none" w:sz="0" w:space="0" w:color="auto"/>
                                <w:bottom w:val="none" w:sz="0" w:space="0" w:color="auto"/>
                                <w:right w:val="none" w:sz="0" w:space="0" w:color="auto"/>
                              </w:divBdr>
                            </w:div>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1486431843">
                              <w:marLeft w:val="0"/>
                              <w:marRight w:val="0"/>
                              <w:marTop w:val="0"/>
                              <w:marBottom w:val="375"/>
                              <w:divBdr>
                                <w:top w:val="none" w:sz="0" w:space="0" w:color="auto"/>
                                <w:left w:val="none" w:sz="0" w:space="0" w:color="auto"/>
                                <w:bottom w:val="none" w:sz="0" w:space="0" w:color="auto"/>
                                <w:right w:val="none" w:sz="0" w:space="0" w:color="auto"/>
                              </w:divBdr>
                            </w:div>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2046438574">
                              <w:marLeft w:val="0"/>
                              <w:marRight w:val="0"/>
                              <w:marTop w:val="0"/>
                              <w:marBottom w:val="375"/>
                              <w:divBdr>
                                <w:top w:val="none" w:sz="0" w:space="0" w:color="auto"/>
                                <w:left w:val="none" w:sz="0" w:space="0" w:color="auto"/>
                                <w:bottom w:val="none" w:sz="0" w:space="0" w:color="auto"/>
                                <w:right w:val="none" w:sz="0" w:space="0" w:color="auto"/>
                              </w:divBdr>
                            </w:div>
                            <w:div w:id="834420542">
                              <w:marLeft w:val="0"/>
                              <w:marRight w:val="0"/>
                              <w:marTop w:val="0"/>
                              <w:marBottom w:val="15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1636987736">
                              <w:marLeft w:val="0"/>
                              <w:marRight w:val="0"/>
                              <w:marTop w:val="0"/>
                              <w:marBottom w:val="375"/>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899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1397781430">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928655559">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397239748">
                  <w:marLeft w:val="0"/>
                  <w:marRight w:val="0"/>
                  <w:marTop w:val="0"/>
                  <w:marBottom w:val="0"/>
                  <w:divBdr>
                    <w:top w:val="none" w:sz="0" w:space="0" w:color="auto"/>
                    <w:left w:val="none" w:sz="0" w:space="0" w:color="auto"/>
                    <w:bottom w:val="none" w:sz="0" w:space="0" w:color="auto"/>
                    <w:right w:val="none" w:sz="0" w:space="0" w:color="auto"/>
                  </w:divBdr>
                </w:div>
                <w:div w:id="153883227">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2037997949">
                  <w:marLeft w:val="0"/>
                  <w:marRight w:val="0"/>
                  <w:marTop w:val="0"/>
                  <w:marBottom w:val="0"/>
                  <w:divBdr>
                    <w:top w:val="none" w:sz="0" w:space="0" w:color="auto"/>
                    <w:left w:val="none" w:sz="0" w:space="0" w:color="auto"/>
                    <w:bottom w:val="none" w:sz="0" w:space="0" w:color="auto"/>
                    <w:right w:val="none" w:sz="0" w:space="0" w:color="auto"/>
                  </w:divBdr>
                </w:div>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1625428950">
                  <w:marLeft w:val="0"/>
                  <w:marRight w:val="0"/>
                  <w:marTop w:val="0"/>
                  <w:marBottom w:val="0"/>
                  <w:divBdr>
                    <w:top w:val="none" w:sz="0" w:space="0" w:color="auto"/>
                    <w:left w:val="none" w:sz="0" w:space="0" w:color="auto"/>
                    <w:bottom w:val="none" w:sz="0" w:space="0" w:color="auto"/>
                    <w:right w:val="none" w:sz="0" w:space="0" w:color="auto"/>
                  </w:divBdr>
                </w:div>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1733698170">
          <w:marLeft w:val="2099"/>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1110583901">
              <w:marLeft w:val="0"/>
              <w:marRight w:val="0"/>
              <w:marTop w:val="0"/>
              <w:marBottom w:val="0"/>
              <w:divBdr>
                <w:top w:val="none" w:sz="0" w:space="0" w:color="auto"/>
                <w:left w:val="none" w:sz="0" w:space="0" w:color="auto"/>
                <w:bottom w:val="none" w:sz="0" w:space="0" w:color="auto"/>
                <w:right w:val="none" w:sz="0" w:space="0" w:color="auto"/>
              </w:divBdr>
              <w:divsChild>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151411950">
                  <w:marLeft w:val="0"/>
                  <w:marRight w:val="0"/>
                  <w:marTop w:val="0"/>
                  <w:marBottom w:val="0"/>
                  <w:divBdr>
                    <w:top w:val="none" w:sz="0" w:space="0" w:color="auto"/>
                    <w:left w:val="none" w:sz="0" w:space="0" w:color="auto"/>
                    <w:bottom w:val="none" w:sz="0" w:space="0" w:color="auto"/>
                    <w:right w:val="none" w:sz="0" w:space="0" w:color="auto"/>
                  </w:divBdr>
                </w:div>
              </w:divsChild>
            </w:div>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achingvictims.org/resource/supporting-lgbtq-youth-is-violence-prevention-white-paper/" TargetMode="External"/><Relationship Id="rId21" Type="http://schemas.openxmlformats.org/officeDocument/2006/relationships/hyperlink" Target="https://gcc02.safelinks.protection.outlook.com/?url=https%3A%2F%2Flnks.gd%2Fl%2FeyJhbGciOiJIUzI1NiJ9.eyJidWxsZXRpbl9saW5rX2lkIjoxMDcsInVyaSI6ImJwMjpjbGljayIsImJ1bGxldGluX2lkIjoiMjAyMTA0MDguMzg0NTA4OTEiLCJ1cmwiOiJodHRwczovL292Yy5vanAuZ292L25jdnJ3MjAyMS9jb21tdW5pY2F0aW5nLXlvdXItbWVzc2FnZT91dG1fY2FtcGFpZ249bmN2cncyMDIxJnV0bV9jb250ZW50PXJlc291cmNlX2d1aWRlXzImdXRtX21lZGl1bT1lbWFpbCZ1dG1fc291cmNlPW5jdnJ3In0.xIYd3TPJu_by--d_PIDkdL9qc50QdpL29_QmEerJm-0%2Fs%2F1064589015%2Fbr%2F101684609902-l&amp;data=04%7C01%7Ckabuckley%40pa.gov%7C417d53534cd84d4fc66108d8faa9a1ab%7C418e284101284dd59b6c47fc5a9a1bde%7C0%7C0%7C637534953764534585%7CUnknown%7CTWFpbGZsb3d8eyJWIjoiMC4wLjAwMDAiLCJQIjoiV2luMzIiLCJBTiI6Ik1haWwiLCJXVCI6Mn0%3D%7C1000&amp;sdata=gn2SJfRYo9eNXnqZ7BF5o9Lr0mUQeSBsP%2FIAT%2FsWNqM%3D&amp;reserved=0" TargetMode="External"/><Relationship Id="rId42" Type="http://schemas.openxmlformats.org/officeDocument/2006/relationships/image" Target="media/image3.png"/><Relationship Id="rId47" Type="http://schemas.openxmlformats.org/officeDocument/2006/relationships/hyperlink" Target="http://r20.rs6.net/tn.jsp?f=00166eH_Yb0eBifRexHTC2kC7AK6yqVOcZKZBK2VtIoMFvBiKG8r85qKCVVwW_kmw7JGrBvBik1kwDhWYAP06ho-YMUTHeRPEkFbvVtMPCeEijmlz3lHZ5epTHYZuxNuaRC68WZAJlAqlO2gzxpspXqM7ZJdsIfg7ePu3Vm2xqCaVsrPiuMY73WoLQ6Nf5wd2ksEz8oNVrfjmcUF8jUYIr-jN4OM4ycMqdgmBj_0BHigEh0uQIwQOOnT6ZEMVAGQIHpDHnVCx9zZe6BJUo1TtvSwIrNWkH9No_15xeoTaFic6ZyxrcB8HU0rq-Ly6Mdeo_HLTAmsDO6gwr_YAWrDKgw_Q==&amp;c=dv5MZXNryQo7LOuDC1iZlJtDtmhLiKTCR5dxMUIWbjUsVTbWub-p4A==&amp;ch=h-8toPNr91WCeSw_a9Kz1a65z7bpUK2MG3I2qYsXICIiu8AIR864GA==" TargetMode="External"/><Relationship Id="rId63" Type="http://schemas.openxmlformats.org/officeDocument/2006/relationships/hyperlink" Target="https://www.youtube.com/watch?v=O7hd4Zblvnw" TargetMode="External"/><Relationship Id="rId68" Type="http://schemas.openxmlformats.org/officeDocument/2006/relationships/hyperlink" Target="http://www.pccd.pa.gov/Victim-Services/Pages/default.aspx" TargetMode="External"/><Relationship Id="rId2" Type="http://schemas.openxmlformats.org/officeDocument/2006/relationships/numbering" Target="numbering.xml"/><Relationship Id="rId16" Type="http://schemas.openxmlformats.org/officeDocument/2006/relationships/hyperlink" Target="https://gcc02.safelinks.protection.outlook.com/?url=https%3A%2F%2Flnks.gd%2Fl%2FeyJhbGciOiJIUzI1NiJ9.eyJidWxsZXRpbl9saW5rX2lkIjoxMDIsInVyaSI6ImJwMjpjbGljayIsImJ1bGxldGluX2lkIjoiMjAyMTA0MDguMzg0NTA4OTEiLCJ1cmwiOiJodHRwczovL292Yy5vanAuZ292L25jdnJ3MjAyMS9vdmVydmlldz91dG1fY2FtcGFpZ249bmN2cncyMDIxJnV0bV9jb250ZW50PXJlc291cmNlX2d1aWRlXzImdXRtX21lZGl1bT1lbWFpbCZ1dG1fc291cmNlPW5jdnJ3In0.TZjnE4mqtcA9mI7ENWvvas0KCLsPlkvLCESfuQb-3hY%2Fs%2F1064589015%2Fbr%2F101684609902-l&amp;data=04%7C01%7Ckabuckley%40pa.gov%7C417d53534cd84d4fc66108d8faa9a1ab%7C418e284101284dd59b6c47fc5a9a1bde%7C0%7C0%7C637534953764514674%7CUnknown%7CTWFpbGZsb3d8eyJWIjoiMC4wLjAwMDAiLCJQIjoiV2luMzIiLCJBTiI6Ik1haWwiLCJXVCI6Mn0%3D%7C1000&amp;sdata=2dTHqtLJIo6IWnnWLa91knJua8eEuI%2BUjJFu3aeX4GE%3D&amp;reserved=0" TargetMode="External"/><Relationship Id="rId29" Type="http://schemas.openxmlformats.org/officeDocument/2006/relationships/hyperlink" Target="https://www.health.com/mind-body/mass-shooting-emotional-distress" TargetMode="External"/><Relationship Id="rId11" Type="http://schemas.openxmlformats.org/officeDocument/2006/relationships/hyperlink" Target="mailto:lyfidler@pa.gov" TargetMode="External"/><Relationship Id="rId24" Type="http://schemas.openxmlformats.org/officeDocument/2006/relationships/hyperlink" Target="https://gcc02.safelinks.protection.outlook.com/?url=https%3A%2F%2Flnks.gd%2Fl%2FeyJhbGciOiJIUzI1NiJ9.eyJidWxsZXRpbl9saW5rX2lkIjoxMTAsInVyaSI6ImJwMjpjbGljayIsImJ1bGxldGluX2lkIjoiMjAyMTA0MDguMzg0NTA4OTEiLCJ1cmwiOiJodHRwczovL292Yy5vanAuZ292L25jdnJ3MjAyMS9uY3Zydy1hcnR3b3JrP3V0bV9jYW1wYWlnbj1uY3ZydzIwMjEmdXRtX2NvbnRlbnQ9cmVzb3VyY2VfZ3VpZGVfMiZ1dG1fbWVkaXVtPWVtYWlsJnV0bV9zb3VyY2U9bmN2cncifQ.fMbnnk7aFTv6mLgeFyseR8nDGDeuI9VkLqSY8YChp74%2Fs%2F1064589015%2Fbr%2F101684609902-l&amp;data=04%7C01%7Ckabuckley%40pa.gov%7C417d53534cd84d4fc66108d8faa9a1ab%7C418e284101284dd59b6c47fc5a9a1bde%7C0%7C0%7C637534953764544545%7CUnknown%7CTWFpbGZsb3d8eyJWIjoiMC4wLjAwMDAiLCJQIjoiV2luMzIiLCJBTiI6Ik1haWwiLCJXVCI6Mn0%3D%7C1000&amp;sdata=1M5jarWWNBskyNIboobrQW2Wh60sP1r0GaEfhnOhSx4%3D&amp;reserved=0" TargetMode="External"/><Relationship Id="rId32" Type="http://schemas.openxmlformats.org/officeDocument/2006/relationships/hyperlink" Target="https://dvrp.org/wp-content/uploads/2021/04/Keeping-Us-Safe-1.pdf" TargetMode="External"/><Relationship Id="rId37" Type="http://schemas.openxmlformats.org/officeDocument/2006/relationships/hyperlink" Target="https://www.nsvrc.org/saam/2021/preventionresources/onlinecommunityprevention" TargetMode="External"/><Relationship Id="rId40" Type="http://schemas.openxmlformats.org/officeDocument/2006/relationships/hyperlink" Target="https://mcusercontent.com/e687bec86211c5944ffd74f55/files/541af55d-77b1-49c4-9b1c-6c52ad5fde87/report_mass_shootings_20210326.pdf" TargetMode="External"/><Relationship Id="rId45" Type="http://schemas.openxmlformats.org/officeDocument/2006/relationships/hyperlink" Target="http://r20.rs6.net/tn.jsp?f=00166eH_Yb0eBifRexHTC2kC7AK6yqVOcZKZBK2VtIoMFvBiKG8r85qKCVVwW_kmw7JGrBvBik1kwDhWYAP06ho-YMUTHeRPEkFbvVtMPCeEijmlz3lHZ5epTHYZuxNuaRC68WZAJlAqlO2gzxpspXqM7ZJdsIfg7ePu3Vm2xqCaVsrPiuMY73WoLQ6Nf5wd2ksEz8oNVrfjmcUF8jUYIr-jN4OM4ycMqdgmBj_0BHigEh0uQIwQOOnT6ZEMVAGQIHpDHnVCx9zZe6BJUo1TtvSwIrNWkH9No_15xeoTaFic6ZyxrcB8HU0rq-Ly6Mdeo_HLTAmsDO6gwrxnaHl8_BPLye7uYuzMT1Ou6NumrrFRCw=&amp;c=dv5MZXNryQo7LOuDC1iZlJtDtmhLiKTCR5dxMUIWbjUsVTbWub-p4A==&amp;ch=h-8toPNr91WCeSw_a9Kz1a65z7bpUK2MG3I2qYsXICIiu8AIR864GA==" TargetMode="External"/><Relationship Id="rId53" Type="http://schemas.openxmlformats.org/officeDocument/2006/relationships/hyperlink" Target="https://gcc02.safelinks.protection.outlook.com/?url=https%3A%2F%2Fzoom.us%2Fdownload&amp;data=04%7C01%7Cledorsey%40pa.gov%7C8c3e434ba7224ae3a9c208d8f83fc330%7C418e284101284dd59b6c47fc5a9a1bde%7C0%7C0%7C637532300355605965%7CUnknown%7CTWFpbGZsb3d8eyJWIjoiMC4wLjAwMDAiLCJQIjoiV2luMzIiLCJBTiI6Ik1haWwiLCJXVCI6Mn0%3D%7C2000&amp;sdata=jGX2tUcc0YLmkvl4QHz7%2BfQXZaaov1qskV%2B0ItOjq2g%3D&amp;reserved=0" TargetMode="External"/><Relationship Id="rId58" Type="http://schemas.openxmlformats.org/officeDocument/2006/relationships/image" Target="media/image9.png"/><Relationship Id="rId66" Type="http://schemas.openxmlformats.org/officeDocument/2006/relationships/hyperlink" Target="mailto:ledorsey@pa.gov" TargetMode="External"/><Relationship Id="rId74"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hyperlink" Target="https://gcc02.safelinks.protection.outlook.com/?url=https%3A%2F%2Ftwitter.com%2FPennsylvaniaDAs&amp;data=04%7C01%7Cledorsey%40pa.gov%7C8c3e434ba7224ae3a9c208d8f83fc330%7C418e284101284dd59b6c47fc5a9a1bde%7C0%7C0%7C637532300355625876%7CUnknown%7CTWFpbGZsb3d8eyJWIjoiMC4wLjAwMDAiLCJQIjoiV2luMzIiLCJBTiI6Ik1haWwiLCJXVCI6Mn0%3D%7C2000&amp;sdata=5xGyl6TvUhBuSJR7b4XDUQVKrcbgwSxX%2F%2FaVy13tIQ0%3D&amp;reserved=0" TargetMode="External"/><Relationship Id="rId19" Type="http://schemas.openxmlformats.org/officeDocument/2006/relationships/hyperlink" Target="https://gcc02.safelinks.protection.outlook.com/?url=https%3A%2F%2Flnks.gd%2Fl%2FeyJhbGciOiJIUzI1NiJ9.eyJidWxsZXRpbl9saW5rX2lkIjoxMDUsInVyaSI6ImJwMjpjbGljayIsImJ1bGxldGluX2lkIjoiMjAyMTA0MDguMzg0NTA4OTEiLCJ1cmwiOiJodHRwczovL292Yy5vanAuZ292L25jdnJ3MjAyMS9kZXZlbG9waW5nLXlvdXItY2FtcGFpZ24tcGFydG5lcnNoaXBzLXN0cmF0ZWdpZXM_dXRtX2NhbXBhaWduPW5jdnJ3MjAyMSZ1dG1fY29udGVudD1yZXNvdXJjZV9ndWlkZV8yJnV0bV9tZWRpdW09ZW1haWwmdXRtX3NvdXJjZT1uY3ZydyJ9.63oy9jX1QmpsXdytR4VHS7Jp01MsABKDrHZ_8hXlGmI%2Fs%2F1064589015%2Fbr%2F101684609902-l&amp;data=04%7C01%7Ckabuckley%40pa.gov%7C417d53534cd84d4fc66108d8faa9a1ab%7C418e284101284dd59b6c47fc5a9a1bde%7C0%7C0%7C637534953764524621%7CUnknown%7CTWFpbGZsb3d8eyJWIjoiMC4wLjAwMDAiLCJQIjoiV2luMzIiLCJBTiI6Ik1haWwiLCJXVCI6Mn0%3D%7C1000&amp;sdata=fomy0Bpys1yhma2epjbejPfvfO%2Bq23xL8pcyv4%2FoxQM%3D&amp;reserved=0" TargetMode="External"/><Relationship Id="rId14" Type="http://schemas.openxmlformats.org/officeDocument/2006/relationships/hyperlink" Target="https://gcc02.safelinks.protection.outlook.com/?url=https%3A%2F%2Flnks.gd%2Fl%2FeyJhbGciOiJIUzI1NiJ9.eyJidWxsZXRpbl9saW5rX2lkIjoxMDEsInVyaSI6ImJwMjpjbGljayIsImJ1bGxldGluX2lkIjoiMjAyMTA0MDguMzg0NTA4OTEiLCJ1cmwiOiJodHRwczovL292Yy5vanAuZ292L25jdnJ3MjAyMS9vdmVydmlldz91dG1fY2FtcGFpZ249bmN2cncyMDIxJnV0bV9jb250ZW50PXJlc291cmNlX2d1aWRlXzImdXRtX21lZGl1bT1lbWFpbCZ1dG1fc291cmNlPW5jdnJ3In0.P32h59rJlL8dQmPJVqspvhQNIi4kyvKZoIK75gfW6Yo%2Fs%2F1064589015%2Fbr%2F101684609902-l&amp;data=04%7C01%7Ckabuckley%40pa.gov%7C417d53534cd84d4fc66108d8faa9a1ab%7C418e284101284dd59b6c47fc5a9a1bde%7C0%7C0%7C637534953764504719%7CUnknown%7CTWFpbGZsb3d8eyJWIjoiMC4wLjAwMDAiLCJQIjoiV2luMzIiLCJBTiI6Ik1haWwiLCJXVCI6Mn0%3D%7C1000&amp;sdata=P09w%2FYSOAFeNLm7zVDQdQVGHiPHjkEg80Her7aP0iZ0%3D&amp;reserved=0" TargetMode="External"/><Relationship Id="rId22" Type="http://schemas.openxmlformats.org/officeDocument/2006/relationships/hyperlink" Target="https://gcc02.safelinks.protection.outlook.com/?url=https%3A%2F%2Flnks.gd%2Fl%2FeyJhbGciOiJIUzI1NiJ9.eyJidWxsZXRpbl9saW5rX2lkIjoxMDgsInVyaSI6ImJwMjpjbGljayIsImJ1bGxldGluX2lkIjoiMjAyMTA0MDguMzg0NTA4OTEiLCJ1cmwiOiJodHRwczovL292Yy5vanAuZ292L25jdnJ3MjAyMS9jb21tdW5pY2F0aW5nLXlvdXItbWVzc2FnZT91dG1fY2FtcGFpZ249bmN2cncyMDIxJnV0bV9jb250ZW50PXJlc291cmNlX2d1aWRlXzImdXRtX21lZGl1bT1lbWFpbCZ1dG1fc291cmNlPW5jdnJ3In0.q1kXkYmpHyu_NvEO0I4vH4x2yQHPRar8Dvjg66pj15U%2Fs%2F1064589015%2Fbr%2F101684609902-l&amp;data=04%7C01%7Ckabuckley%40pa.gov%7C417d53534cd84d4fc66108d8faa9a1ab%7C418e284101284dd59b6c47fc5a9a1bde%7C0%7C0%7C637534953764534585%7CUnknown%7CTWFpbGZsb3d8eyJWIjoiMC4wLjAwMDAiLCJQIjoiV2luMzIiLCJBTiI6Ik1haWwiLCJXVCI6Mn0%3D%7C1000&amp;sdata=48Dlg%2BY2fkA2whqPpewnI8R%2F9UBW4Q5CgmCFg20z3W4%3D&amp;reserved=0" TargetMode="External"/><Relationship Id="rId27" Type="http://schemas.openxmlformats.org/officeDocument/2006/relationships/hyperlink" Target="https://www.huffpost.com/entry/collective-trauma-meaning_l_606cc3cfc5b6c70eccaa99cd" TargetMode="External"/><Relationship Id="rId30" Type="http://schemas.openxmlformats.org/officeDocument/2006/relationships/hyperlink" Target="https://www.whitehouse.gov/briefing-room/presidential-actions/2021/03/31/a-proclamation-on-national-child-abuse-prevention-month-2021/" TargetMode="External"/><Relationship Id="rId35" Type="http://schemas.openxmlformats.org/officeDocument/2006/relationships/hyperlink" Target="https://www.nsvrc.org/saam/2021/preventionresources/digitalconsentboundaries" TargetMode="External"/><Relationship Id="rId43" Type="http://schemas.openxmlformats.org/officeDocument/2006/relationships/image" Target="media/image4.gif"/><Relationship Id="rId48" Type="http://schemas.openxmlformats.org/officeDocument/2006/relationships/hyperlink" Target="mailto:info@ncjtc.org" TargetMode="External"/><Relationship Id="rId56" Type="http://schemas.openxmlformats.org/officeDocument/2006/relationships/hyperlink" Target="https://gcc02.safelinks.protection.outlook.com/?url=http%3A%2F%2Fwww.pdaa.org%2F&amp;data=04%7C01%7Cledorsey%40pa.gov%7C8c3e434ba7224ae3a9c208d8f83fc330%7C418e284101284dd59b6c47fc5a9a1bde%7C0%7C0%7C637532300355615920%7CUnknown%7CTWFpbGZsb3d8eyJWIjoiMC4wLjAwMDAiLCJQIjoiV2luMzIiLCJBTiI6Ik1haWwiLCJXVCI6Mn0%3D%7C2000&amp;sdata=7BKv5q9SiOq6EtZ0jWWSfZr6KZ%2BM%2FaNgthA01tYIItI%3D&amp;reserved=0" TargetMode="External"/><Relationship Id="rId64" Type="http://schemas.openxmlformats.org/officeDocument/2006/relationships/hyperlink" Target="https://pccd.webex.com/mw3300/mywebex/default.do?siteurl=pccd&amp;service=6" TargetMode="External"/><Relationship Id="rId69" Type="http://schemas.openxmlformats.org/officeDocument/2006/relationships/hyperlink" Target="http://www.pccd.pa.gov" TargetMode="External"/><Relationship Id="rId8" Type="http://schemas.openxmlformats.org/officeDocument/2006/relationships/image" Target="media/image1.jpeg"/><Relationship Id="rId51" Type="http://schemas.openxmlformats.org/officeDocument/2006/relationships/image" Target="media/image6.jpe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gcc02.safelinks.protection.outlook.com/?url=https%3A%2F%2Fwww.whitehouse.gov%2Fbriefing-room%2Fstatements-releases%2F2021%2F04%2F16%2Fnational-crime-victims-rights-week-2021%2F&amp;data=04%7C01%7Ckabuckley%40pa.gov%7Cb238960c8dc444a6322908d90338645f%7C418e284101284dd59b6c47fc5a9a1bde%7C0%7C0%7C637544364142125505%7CUnknown%7CTWFpbGZsb3d8eyJWIjoiMC4wLjAwMDAiLCJQIjoiV2luMzIiLCJBTiI6Ik1haWwiLCJXVCI6Mn0%3D%7C3000&amp;sdata=wuAxMW%2F9wlJDiiiUHbS2IWRWj%2FlWTj6zbsgM6NOUtjg%3D&amp;reserved=0" TargetMode="External"/><Relationship Id="rId17" Type="http://schemas.openxmlformats.org/officeDocument/2006/relationships/hyperlink" Target="https://gcc02.safelinks.protection.outlook.com/?url=https%3A%2F%2Flnks.gd%2Fl%2FeyJhbGciOiJIUzI1NiJ9.eyJidWxsZXRpbl9saW5rX2lkIjoxMDMsInVyaSI6ImJwMjpjbGljayIsImJ1bGxldGluX2lkIjoiMjAyMTA0MDguMzg0NTA4OTEiLCJ1cmwiOiJodHRwczovL292Yy5vanAuZ292L25jdnJ3MjAyMS9vdmVydmlldz91dG1fY2FtcGFpZ249bmN2cncyMDIxJnV0bV9jb250ZW50PXJlc291cmNlX2d1aWRlXzImdXRtX21lZGl1bT1lbWFpbCZ1dG1fc291cmNlPW5jdnJ3In0.FVOEAPS_9-QFjILDdHdrR3RYpvBEWkUpWoy5F3fFakE%2Fs%2F1064589015%2Fbr%2F101684609902-l&amp;data=04%7C01%7Ckabuckley%40pa.gov%7C417d53534cd84d4fc66108d8faa9a1ab%7C418e284101284dd59b6c47fc5a9a1bde%7C0%7C0%7C637534953764514674%7CUnknown%7CTWFpbGZsb3d8eyJWIjoiMC4wLjAwMDAiLCJQIjoiV2luMzIiLCJBTiI6Ik1haWwiLCJXVCI6Mn0%3D%7C1000&amp;sdata=N9KH4TIoISamA4o%2B4%2F1LKBJYg6e3mYo%2BIgm58nrGKKM%3D&amp;reserved=0" TargetMode="External"/><Relationship Id="rId25" Type="http://schemas.openxmlformats.org/officeDocument/2006/relationships/hyperlink" Target="https://gcc02.safelinks.protection.outlook.com/?url=https%3A%2F%2Flnks.gd%2Fl%2FeyJhbGciOiJIUzI1NiJ9.eyJidWxsZXRpbl9saW5rX2lkIjoxMTEsInVyaSI6ImJwMjpjbGljayIsImJ1bGxldGluX2lkIjoiMjAyMTA0MDguMzg0NTA4OTEiLCJ1cmwiOiJodHRwczovL292Yy5vanAuZ292L25jdnJ3MjAyMS9vdmVydmlldz91dG1fY2FtcGFpZ249bmN2cncyMDIxJnV0bV9jb250ZW50PXJlc291cmNlX2d1aWRlXzImdXRtX21lZGl1bT1lbWFpbCZ1dG1fc291cmNlPW5jdnJ3In0.MYkalW3vli8PPBIoXf6BYkC18GRrCv43vVxOo0B2yXM%2Fs%2F1064589015%2Fbr%2F101684609902-l&amp;data=04%7C01%7Ckabuckley%40pa.gov%7C417d53534cd84d4fc66108d8faa9a1ab%7C418e284101284dd59b6c47fc5a9a1bde%7C0%7C0%7C637534953764554495%7CUnknown%7CTWFpbGZsb3d8eyJWIjoiMC4wLjAwMDAiLCJQIjoiV2luMzIiLCJBTiI6Ik1haWwiLCJXVCI6Mn0%3D%7C1000&amp;sdata=SLGYDDH08MBGhsj3WK3RJZuVRA0bf%2FhAFl%2B8PYsFb4g%3D&amp;reserved=0" TargetMode="External"/><Relationship Id="rId33" Type="http://schemas.openxmlformats.org/officeDocument/2006/relationships/hyperlink" Target="https://www.nsvrc.org/saam" TargetMode="External"/><Relationship Id="rId38" Type="http://schemas.openxmlformats.org/officeDocument/2006/relationships/hyperlink" Target="https://www.dvawareness.org/node/76" TargetMode="External"/><Relationship Id="rId46" Type="http://schemas.openxmlformats.org/officeDocument/2006/relationships/hyperlink" Target="http://r20.rs6.net/tn.jsp?f=00166eH_Yb0eBifRexHTC2kC7AK6yqVOcZKZBK2VtIoMFvBiKG8r85qKCVVwW_kmw7JGrBvBik1kwDhWYAP06ho-YMUTHeRPEkFbvVtMPCeEijmlz3lHZ5epTHYZuxNuaRC68WZAJlAqlO2gzxpspXqM7ZJdsIfg7ePu3Vm2xqCaVsrPiuMY73WoLQ6Nf5wd2ksEz8oNVrfjmcUF8jUYIr-jN4OM4ycMqdgmBj_0BHigEh0uQIwQOOnT6ZEMVAGQIHpDHnVCx9zZe6BJUo1TtvSwIrNWkH9No_15xeoTaFic6ZyxrcB8HU0rq-Ly6Mdeo_HLTAmsDO6gwr_YAWrDKgw_Q==&amp;c=dv5MZXNryQo7LOuDC1iZlJtDtmhLiKTCR5dxMUIWbjUsVTbWub-p4A==&amp;ch=h-8toPNr91WCeSw_a9Kz1a65z7bpUK2MG3I2qYsXICIiu8AIR864GA==" TargetMode="External"/><Relationship Id="rId59" Type="http://schemas.openxmlformats.org/officeDocument/2006/relationships/hyperlink" Target="https://gcc02.safelinks.protection.outlook.com/?url=https%3A%2F%2Fwww.instagram.com%2Fpennsylvaniadas%2F%3Fhl%3Den&amp;data=04%7C01%7Cledorsey%40pa.gov%7C8c3e434ba7224ae3a9c208d8f83fc330%7C418e284101284dd59b6c47fc5a9a1bde%7C0%7C0%7C637532300355625876%7CUnknown%7CTWFpbGZsb3d8eyJWIjoiMC4wLjAwMDAiLCJQIjoiV2luMzIiLCJBTiI6Ik1haWwiLCJXVCI6Mn0%3D%7C2000&amp;sdata=LuA9Mt25OtOcsn%2FDFxlPhkBt9ugs0DO4s0CpzAxk84M%3D&amp;reserved=0" TargetMode="External"/><Relationship Id="rId67" Type="http://schemas.openxmlformats.org/officeDocument/2006/relationships/hyperlink" Target="mailto:ledorsey@pa.gov" TargetMode="External"/><Relationship Id="rId20" Type="http://schemas.openxmlformats.org/officeDocument/2006/relationships/hyperlink" Target="https://gcc02.safelinks.protection.outlook.com/?url=https%3A%2F%2Flnks.gd%2Fl%2FeyJhbGciOiJIUzI1NiJ9.eyJidWxsZXRpbl9saW5rX2lkIjoxMDYsInVyaSI6ImJwMjpjbGljayIsImJ1bGxldGluX2lkIjoiMjAyMTA0MDguMzg0NTA4OTEiLCJ1cmwiOiJodHRwczovL292Yy5vanAuZ292L25jdnJ3MjAyMS9kZXZlbG9waW5nLXlvdXItY2FtcGFpZ24tcGFydG5lcnNoaXBzLXN0cmF0ZWdpZXM_dXRtX2NhbXBhaWduPW5jdnJ3MjAyMSZ1dG1fY29udGVudD1yZXNvdXJjZV9ndWlkZV8yJnV0bV9tZWRpdW09ZW1haWwmdXRtX3NvdXJjZT1uY3ZydyJ9.NaWc5F-3NGSTVwU2AbDyE5nGInmZUkPoKgxHnASVS3Y%2Fs%2F1064589015%2Fbr%2F101684609902-l&amp;data=04%7C01%7Ckabuckley%40pa.gov%7C417d53534cd84d4fc66108d8faa9a1ab%7C418e284101284dd59b6c47fc5a9a1bde%7C0%7C0%7C637534953764524621%7CUnknown%7CTWFpbGZsb3d8eyJWIjoiMC4wLjAwMDAiLCJQIjoiV2luMzIiLCJBTiI6Ik1haWwiLCJXVCI6Mn0%3D%7C1000&amp;sdata=2rlz8%2FY99Pd%2B3eIgQMTlDJBWdjQ9%2FUqWfs1XJvHX1Ow%3D&amp;reserved=0" TargetMode="External"/><Relationship Id="rId41" Type="http://schemas.openxmlformats.org/officeDocument/2006/relationships/hyperlink" Target="http://r20.rs6.net/tn.jsp?f=00166eH_Yb0eBifRexHTC2kC7AK6yqVOcZKZBK2VtIoMFvBiKG8r85qKC_f5FNLsXRF9GsqyPkTiT6i7e970FT3i6iJ7a23o3pbZMHQ5T5WYZtb8hCwCdePQV7NNq6gTJOzXP8rXeijfeDSPANUDGfGO1n2kIel_N8sumH_8aN8dMr5sBsd-ySkr0RRI1-LqHdeiroEqfBQfBqVjWMs8hYAnIdwPy-l2OAGkm2td2z1jNpjwWcUZFhjUHFH2loD8YftTCdxsC7-FUw=&amp;c=dv5MZXNryQo7LOuDC1iZlJtDtmhLiKTCR5dxMUIWbjUsVTbWub-p4A==&amp;ch=h-8toPNr91WCeSw_a9Kz1a65z7bpUK2MG3I2qYsXICIiu8AIR864GA==" TargetMode="External"/><Relationship Id="rId54" Type="http://schemas.openxmlformats.org/officeDocument/2006/relationships/image" Target="media/image8.jpeg"/><Relationship Id="rId62" Type="http://schemas.openxmlformats.org/officeDocument/2006/relationships/image" Target="media/image11.png"/><Relationship Id="rId70" Type="http://schemas.openxmlformats.org/officeDocument/2006/relationships/hyperlink" Target="http://www.pcv.pccd.pa.gov" TargetMode="External"/><Relationship Id="rId75"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gcc02.safelinks.protection.outlook.com/?url=https%3A%2F%2Flnks.gd%2Fl%2FeyJhbGciOiJIUzI1NiJ9.eyJidWxsZXRpbl9saW5rX2lkIjoxMDksInVyaSI6ImJwMjpjbGljayIsImJ1bGxldGluX2lkIjoiMjAyMTA0MDguMzg0NTA4OTEiLCJ1cmwiOiJodHRwczovL292Yy5vanAuZ292L25jdnJ3MjAyMS9uY3Zydy1hcnR3b3JrP3V0bV9jYW1wYWlnbj1uY3ZydzIwMjEmdXRtX2NvbnRlbnQ9cmVzb3VyY2VfZ3VpZGVfMiZ1dG1fbWVkaXVtPWVtYWlsJnV0bV9zb3VyY2U9bmN2cncifQ.tqe4mDQ2Pr-NrFNkGyFT8FVXT0bt7EPCnCo2C5T2K-4%2Fs%2F1064589015%2Fbr%2F101684609902-l&amp;data=04%7C01%7Ckabuckley%40pa.gov%7C417d53534cd84d4fc66108d8faa9a1ab%7C418e284101284dd59b6c47fc5a9a1bde%7C0%7C0%7C637534953764544545%7CUnknown%7CTWFpbGZsb3d8eyJWIjoiMC4wLjAwMDAiLCJQIjoiV2luMzIiLCJBTiI6Ik1haWwiLCJXVCI6Mn0%3D%7C1000&amp;sdata=3LQprY%2Bvb1O5Zk75ui7IOJT1EL5sJ%2Fe0GrADr%2BW2MUQ%3D&amp;reserved=0" TargetMode="External"/><Relationship Id="rId28" Type="http://schemas.openxmlformats.org/officeDocument/2006/relationships/hyperlink" Target="https://reachingvictims.org/resource/supporting-lgbtq-youth-is-violence-prevention-white-paper/" TargetMode="External"/><Relationship Id="rId36" Type="http://schemas.openxmlformats.org/officeDocument/2006/relationships/hyperlink" Target="https://www.nsvrc.org/saam/2021/preventionresources/keepingkidssafeonline" TargetMode="External"/><Relationship Id="rId49" Type="http://schemas.openxmlformats.org/officeDocument/2006/relationships/hyperlink" Target="https://us02web.zoom.us/webinar/register/WN_XGafnWwxSvynO6iebDa5hA" TargetMode="External"/><Relationship Id="rId57" Type="http://schemas.openxmlformats.org/officeDocument/2006/relationships/hyperlink" Target="https://gcc02.safelinks.protection.outlook.com/?url=https%3A%2F%2Fwww.facebook.com%2FPennsylvaniaDA%2F%3Fref%3Dts&amp;data=04%7C01%7Cledorsey%40pa.gov%7C8c3e434ba7224ae3a9c208d8f83fc330%7C418e284101284dd59b6c47fc5a9a1bde%7C0%7C0%7C637532300355625876%7CUnknown%7CTWFpbGZsb3d8eyJWIjoiMC4wLjAwMDAiLCJQIjoiV2luMzIiLCJBTiI6Ik1haWwiLCJXVCI6Mn0%3D%7C2000&amp;sdata=MqHGw%2FsvBiB65bjrXSapnbAX2ytAXWfJQNYLt3bBtbk%3D&amp;reserved=0" TargetMode="External"/><Relationship Id="rId10" Type="http://schemas.openxmlformats.org/officeDocument/2006/relationships/hyperlink" Target="mailto:jpolheber@pa.gov" TargetMode="External"/><Relationship Id="rId31" Type="http://schemas.openxmlformats.org/officeDocument/2006/relationships/hyperlink" Target="https://www.whitehouse.gov/briefing-room/statements-releases/2021/04/07/fact-sheet-more-details-on-the-biden-harris-administrations-investments-in-community-violence-interventions/" TargetMode="External"/><Relationship Id="rId44" Type="http://schemas.openxmlformats.org/officeDocument/2006/relationships/image" Target="media/image5.jpeg"/><Relationship Id="rId52" Type="http://schemas.openxmlformats.org/officeDocument/2006/relationships/image" Target="media/image7.jpeg"/><Relationship Id="rId60" Type="http://schemas.openxmlformats.org/officeDocument/2006/relationships/image" Target="media/image10.png"/><Relationship Id="rId65" Type="http://schemas.openxmlformats.org/officeDocument/2006/relationships/hyperlink" Target="https://pavictimservicestraining.org/"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abower@pa.gov" TargetMode="External"/><Relationship Id="rId13" Type="http://schemas.openxmlformats.org/officeDocument/2006/relationships/hyperlink" Target="https://gcc02.safelinks.protection.outlook.com/?url=https%3A%2F%2Flnks.gd%2Fl%2FeyJhbGciOiJIUzI1NiJ9.eyJidWxsZXRpbl9saW5rX2lkIjoxMDAsInVyaSI6ImJwMjpjbGljayIsImJ1bGxldGluX2lkIjoiMjAyMTA0MDguMzg0NTA4OTEiLCJ1cmwiOiJodHRwczovL2NvbnRlbnQuZ292ZGVsaXZlcnkuY29tL2FjY291bnRzL1VTRE9KT0pQX0NPTU1TL2J1bGxldGlucy8yY2JhNjE0In0.corJ6vpPjL-GUrucj6fmSCA9_zdMORiFr3wF5aX7B_I%2Fs%2F1064589015%2Fbr%2F101684609902-l&amp;data=04%7C01%7Ckabuckley%40pa.gov%7C417d53534cd84d4fc66108d8faa9a1ab%7C418e284101284dd59b6c47fc5a9a1bde%7C0%7C0%7C637534953764494759%7CUnknown%7CTWFpbGZsb3d8eyJWIjoiMC4wLjAwMDAiLCJQIjoiV2luMzIiLCJBTiI6Ik1haWwiLCJXVCI6Mn0%3D%7C1000&amp;sdata=d%2F%2ByIxib3xL4US9mhKM23g4Y32c9PNnK7c4OghD2PqE%3D&amp;reserved=0" TargetMode="External"/><Relationship Id="rId18" Type="http://schemas.openxmlformats.org/officeDocument/2006/relationships/hyperlink" Target="https://gcc02.safelinks.protection.outlook.com/?url=https%3A%2F%2Flnks.gd%2Fl%2FeyJhbGciOiJIUzI1NiJ9.eyJidWxsZXRpbl9saW5rX2lkIjoxMDQsInVyaSI6ImJwMjpjbGljayIsImJ1bGxldGluX2lkIjoiMjAyMTA0MDguMzg0NTA4OTEiLCJ1cmwiOiJodHRwczovL292Yy5vanAuZ292L25jdnJ3MjAyMS9vdmVydmlldz91dG1fY2FtcGFpZ249bmN2cncyMDIxJnV0bV9jb250ZW50PXJlc291cmNlX2d1aWRlXzImdXRtX21lZGl1bT1lbWFpbCZ1dG1fc291cmNlPW5jdnJ3In0.y6sHwAbjbngJZKNdZsOpRAJI82DO5My6rhwRumNudxI%2Fs%2F1064589015%2Fbr%2F101684609902-l&amp;data=04%7C01%7Ckabuckley%40pa.gov%7C417d53534cd84d4fc66108d8faa9a1ab%7C418e284101284dd59b6c47fc5a9a1bde%7C0%7C0%7C637534953764514674%7CUnknown%7CTWFpbGZsb3d8eyJWIjoiMC4wLjAwMDAiLCJQIjoiV2luMzIiLCJBTiI6Ik1haWwiLCJXVCI6Mn0%3D%7C1000&amp;sdata=8Emuu5F4sqXMoHN9g0i6i4tmg8DvsUVPiYmSUp8TDm8%3D&amp;reserved=0" TargetMode="External"/><Relationship Id="rId39" Type="http://schemas.openxmlformats.org/officeDocument/2006/relationships/hyperlink" Target="https://www.bjs.gov/index.cfm?ty=pbdetail&amp;iid=7366&amp;utm_source=twitter&amp;utm_medium=social&amp;utm_campaign=ffus17" TargetMode="External"/><Relationship Id="rId34" Type="http://schemas.openxmlformats.org/officeDocument/2006/relationships/hyperlink" Target="https://www.nsvrc.org/" TargetMode="External"/><Relationship Id="rId50" Type="http://schemas.openxmlformats.org/officeDocument/2006/relationships/hyperlink" Target="https://victimresearch.org/event/institute-on-violence-abuse-trauma-18th-annual-international-virtual-summit/" TargetMode="External"/><Relationship Id="rId55" Type="http://schemas.openxmlformats.org/officeDocument/2006/relationships/hyperlink" Target="https://gcc02.safelinks.protection.outlook.com/?url=https%3A%2F%2Fwww.ciclt.net%2Fsn%2Fevents%2Fe_signup.aspx%3FClientCode%3Dpdaa%26E_ID%3D500331%26RegType%3DATT&amp;data=04%7C01%7Cledorsey%40pa.gov%7C8c3e434ba7224ae3a9c208d8f83fc330%7C418e284101284dd59b6c47fc5a9a1bde%7C0%7C0%7C637532300355615920%7CUnknown%7CTWFpbGZsb3d8eyJWIjoiMC4wLjAwMDAiLCJQIjoiV2luMzIiLCJBTiI6Ik1haWwiLCJXVCI6Mn0%3D%7C2000&amp;sdata=PXUGS7%2FbsOVH2HYOG2scgAwZCHvV3udpy0dnqhsqurg%3D&amp;reserved=0" TargetMode="External"/><Relationship Id="rId76"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hyperlink" Target="https://twitter.com/PaCrime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B9929A-4F0F-496A-B553-791E24B08B01}">
  <ds:schemaRefs>
    <ds:schemaRef ds:uri="http://schemas.openxmlformats.org/officeDocument/2006/bibliography"/>
  </ds:schemaRefs>
</ds:datastoreItem>
</file>

<file path=customXml/itemProps2.xml><?xml version="1.0" encoding="utf-8"?>
<ds:datastoreItem xmlns:ds="http://schemas.openxmlformats.org/officeDocument/2006/customXml" ds:itemID="{B35F82AC-1483-4D2F-BFF0-8409CE93F208}"/>
</file>

<file path=customXml/itemProps3.xml><?xml version="1.0" encoding="utf-8"?>
<ds:datastoreItem xmlns:ds="http://schemas.openxmlformats.org/officeDocument/2006/customXml" ds:itemID="{BAEEE8B4-5620-4304-8B57-5C2917105455}"/>
</file>

<file path=customXml/itemProps4.xml><?xml version="1.0" encoding="utf-8"?>
<ds:datastoreItem xmlns:ds="http://schemas.openxmlformats.org/officeDocument/2006/customXml" ds:itemID="{C0C92DF9-D72E-4331-9DA6-24F1A78085A4}"/>
</file>

<file path=docProps/app.xml><?xml version="1.0" encoding="utf-8"?>
<Properties xmlns="http://schemas.openxmlformats.org/officeDocument/2006/extended-properties" xmlns:vt="http://schemas.openxmlformats.org/officeDocument/2006/docPropsVTypes">
  <Template>Normal</Template>
  <TotalTime>34</TotalTime>
  <Pages>10</Pages>
  <Words>5318</Words>
  <Characters>30315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Dorsey, Leandria</cp:lastModifiedBy>
  <cp:revision>3</cp:revision>
  <cp:lastPrinted>2019-10-04T15:32:00Z</cp:lastPrinted>
  <dcterms:created xsi:type="dcterms:W3CDTF">2021-04-20T15:49:00Z</dcterms:created>
  <dcterms:modified xsi:type="dcterms:W3CDTF">2021-06-29T21:01:00Z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