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40714F60" w:rsidR="00A8548B" w:rsidRDefault="001E3C89" w:rsidP="00A8548B">
      <w:pPr>
        <w:pStyle w:val="Issue"/>
      </w:pPr>
      <w:r>
        <w:t xml:space="preserve">July </w:t>
      </w:r>
      <w:r w:rsidR="00537F57">
        <w:t>28,</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75942065"/>
      <w:r>
        <w:rPr>
          <w:sz w:val="24"/>
          <w:szCs w:val="24"/>
        </w:rPr>
        <w:t>In this Issue...</w:t>
      </w:r>
    </w:p>
    <w:p w14:paraId="073B472B" w14:textId="2285B669" w:rsidR="005A303F" w:rsidRPr="00611F35" w:rsidRDefault="00D37435" w:rsidP="00A8548B">
      <w:pPr>
        <w:pStyle w:val="ListParagraph"/>
        <w:numPr>
          <w:ilvl w:val="0"/>
          <w:numId w:val="41"/>
        </w:numPr>
        <w:rPr>
          <w:rStyle w:val="Hyperlink"/>
          <w:rFonts w:ascii="Arial" w:eastAsia="Times New Roman" w:hAnsi="Arial" w:cs="Arial"/>
          <w:color w:val="auto"/>
          <w:sz w:val="20"/>
          <w:szCs w:val="20"/>
        </w:rPr>
      </w:pPr>
      <w:hyperlink w:anchor="_Domestic_Violence_Shelters" w:history="1">
        <w:r w:rsidR="005A303F" w:rsidRPr="005A303F">
          <w:rPr>
            <w:rStyle w:val="Hyperlink"/>
            <w:rFonts w:ascii="Arial" w:eastAsia="Times New Roman" w:hAnsi="Arial" w:cs="Arial"/>
            <w:sz w:val="20"/>
            <w:szCs w:val="20"/>
          </w:rPr>
          <w:t>Domestic Violence Shelters Are Swamped. Experts Worry Surging Gun Sales Could Make Things Worse</w:t>
        </w:r>
      </w:hyperlink>
    </w:p>
    <w:p w14:paraId="7EB393D6" w14:textId="16DF3D7A" w:rsidR="00611F35" w:rsidRDefault="00D37435" w:rsidP="00A8548B">
      <w:pPr>
        <w:pStyle w:val="ListParagraph"/>
        <w:numPr>
          <w:ilvl w:val="0"/>
          <w:numId w:val="41"/>
        </w:numPr>
        <w:rPr>
          <w:rFonts w:ascii="Arial" w:eastAsia="Times New Roman" w:hAnsi="Arial" w:cs="Arial"/>
          <w:sz w:val="20"/>
          <w:szCs w:val="20"/>
          <w:u w:val="single"/>
        </w:rPr>
      </w:pPr>
      <w:hyperlink w:anchor="_A_Rise_In" w:history="1">
        <w:r w:rsidR="00611F35" w:rsidRPr="00611F35">
          <w:rPr>
            <w:rStyle w:val="Hyperlink"/>
            <w:rFonts w:ascii="Arial" w:eastAsia="Times New Roman" w:hAnsi="Arial" w:cs="Arial"/>
            <w:sz w:val="20"/>
            <w:szCs w:val="20"/>
          </w:rPr>
          <w:t>A Rise In Domestic Violence During The Pandemic Brought About A Signal For Help</w:t>
        </w:r>
      </w:hyperlink>
    </w:p>
    <w:p w14:paraId="0D461C8F" w14:textId="78DF07CA" w:rsidR="00611F35" w:rsidRDefault="00D37435" w:rsidP="00A8548B">
      <w:pPr>
        <w:pStyle w:val="ListParagraph"/>
        <w:numPr>
          <w:ilvl w:val="0"/>
          <w:numId w:val="41"/>
        </w:numPr>
        <w:rPr>
          <w:rFonts w:ascii="Arial" w:eastAsia="Times New Roman" w:hAnsi="Arial" w:cs="Arial"/>
          <w:sz w:val="20"/>
          <w:szCs w:val="20"/>
          <w:u w:val="single"/>
        </w:rPr>
      </w:pPr>
      <w:hyperlink w:anchor="_Domestic_Violence_May" w:history="1">
        <w:r w:rsidR="00611F35" w:rsidRPr="00611F35">
          <w:rPr>
            <w:rStyle w:val="Hyperlink"/>
            <w:rFonts w:ascii="Arial" w:eastAsia="Times New Roman" w:hAnsi="Arial" w:cs="Arial"/>
            <w:sz w:val="20"/>
            <w:szCs w:val="20"/>
          </w:rPr>
          <w:t>Domestic Violence May Look Different To Different People</w:t>
        </w:r>
      </w:hyperlink>
    </w:p>
    <w:p w14:paraId="1F3ADADA" w14:textId="2C451BD9" w:rsidR="00611F35" w:rsidRDefault="00D37435" w:rsidP="00A8548B">
      <w:pPr>
        <w:pStyle w:val="ListParagraph"/>
        <w:numPr>
          <w:ilvl w:val="0"/>
          <w:numId w:val="41"/>
        </w:numPr>
        <w:rPr>
          <w:rFonts w:ascii="Arial" w:eastAsia="Times New Roman" w:hAnsi="Arial" w:cs="Arial"/>
          <w:sz w:val="20"/>
          <w:szCs w:val="20"/>
          <w:u w:val="single"/>
        </w:rPr>
      </w:pPr>
      <w:hyperlink w:anchor="_New_Office_For" w:history="1">
        <w:r w:rsidR="00611F35" w:rsidRPr="00611F35">
          <w:rPr>
            <w:rStyle w:val="Hyperlink"/>
            <w:rFonts w:ascii="Arial" w:eastAsia="Times New Roman" w:hAnsi="Arial" w:cs="Arial"/>
            <w:sz w:val="20"/>
            <w:szCs w:val="20"/>
          </w:rPr>
          <w:t>New Office For Victims Of Crime Director</w:t>
        </w:r>
      </w:hyperlink>
    </w:p>
    <w:p w14:paraId="724A189D" w14:textId="598C4FED" w:rsidR="00611F35" w:rsidRDefault="00D37435" w:rsidP="00A8548B">
      <w:pPr>
        <w:pStyle w:val="ListParagraph"/>
        <w:numPr>
          <w:ilvl w:val="0"/>
          <w:numId w:val="41"/>
        </w:numPr>
        <w:rPr>
          <w:rFonts w:ascii="Arial" w:eastAsia="Times New Roman" w:hAnsi="Arial" w:cs="Arial"/>
          <w:sz w:val="20"/>
          <w:szCs w:val="20"/>
          <w:u w:val="single"/>
        </w:rPr>
      </w:pPr>
      <w:hyperlink w:anchor="_VOCA_Fix_To" w:history="1">
        <w:r w:rsidR="00611F35" w:rsidRPr="00611F35">
          <w:rPr>
            <w:rStyle w:val="Hyperlink"/>
            <w:rFonts w:ascii="Arial" w:eastAsia="Times New Roman" w:hAnsi="Arial" w:cs="Arial"/>
            <w:sz w:val="20"/>
            <w:szCs w:val="20"/>
          </w:rPr>
          <w:t>VOCA Fix To Sustain The Crime Victims Act Of 2021 Passed!</w:t>
        </w:r>
      </w:hyperlink>
    </w:p>
    <w:p w14:paraId="76E329BC" w14:textId="721F46AB" w:rsidR="00611F35" w:rsidRDefault="00D37435" w:rsidP="00A8548B">
      <w:pPr>
        <w:pStyle w:val="ListParagraph"/>
        <w:numPr>
          <w:ilvl w:val="0"/>
          <w:numId w:val="41"/>
        </w:numPr>
        <w:rPr>
          <w:rFonts w:ascii="Arial" w:eastAsia="Times New Roman" w:hAnsi="Arial" w:cs="Arial"/>
          <w:sz w:val="20"/>
          <w:szCs w:val="20"/>
          <w:u w:val="single"/>
        </w:rPr>
      </w:pPr>
      <w:hyperlink w:anchor="_One_Nation_Under" w:history="1">
        <w:r w:rsidR="00611F35" w:rsidRPr="00611F35">
          <w:rPr>
            <w:rStyle w:val="Hyperlink"/>
            <w:rFonts w:ascii="Arial" w:eastAsia="Times New Roman" w:hAnsi="Arial" w:cs="Arial"/>
            <w:sz w:val="20"/>
            <w:szCs w:val="20"/>
          </w:rPr>
          <w:t>One Nation Under Fire: A Week's Glance At Gun Violence Ripping Across America</w:t>
        </w:r>
      </w:hyperlink>
    </w:p>
    <w:p w14:paraId="34E70C87" w14:textId="60D0346A" w:rsidR="00611F35" w:rsidRDefault="00D37435" w:rsidP="00A8548B">
      <w:pPr>
        <w:pStyle w:val="ListParagraph"/>
        <w:numPr>
          <w:ilvl w:val="0"/>
          <w:numId w:val="41"/>
        </w:numPr>
        <w:rPr>
          <w:rFonts w:ascii="Arial" w:eastAsia="Times New Roman" w:hAnsi="Arial" w:cs="Arial"/>
          <w:sz w:val="20"/>
          <w:szCs w:val="20"/>
          <w:u w:val="single"/>
        </w:rPr>
      </w:pPr>
      <w:hyperlink w:anchor="_The_Cost_Of" w:history="1">
        <w:r w:rsidR="00611F35" w:rsidRPr="00611F35">
          <w:rPr>
            <w:rStyle w:val="Hyperlink"/>
            <w:rFonts w:ascii="Arial" w:eastAsia="Times New Roman" w:hAnsi="Arial" w:cs="Arial"/>
            <w:sz w:val="20"/>
            <w:szCs w:val="20"/>
          </w:rPr>
          <w:t>The Cost Of Reporting: Perpetrator Retaliation, Institutional Betrayal And Student Survivor Pushout</w:t>
        </w:r>
      </w:hyperlink>
    </w:p>
    <w:p w14:paraId="2E77A0A6" w14:textId="791782FE" w:rsidR="00611F35" w:rsidRDefault="00D37435" w:rsidP="00A8548B">
      <w:pPr>
        <w:pStyle w:val="ListParagraph"/>
        <w:numPr>
          <w:ilvl w:val="0"/>
          <w:numId w:val="41"/>
        </w:numPr>
        <w:rPr>
          <w:rFonts w:ascii="Arial" w:eastAsia="Times New Roman" w:hAnsi="Arial" w:cs="Arial"/>
          <w:sz w:val="20"/>
          <w:szCs w:val="20"/>
          <w:u w:val="single"/>
        </w:rPr>
      </w:pPr>
      <w:hyperlink w:anchor="_Reframing_Elder_Abuse" w:history="1">
        <w:r w:rsidR="00611F35" w:rsidRPr="00611F35">
          <w:rPr>
            <w:rStyle w:val="Hyperlink"/>
            <w:rFonts w:ascii="Arial" w:eastAsia="Times New Roman" w:hAnsi="Arial" w:cs="Arial"/>
            <w:sz w:val="20"/>
            <w:szCs w:val="20"/>
          </w:rPr>
          <w:t>Reframing Elder Abuse Project</w:t>
        </w:r>
      </w:hyperlink>
    </w:p>
    <w:p w14:paraId="16094F6D" w14:textId="58916977" w:rsidR="00611F35" w:rsidRDefault="00611F35" w:rsidP="00A8548B">
      <w:pPr>
        <w:pStyle w:val="ListParagraph"/>
        <w:numPr>
          <w:ilvl w:val="0"/>
          <w:numId w:val="41"/>
        </w:numPr>
        <w:rPr>
          <w:rFonts w:ascii="Arial" w:eastAsia="Times New Roman" w:hAnsi="Arial" w:cs="Arial"/>
          <w:sz w:val="20"/>
          <w:szCs w:val="20"/>
          <w:u w:val="single"/>
        </w:rPr>
      </w:pPr>
      <w:hyperlink w:anchor="_Attention_RASA/VOJO_Programs:" w:history="1">
        <w:r w:rsidRPr="00611F35">
          <w:rPr>
            <w:rStyle w:val="Hyperlink"/>
            <w:rFonts w:ascii="Arial" w:eastAsia="Times New Roman" w:hAnsi="Arial" w:cs="Arial"/>
            <w:sz w:val="20"/>
            <w:szCs w:val="20"/>
          </w:rPr>
          <w:t>2021 Pathfinder Awards Nominations NOW OPEN!</w:t>
        </w:r>
      </w:hyperlink>
    </w:p>
    <w:p w14:paraId="5D87CD40" w14:textId="5FE59C73" w:rsidR="00611F35" w:rsidRDefault="00611F35" w:rsidP="00A8548B">
      <w:pPr>
        <w:pStyle w:val="ListParagraph"/>
        <w:numPr>
          <w:ilvl w:val="0"/>
          <w:numId w:val="41"/>
        </w:numPr>
        <w:rPr>
          <w:rFonts w:ascii="Arial" w:eastAsia="Times New Roman" w:hAnsi="Arial" w:cs="Arial"/>
          <w:sz w:val="20"/>
          <w:szCs w:val="20"/>
          <w:u w:val="single"/>
        </w:rPr>
      </w:pPr>
      <w:hyperlink w:anchor="_Now_Accepting_Workshop" w:history="1">
        <w:r w:rsidRPr="00611F35">
          <w:rPr>
            <w:rStyle w:val="Hyperlink"/>
            <w:rFonts w:ascii="Arial" w:eastAsia="Times New Roman" w:hAnsi="Arial" w:cs="Arial"/>
            <w:sz w:val="20"/>
            <w:szCs w:val="20"/>
          </w:rPr>
          <w:t xml:space="preserve">Now Accepting Workshop Proposals For 2021 Pathways </w:t>
        </w:r>
        <w:proofErr w:type="gramStart"/>
        <w:r w:rsidRPr="00611F35">
          <w:rPr>
            <w:rStyle w:val="Hyperlink"/>
            <w:rFonts w:ascii="Arial" w:eastAsia="Times New Roman" w:hAnsi="Arial" w:cs="Arial"/>
            <w:sz w:val="20"/>
            <w:szCs w:val="20"/>
          </w:rPr>
          <w:t>For</w:t>
        </w:r>
        <w:proofErr w:type="gramEnd"/>
        <w:r w:rsidRPr="00611F35">
          <w:rPr>
            <w:rStyle w:val="Hyperlink"/>
            <w:rFonts w:ascii="Arial" w:eastAsia="Times New Roman" w:hAnsi="Arial" w:cs="Arial"/>
            <w:sz w:val="20"/>
            <w:szCs w:val="20"/>
          </w:rPr>
          <w:t xml:space="preserve"> Victim Services – Deadline July 30, 2021</w:t>
        </w:r>
      </w:hyperlink>
    </w:p>
    <w:p w14:paraId="06AFC00C" w14:textId="154B7D68" w:rsidR="00611F35" w:rsidRDefault="00611F35" w:rsidP="00A8548B">
      <w:pPr>
        <w:pStyle w:val="ListParagraph"/>
        <w:numPr>
          <w:ilvl w:val="0"/>
          <w:numId w:val="41"/>
        </w:numPr>
        <w:rPr>
          <w:rFonts w:ascii="Arial" w:eastAsia="Times New Roman" w:hAnsi="Arial" w:cs="Arial"/>
          <w:sz w:val="20"/>
          <w:szCs w:val="20"/>
          <w:u w:val="single"/>
        </w:rPr>
      </w:pPr>
      <w:hyperlink w:anchor="_Save_The_Date!" w:history="1">
        <w:r w:rsidRPr="00611F35">
          <w:rPr>
            <w:rStyle w:val="Hyperlink"/>
            <w:rFonts w:ascii="Arial" w:eastAsia="Times New Roman" w:hAnsi="Arial" w:cs="Arial"/>
            <w:sz w:val="20"/>
            <w:szCs w:val="20"/>
          </w:rPr>
          <w:t>Save The Date! 2021 Pathways Conference</w:t>
        </w:r>
      </w:hyperlink>
    </w:p>
    <w:p w14:paraId="0C16AC7E" w14:textId="0CD7C152" w:rsidR="00611F35" w:rsidRDefault="00611F35" w:rsidP="00A8548B">
      <w:pPr>
        <w:pStyle w:val="ListParagraph"/>
        <w:numPr>
          <w:ilvl w:val="0"/>
          <w:numId w:val="41"/>
        </w:numPr>
        <w:rPr>
          <w:rFonts w:ascii="Arial" w:eastAsia="Times New Roman" w:hAnsi="Arial" w:cs="Arial"/>
          <w:sz w:val="20"/>
          <w:szCs w:val="20"/>
          <w:u w:val="single"/>
        </w:rPr>
      </w:pPr>
      <w:hyperlink w:anchor="_STOP_Formula_Grant" w:history="1">
        <w:r w:rsidRPr="00611F35">
          <w:rPr>
            <w:rStyle w:val="Hyperlink"/>
            <w:rFonts w:ascii="Arial" w:eastAsia="Times New Roman" w:hAnsi="Arial" w:cs="Arial"/>
            <w:sz w:val="20"/>
            <w:szCs w:val="20"/>
          </w:rPr>
          <w:t>STOP Formula Grant 2022-2024 (Competitive) Funding Announcement NOW OPEN!</w:t>
        </w:r>
      </w:hyperlink>
    </w:p>
    <w:p w14:paraId="4C200C67" w14:textId="77777777" w:rsidR="00611F35" w:rsidRPr="00611F35" w:rsidRDefault="00611F35" w:rsidP="00611F35">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lastRenderedPageBreak/>
        <w:t>Upcoming Trainings &amp; Events</w:t>
      </w:r>
    </w:p>
    <w:p w14:paraId="43753D34" w14:textId="77777777" w:rsidR="00A8548B" w:rsidRDefault="00A8548B" w:rsidP="00A8548B">
      <w:pPr>
        <w:pStyle w:val="IntroHeading"/>
        <w:spacing w:before="0"/>
        <w:rPr>
          <w:sz w:val="24"/>
          <w:szCs w:val="24"/>
        </w:rPr>
      </w:pPr>
    </w:p>
    <w:p w14:paraId="48595A36" w14:textId="5492121B" w:rsidR="00611F35" w:rsidRDefault="00611F35" w:rsidP="00A8548B">
      <w:pPr>
        <w:pStyle w:val="IntroHeading"/>
        <w:numPr>
          <w:ilvl w:val="0"/>
          <w:numId w:val="42"/>
        </w:numPr>
        <w:spacing w:before="0"/>
        <w:outlineLvl w:val="9"/>
        <w:rPr>
          <w:rFonts w:eastAsia="Times New Roman"/>
          <w:b w:val="0"/>
          <w:bCs w:val="0"/>
          <w:sz w:val="20"/>
          <w:szCs w:val="20"/>
        </w:rPr>
      </w:pPr>
      <w:hyperlink w:anchor="_Community_Trauma_Community" w:history="1">
        <w:r w:rsidRPr="00611F35">
          <w:rPr>
            <w:rStyle w:val="Hyperlink"/>
            <w:rFonts w:eastAsia="Times New Roman" w:cs="Arial"/>
            <w:b w:val="0"/>
            <w:bCs w:val="0"/>
            <w:sz w:val="20"/>
            <w:szCs w:val="20"/>
          </w:rPr>
          <w:t>Community Trauma Community Healing</w:t>
        </w:r>
      </w:hyperlink>
    </w:p>
    <w:p w14:paraId="02CD84DB" w14:textId="3F3CD842" w:rsidR="00611F35" w:rsidRDefault="00611F35" w:rsidP="00A8548B">
      <w:pPr>
        <w:pStyle w:val="IntroHeading"/>
        <w:numPr>
          <w:ilvl w:val="0"/>
          <w:numId w:val="42"/>
        </w:numPr>
        <w:spacing w:before="0"/>
        <w:outlineLvl w:val="9"/>
        <w:rPr>
          <w:rFonts w:eastAsia="Times New Roman"/>
          <w:b w:val="0"/>
          <w:bCs w:val="0"/>
          <w:sz w:val="20"/>
          <w:szCs w:val="20"/>
        </w:rPr>
      </w:pPr>
      <w:hyperlink w:anchor="_2021_National_Campus" w:history="1">
        <w:r w:rsidRPr="00611F35">
          <w:rPr>
            <w:rStyle w:val="Hyperlink"/>
            <w:rFonts w:eastAsia="Times New Roman" w:cs="Arial"/>
            <w:b w:val="0"/>
            <w:bCs w:val="0"/>
            <w:sz w:val="20"/>
            <w:szCs w:val="20"/>
          </w:rPr>
          <w:t>2021 National Campus Safety Awareness Month (NCSAM) Summit</w:t>
        </w:r>
      </w:hyperlink>
    </w:p>
    <w:p w14:paraId="1C4138AA" w14:textId="4AFBB53D" w:rsidR="00611F35" w:rsidRDefault="00611F35" w:rsidP="00A8548B">
      <w:pPr>
        <w:pStyle w:val="IntroHeading"/>
        <w:numPr>
          <w:ilvl w:val="0"/>
          <w:numId w:val="42"/>
        </w:numPr>
        <w:spacing w:before="0"/>
        <w:outlineLvl w:val="9"/>
        <w:rPr>
          <w:rFonts w:eastAsia="Times New Roman"/>
          <w:b w:val="0"/>
          <w:bCs w:val="0"/>
          <w:sz w:val="20"/>
          <w:szCs w:val="20"/>
        </w:rPr>
      </w:pPr>
      <w:hyperlink w:anchor="_New_TA_Bundle" w:history="1">
        <w:r w:rsidRPr="00611F35">
          <w:rPr>
            <w:rStyle w:val="Hyperlink"/>
            <w:rFonts w:eastAsia="Times New Roman" w:cs="Arial"/>
            <w:b w:val="0"/>
            <w:bCs w:val="0"/>
            <w:sz w:val="20"/>
            <w:szCs w:val="20"/>
          </w:rPr>
          <w:t>New TA Bundle From NRCDV: Community Care &amp; Resilience</w:t>
        </w:r>
      </w:hyperlink>
    </w:p>
    <w:p w14:paraId="3564CF42" w14:textId="3DB300B0" w:rsidR="00611F35" w:rsidRDefault="00611F35" w:rsidP="00A8548B">
      <w:pPr>
        <w:pStyle w:val="IntroHeading"/>
        <w:numPr>
          <w:ilvl w:val="0"/>
          <w:numId w:val="42"/>
        </w:numPr>
        <w:spacing w:before="0"/>
        <w:outlineLvl w:val="9"/>
        <w:rPr>
          <w:rFonts w:eastAsia="Times New Roman"/>
          <w:b w:val="0"/>
          <w:bCs w:val="0"/>
          <w:sz w:val="20"/>
          <w:szCs w:val="20"/>
        </w:rPr>
      </w:pPr>
      <w:hyperlink w:anchor="_Guardian_Ad_Litem" w:history="1">
        <w:r w:rsidRPr="00611F35">
          <w:rPr>
            <w:rStyle w:val="Hyperlink"/>
            <w:rFonts w:eastAsia="Times New Roman" w:cs="Arial"/>
            <w:b w:val="0"/>
            <w:bCs w:val="0"/>
            <w:sz w:val="20"/>
            <w:szCs w:val="20"/>
          </w:rPr>
          <w:t>Guardian Ad Litem National Webinar Series: Introduction to Domestic Violence</w:t>
        </w:r>
      </w:hyperlink>
    </w:p>
    <w:p w14:paraId="172E23D3" w14:textId="43985DC3" w:rsidR="00611F35" w:rsidRDefault="00611F35" w:rsidP="00A8548B">
      <w:pPr>
        <w:pStyle w:val="IntroHeading"/>
        <w:numPr>
          <w:ilvl w:val="0"/>
          <w:numId w:val="42"/>
        </w:numPr>
        <w:spacing w:before="0"/>
        <w:outlineLvl w:val="9"/>
        <w:rPr>
          <w:rFonts w:eastAsia="Times New Roman"/>
          <w:b w:val="0"/>
          <w:bCs w:val="0"/>
          <w:sz w:val="20"/>
          <w:szCs w:val="20"/>
        </w:rPr>
      </w:pPr>
      <w:hyperlink w:anchor="_Rural_Sustainability_Part" w:history="1">
        <w:r w:rsidRPr="00611F35">
          <w:rPr>
            <w:rStyle w:val="Hyperlink"/>
            <w:rFonts w:eastAsia="Times New Roman" w:cs="Arial"/>
            <w:b w:val="0"/>
            <w:bCs w:val="0"/>
            <w:sz w:val="20"/>
            <w:szCs w:val="20"/>
          </w:rPr>
          <w:t>Rural Sustainability Part 1: Orientation &amp; Training</w:t>
        </w:r>
      </w:hyperlink>
    </w:p>
    <w:p w14:paraId="4751D370" w14:textId="04F5DCDC" w:rsidR="00611F35" w:rsidRDefault="00611F35" w:rsidP="00A8548B">
      <w:pPr>
        <w:pStyle w:val="IntroHeading"/>
        <w:numPr>
          <w:ilvl w:val="0"/>
          <w:numId w:val="42"/>
        </w:numPr>
        <w:spacing w:before="0"/>
        <w:outlineLvl w:val="9"/>
        <w:rPr>
          <w:rFonts w:eastAsia="Times New Roman"/>
          <w:b w:val="0"/>
          <w:bCs w:val="0"/>
          <w:sz w:val="20"/>
          <w:szCs w:val="20"/>
        </w:rPr>
      </w:pPr>
      <w:hyperlink w:anchor="_Innovations_At_The" w:history="1">
        <w:r w:rsidRPr="00611F35">
          <w:rPr>
            <w:rStyle w:val="Hyperlink"/>
            <w:rFonts w:eastAsia="Times New Roman" w:cs="Arial"/>
            <w:b w:val="0"/>
            <w:bCs w:val="0"/>
            <w:sz w:val="20"/>
            <w:szCs w:val="20"/>
          </w:rPr>
          <w:t>2022 National Crime Victims' Rights Week - April 24 - 30, 2022</w:t>
        </w:r>
      </w:hyperlink>
    </w:p>
    <w:p w14:paraId="6726955F" w14:textId="7C95FEC8" w:rsidR="00611F35" w:rsidRDefault="00611F35" w:rsidP="00A8548B">
      <w:pPr>
        <w:pStyle w:val="IntroHeading"/>
        <w:numPr>
          <w:ilvl w:val="0"/>
          <w:numId w:val="42"/>
        </w:numPr>
        <w:spacing w:before="0"/>
        <w:outlineLvl w:val="9"/>
        <w:rPr>
          <w:rFonts w:eastAsia="Times New Roman"/>
          <w:b w:val="0"/>
          <w:bCs w:val="0"/>
          <w:sz w:val="20"/>
          <w:szCs w:val="20"/>
        </w:rPr>
      </w:pPr>
      <w:hyperlink w:anchor="_Coordinated_Trauma_Support_1" w:history="1">
        <w:r w:rsidRPr="00611F35">
          <w:rPr>
            <w:rStyle w:val="Hyperlink"/>
            <w:rFonts w:eastAsia="Times New Roman" w:cs="Arial"/>
            <w:b w:val="0"/>
            <w:bCs w:val="0"/>
            <w:sz w:val="20"/>
            <w:szCs w:val="20"/>
          </w:rPr>
          <w:t>Battered Women’s Justice Project Webinars</w:t>
        </w:r>
      </w:hyperlink>
    </w:p>
    <w:p w14:paraId="215C49E0" w14:textId="7EB800A1" w:rsidR="00611F35" w:rsidRDefault="00611F35" w:rsidP="00A8548B">
      <w:pPr>
        <w:pStyle w:val="IntroHeading"/>
        <w:numPr>
          <w:ilvl w:val="0"/>
          <w:numId w:val="42"/>
        </w:numPr>
        <w:spacing w:before="0"/>
        <w:outlineLvl w:val="9"/>
        <w:rPr>
          <w:rFonts w:eastAsia="Times New Roman"/>
          <w:b w:val="0"/>
          <w:bCs w:val="0"/>
          <w:sz w:val="20"/>
          <w:szCs w:val="20"/>
        </w:rPr>
      </w:pPr>
      <w:hyperlink w:anchor="_2021_Foundational_Academy" w:history="1">
        <w:r w:rsidRPr="00611F35">
          <w:rPr>
            <w:rStyle w:val="Hyperlink"/>
            <w:rFonts w:eastAsia="Times New Roman" w:cs="Arial"/>
            <w:b w:val="0"/>
            <w:bCs w:val="0"/>
            <w:sz w:val="20"/>
            <w:szCs w:val="20"/>
          </w:rPr>
          <w:t>2021 Foundational Academy</w:t>
        </w:r>
      </w:hyperlink>
    </w:p>
    <w:p w14:paraId="73FD1706" w14:textId="5C74819E" w:rsidR="00611F35" w:rsidRDefault="00611F35" w:rsidP="00A8548B">
      <w:pPr>
        <w:pStyle w:val="IntroHeading"/>
        <w:numPr>
          <w:ilvl w:val="0"/>
          <w:numId w:val="42"/>
        </w:numPr>
        <w:spacing w:before="0"/>
        <w:outlineLvl w:val="9"/>
        <w:rPr>
          <w:rFonts w:eastAsia="Times New Roman"/>
          <w:b w:val="0"/>
          <w:bCs w:val="0"/>
          <w:sz w:val="20"/>
          <w:szCs w:val="20"/>
        </w:rPr>
      </w:pPr>
      <w:hyperlink w:anchor="_Victims_Compensation_Assistance" w:history="1">
        <w:r w:rsidRPr="00611F35">
          <w:rPr>
            <w:rStyle w:val="Hyperlink"/>
            <w:rFonts w:eastAsia="Times New Roman" w:cs="Arial"/>
            <w:b w:val="0"/>
            <w:bCs w:val="0"/>
            <w:sz w:val="20"/>
            <w:szCs w:val="20"/>
          </w:rPr>
          <w:t>Victims Compensation Assistance Program Online Trainings</w:t>
        </w:r>
      </w:hyperlink>
    </w:p>
    <w:p w14:paraId="7C9D7B9D" w14:textId="6B9258D0" w:rsidR="00611F35" w:rsidRPr="00611F35" w:rsidRDefault="00611F35" w:rsidP="00A8548B">
      <w:pPr>
        <w:pStyle w:val="IntroHeading"/>
        <w:numPr>
          <w:ilvl w:val="0"/>
          <w:numId w:val="42"/>
        </w:numPr>
        <w:spacing w:before="0"/>
        <w:outlineLvl w:val="9"/>
        <w:rPr>
          <w:rFonts w:eastAsia="Times New Roman"/>
          <w:b w:val="0"/>
          <w:bCs w:val="0"/>
          <w:sz w:val="20"/>
          <w:szCs w:val="20"/>
        </w:rPr>
      </w:pPr>
      <w:hyperlink w:anchor="_Pennsylvania_Victim_Services" w:history="1">
        <w:r w:rsidRPr="00611F35">
          <w:rPr>
            <w:rStyle w:val="Hyperlink"/>
            <w:rFonts w:eastAsia="Times New Roman" w:cs="Arial"/>
            <w:b w:val="0"/>
            <w:bCs w:val="0"/>
            <w:sz w:val="20"/>
            <w:szCs w:val="20"/>
          </w:rPr>
          <w:t>Pennsylvania Victim Services Training (PVST) Online Learning Management System</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7B3DF994" w14:textId="7196AC60" w:rsidR="00537F57" w:rsidRDefault="00D37435" w:rsidP="00A8548B">
      <w:pPr>
        <w:pStyle w:val="ListParagraph"/>
        <w:keepNext/>
        <w:numPr>
          <w:ilvl w:val="0"/>
          <w:numId w:val="43"/>
        </w:numPr>
        <w:rPr>
          <w:rFonts w:ascii="Arial" w:eastAsia="Times New Roman" w:hAnsi="Arial" w:cs="Arial"/>
          <w:sz w:val="20"/>
          <w:szCs w:val="20"/>
        </w:rPr>
      </w:pPr>
      <w:hyperlink w:anchor="_Mission_Kids_–" w:history="1">
        <w:r w:rsidR="00537F57" w:rsidRPr="00537F57">
          <w:rPr>
            <w:rStyle w:val="Hyperlink"/>
            <w:rFonts w:ascii="Arial" w:eastAsia="Times New Roman" w:hAnsi="Arial" w:cs="Arial"/>
            <w:sz w:val="20"/>
            <w:szCs w:val="20"/>
          </w:rPr>
          <w:t>Mission Kids – Employment Opportunities</w:t>
        </w:r>
      </w:hyperlink>
    </w:p>
    <w:p w14:paraId="3C5FC980" w14:textId="141D01EF" w:rsidR="000E5E0E" w:rsidRDefault="00D37435" w:rsidP="00A8548B">
      <w:pPr>
        <w:pStyle w:val="ListParagraph"/>
        <w:keepNext/>
        <w:numPr>
          <w:ilvl w:val="0"/>
          <w:numId w:val="43"/>
        </w:numPr>
        <w:rPr>
          <w:rFonts w:ascii="Arial" w:eastAsia="Times New Roman" w:hAnsi="Arial" w:cs="Arial"/>
          <w:sz w:val="20"/>
          <w:szCs w:val="20"/>
        </w:rPr>
      </w:pPr>
      <w:hyperlink w:anchor="_YWCA_Greater_Harrisburg" w:history="1">
        <w:r w:rsidR="000E5E0E" w:rsidRPr="000E5E0E">
          <w:rPr>
            <w:rStyle w:val="Hyperlink"/>
            <w:rFonts w:ascii="Arial" w:eastAsia="Times New Roman" w:hAnsi="Arial" w:cs="Arial"/>
            <w:sz w:val="20"/>
            <w:szCs w:val="20"/>
          </w:rPr>
          <w:t>YWCA Greater Harrisburg – Employment Opportunities</w:t>
        </w:r>
      </w:hyperlink>
    </w:p>
    <w:p w14:paraId="48CD1A0B" w14:textId="033498AA" w:rsidR="00537F57" w:rsidRDefault="00D37435" w:rsidP="00A8548B">
      <w:pPr>
        <w:pStyle w:val="ListParagraph"/>
        <w:keepNext/>
        <w:numPr>
          <w:ilvl w:val="0"/>
          <w:numId w:val="43"/>
        </w:numPr>
        <w:rPr>
          <w:rFonts w:ascii="Arial" w:eastAsia="Times New Roman" w:hAnsi="Arial" w:cs="Arial"/>
          <w:sz w:val="20"/>
          <w:szCs w:val="20"/>
        </w:rPr>
      </w:pPr>
      <w:hyperlink w:anchor="_Safe_Berks_–" w:history="1">
        <w:r w:rsidR="00537F57" w:rsidRPr="00537F57">
          <w:rPr>
            <w:rStyle w:val="Hyperlink"/>
            <w:rFonts w:ascii="Arial" w:eastAsia="Times New Roman" w:hAnsi="Arial" w:cs="Arial"/>
            <w:sz w:val="20"/>
            <w:szCs w:val="20"/>
          </w:rPr>
          <w:t>Safe Berks – Job Opportunities</w:t>
        </w:r>
      </w:hyperlink>
    </w:p>
    <w:p w14:paraId="13D17665" w14:textId="134AA599" w:rsidR="00537F57" w:rsidRDefault="00D37435" w:rsidP="00A8548B">
      <w:pPr>
        <w:pStyle w:val="ListParagraph"/>
        <w:keepNext/>
        <w:numPr>
          <w:ilvl w:val="0"/>
          <w:numId w:val="43"/>
        </w:numPr>
        <w:rPr>
          <w:rFonts w:ascii="Arial" w:eastAsia="Times New Roman" w:hAnsi="Arial" w:cs="Arial"/>
          <w:sz w:val="20"/>
          <w:szCs w:val="20"/>
        </w:rPr>
      </w:pPr>
      <w:hyperlink w:anchor="_Network_of_Victim_1" w:history="1">
        <w:r w:rsidR="00537F57" w:rsidRPr="00537F57">
          <w:rPr>
            <w:rStyle w:val="Hyperlink"/>
            <w:rFonts w:ascii="Arial" w:eastAsia="Times New Roman" w:hAnsi="Arial" w:cs="Arial"/>
            <w:sz w:val="20"/>
            <w:szCs w:val="20"/>
          </w:rPr>
          <w:t>Network of Victim Assistance – Employment Opportunities</w:t>
        </w:r>
      </w:hyperlink>
    </w:p>
    <w:p w14:paraId="31BF9C40" w14:textId="32E6A2E6" w:rsidR="00537F57" w:rsidRDefault="00D37435" w:rsidP="00A8548B">
      <w:pPr>
        <w:pStyle w:val="ListParagraph"/>
        <w:keepNext/>
        <w:numPr>
          <w:ilvl w:val="0"/>
          <w:numId w:val="43"/>
        </w:numPr>
        <w:rPr>
          <w:rFonts w:ascii="Arial" w:eastAsia="Times New Roman" w:hAnsi="Arial" w:cs="Arial"/>
          <w:sz w:val="20"/>
          <w:szCs w:val="20"/>
        </w:rPr>
      </w:pPr>
      <w:hyperlink w:anchor="_Blackburn_Center_–" w:history="1">
        <w:r w:rsidR="00537F57" w:rsidRPr="00537F57">
          <w:rPr>
            <w:rStyle w:val="Hyperlink"/>
            <w:rFonts w:ascii="Arial" w:eastAsia="Times New Roman" w:hAnsi="Arial" w:cs="Arial"/>
            <w:sz w:val="20"/>
            <w:szCs w:val="20"/>
          </w:rPr>
          <w:t>Blackburn Center – Employment Opportunities</w:t>
        </w:r>
      </w:hyperlink>
    </w:p>
    <w:p w14:paraId="55041C08" w14:textId="356377CF" w:rsidR="00537F57" w:rsidRDefault="00D37435" w:rsidP="00A8548B">
      <w:pPr>
        <w:pStyle w:val="ListParagraph"/>
        <w:keepNext/>
        <w:numPr>
          <w:ilvl w:val="0"/>
          <w:numId w:val="43"/>
        </w:numPr>
        <w:rPr>
          <w:rFonts w:ascii="Arial" w:eastAsia="Times New Roman" w:hAnsi="Arial" w:cs="Arial"/>
          <w:sz w:val="20"/>
          <w:szCs w:val="20"/>
        </w:rPr>
      </w:pPr>
      <w:hyperlink w:anchor="_Turning_Point_Of" w:history="1">
        <w:r w:rsidR="00537F57" w:rsidRPr="00537F57">
          <w:rPr>
            <w:rStyle w:val="Hyperlink"/>
            <w:rFonts w:ascii="Arial" w:eastAsia="Times New Roman" w:hAnsi="Arial" w:cs="Arial"/>
            <w:sz w:val="20"/>
            <w:szCs w:val="20"/>
          </w:rPr>
          <w:t>Turning Point Of Lehigh Valley – Employment Opportunities</w:t>
        </w:r>
      </w:hyperlink>
    </w:p>
    <w:p w14:paraId="43F82162" w14:textId="70D681FA" w:rsidR="00537F57" w:rsidRDefault="00D37435" w:rsidP="00A8548B">
      <w:pPr>
        <w:pStyle w:val="ListParagraph"/>
        <w:keepNext/>
        <w:numPr>
          <w:ilvl w:val="0"/>
          <w:numId w:val="43"/>
        </w:numPr>
        <w:rPr>
          <w:rFonts w:ascii="Arial" w:eastAsia="Times New Roman" w:hAnsi="Arial" w:cs="Arial"/>
          <w:sz w:val="20"/>
          <w:szCs w:val="20"/>
        </w:rPr>
      </w:pPr>
      <w:hyperlink w:anchor="_Victims_Resource_Center" w:history="1">
        <w:r w:rsidR="00537F57" w:rsidRPr="00537F57">
          <w:rPr>
            <w:rStyle w:val="Hyperlink"/>
            <w:rFonts w:ascii="Arial" w:eastAsia="Times New Roman" w:hAnsi="Arial" w:cs="Arial"/>
            <w:sz w:val="20"/>
            <w:szCs w:val="20"/>
          </w:rPr>
          <w:t>Victims Resource Center – Employment Opportunities</w:t>
        </w:r>
      </w:hyperlink>
    </w:p>
    <w:p w14:paraId="70453659" w14:textId="11F7E82E" w:rsidR="00537F57" w:rsidRDefault="00D37435" w:rsidP="00A8548B">
      <w:pPr>
        <w:pStyle w:val="ListParagraph"/>
        <w:keepNext/>
        <w:numPr>
          <w:ilvl w:val="0"/>
          <w:numId w:val="43"/>
        </w:numPr>
        <w:rPr>
          <w:rFonts w:ascii="Arial" w:eastAsia="Times New Roman" w:hAnsi="Arial" w:cs="Arial"/>
          <w:sz w:val="20"/>
          <w:szCs w:val="20"/>
        </w:rPr>
      </w:pPr>
      <w:hyperlink w:anchor="_Justice_At_Work" w:history="1">
        <w:r w:rsidR="00537F57" w:rsidRPr="00537F57">
          <w:rPr>
            <w:rStyle w:val="Hyperlink"/>
            <w:rFonts w:ascii="Arial" w:eastAsia="Times New Roman" w:hAnsi="Arial" w:cs="Arial"/>
            <w:sz w:val="20"/>
            <w:szCs w:val="20"/>
          </w:rPr>
          <w:t>Justice At Work – Employment Opportunities</w:t>
        </w:r>
      </w:hyperlink>
    </w:p>
    <w:p w14:paraId="6E92E31B" w14:textId="290955A5" w:rsidR="00537F57" w:rsidRDefault="00D37435" w:rsidP="00A8548B">
      <w:pPr>
        <w:pStyle w:val="ListParagraph"/>
        <w:keepNext/>
        <w:numPr>
          <w:ilvl w:val="0"/>
          <w:numId w:val="43"/>
        </w:numPr>
        <w:rPr>
          <w:rFonts w:ascii="Arial" w:eastAsia="Times New Roman" w:hAnsi="Arial" w:cs="Arial"/>
          <w:sz w:val="20"/>
          <w:szCs w:val="20"/>
        </w:rPr>
      </w:pPr>
      <w:hyperlink w:anchor="_The_Crime_Victims" w:history="1">
        <w:r w:rsidR="00537F57" w:rsidRPr="00537F57">
          <w:rPr>
            <w:rStyle w:val="Hyperlink"/>
            <w:rFonts w:ascii="Arial" w:eastAsia="Times New Roman" w:hAnsi="Arial" w:cs="Arial"/>
            <w:sz w:val="20"/>
            <w:szCs w:val="20"/>
          </w:rPr>
          <w:t>The Crime Victims Center Of Fayette County – Employment Opportunities</w:t>
        </w:r>
      </w:hyperlink>
    </w:p>
    <w:p w14:paraId="66275F6D" w14:textId="5AF79DD6" w:rsidR="00537F57" w:rsidRDefault="00D37435" w:rsidP="00A8548B">
      <w:pPr>
        <w:pStyle w:val="ListParagraph"/>
        <w:keepNext/>
        <w:numPr>
          <w:ilvl w:val="0"/>
          <w:numId w:val="43"/>
        </w:numPr>
        <w:rPr>
          <w:rFonts w:ascii="Arial" w:eastAsia="Times New Roman" w:hAnsi="Arial" w:cs="Arial"/>
          <w:sz w:val="20"/>
          <w:szCs w:val="20"/>
        </w:rPr>
      </w:pPr>
      <w:hyperlink w:anchor="_Domestic_Violence_Service" w:history="1">
        <w:r w:rsidR="00537F57" w:rsidRPr="00537F57">
          <w:rPr>
            <w:rStyle w:val="Hyperlink"/>
            <w:rFonts w:ascii="Arial" w:eastAsia="Times New Roman" w:hAnsi="Arial" w:cs="Arial"/>
            <w:sz w:val="20"/>
            <w:szCs w:val="20"/>
          </w:rPr>
          <w:t>Domestic Violence Service Center – Employment Opportunities</w:t>
        </w:r>
      </w:hyperlink>
    </w:p>
    <w:p w14:paraId="686EFCF9" w14:textId="2048E8AE" w:rsidR="00537F57" w:rsidRDefault="00D37435" w:rsidP="00A8548B">
      <w:pPr>
        <w:pStyle w:val="ListParagraph"/>
        <w:keepNext/>
        <w:numPr>
          <w:ilvl w:val="0"/>
          <w:numId w:val="43"/>
        </w:numPr>
        <w:rPr>
          <w:rFonts w:ascii="Arial" w:eastAsia="Times New Roman" w:hAnsi="Arial" w:cs="Arial"/>
          <w:sz w:val="20"/>
          <w:szCs w:val="20"/>
        </w:rPr>
      </w:pPr>
      <w:hyperlink w:anchor="_Pennsylvania_Immigration_Resource" w:history="1">
        <w:r w:rsidR="00537F57" w:rsidRPr="00537F57">
          <w:rPr>
            <w:rStyle w:val="Hyperlink"/>
            <w:rFonts w:ascii="Arial" w:eastAsia="Times New Roman" w:hAnsi="Arial" w:cs="Arial"/>
            <w:sz w:val="20"/>
            <w:szCs w:val="20"/>
          </w:rPr>
          <w:t>Pennsylvania Immigration Resource Center – Employment Opportunities</w:t>
        </w:r>
      </w:hyperlink>
    </w:p>
    <w:p w14:paraId="281331D4" w14:textId="36743EC8" w:rsidR="00537F57" w:rsidRDefault="00D37435" w:rsidP="00A8548B">
      <w:pPr>
        <w:pStyle w:val="ListParagraph"/>
        <w:keepNext/>
        <w:numPr>
          <w:ilvl w:val="0"/>
          <w:numId w:val="43"/>
        </w:numPr>
        <w:rPr>
          <w:rFonts w:ascii="Arial" w:eastAsia="Times New Roman" w:hAnsi="Arial" w:cs="Arial"/>
          <w:sz w:val="20"/>
          <w:szCs w:val="20"/>
        </w:rPr>
      </w:pPr>
      <w:hyperlink w:anchor="_Domestic_Violence_Services" w:history="1">
        <w:r w:rsidR="00537F57" w:rsidRPr="00537F57">
          <w:rPr>
            <w:rStyle w:val="Hyperlink"/>
            <w:rFonts w:ascii="Arial" w:eastAsia="Times New Roman" w:hAnsi="Arial" w:cs="Arial"/>
            <w:sz w:val="20"/>
            <w:szCs w:val="20"/>
          </w:rPr>
          <w:t>Domestic Violence Services Of Cumberland &amp; Perry Counties – Employment Opportunities</w:t>
        </w:r>
      </w:hyperlink>
    </w:p>
    <w:p w14:paraId="24994AC9" w14:textId="0763CC2B" w:rsidR="00537F57" w:rsidRPr="00537F57" w:rsidRDefault="00D37435" w:rsidP="00A8548B">
      <w:pPr>
        <w:pStyle w:val="ListParagraph"/>
        <w:keepNext/>
        <w:numPr>
          <w:ilvl w:val="0"/>
          <w:numId w:val="43"/>
        </w:numPr>
        <w:rPr>
          <w:rFonts w:ascii="Arial" w:eastAsia="Times New Roman" w:hAnsi="Arial" w:cs="Arial"/>
          <w:sz w:val="20"/>
          <w:szCs w:val="20"/>
        </w:rPr>
      </w:pPr>
      <w:hyperlink w:anchor="_Office_For_Child" w:history="1">
        <w:r w:rsidR="00537F57" w:rsidRPr="00537F57">
          <w:rPr>
            <w:rStyle w:val="Hyperlink"/>
            <w:rFonts w:ascii="Arial" w:eastAsia="Times New Roman" w:hAnsi="Arial" w:cs="Arial"/>
            <w:sz w:val="20"/>
            <w:szCs w:val="20"/>
          </w:rPr>
          <w:t>Office For Child And Youth Protection – Employment Opportunities</w:t>
        </w:r>
      </w:hyperlink>
    </w:p>
    <w:p w14:paraId="7A87463A" w14:textId="77777777" w:rsidR="000141C8" w:rsidRPr="001B6CAD" w:rsidRDefault="000141C8" w:rsidP="001B6CAD">
      <w:pPr>
        <w:keepNext/>
        <w:rPr>
          <w:rFonts w:ascii="Arial" w:eastAsia="Times New Roman" w:hAnsi="Arial" w:cs="Arial"/>
          <w:sz w:val="20"/>
          <w:szCs w:val="20"/>
        </w:rPr>
      </w:pPr>
    </w:p>
    <w:bookmarkEnd w:id="6"/>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D37435" w:rsidP="00A8548B">
      <w:pPr>
        <w:pStyle w:val="Text1"/>
        <w:numPr>
          <w:ilvl w:val="1"/>
          <w:numId w:val="4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p w14:paraId="6CAAF9A2" w14:textId="77777777" w:rsidR="007F17D2" w:rsidRDefault="00D37435" w:rsidP="00A8548B">
      <w:pPr>
        <w:pStyle w:val="ReturntoTop"/>
        <w:ind w:left="360"/>
        <w:rPr>
          <w:rStyle w:val="Hyperlink"/>
        </w:rPr>
      </w:pPr>
      <w:hyperlink w:anchor="_top" w:history="1">
        <w:r w:rsidR="00A8548B">
          <w:rPr>
            <w:rStyle w:val="Hyperlink"/>
          </w:rPr>
          <w:t>Return to top</w:t>
        </w:r>
      </w:hyperlink>
    </w:p>
    <w:p w14:paraId="51C64763" w14:textId="7C10B92C" w:rsidR="007F17D2" w:rsidRDefault="007F17D2" w:rsidP="00D649A0">
      <w:pPr>
        <w:pStyle w:val="Heading1"/>
        <w:spacing w:before="0"/>
        <w:rPr>
          <w:rStyle w:val="Hyperlink"/>
          <w:rFonts w:cs="Arial"/>
          <w:color w:val="auto"/>
          <w:u w:val="none"/>
        </w:rPr>
      </w:pPr>
      <w:bookmarkStart w:id="7" w:name="_Domestic_Violence_Shelters"/>
      <w:bookmarkEnd w:id="7"/>
      <w:r w:rsidRPr="007F17D2">
        <w:rPr>
          <w:rStyle w:val="Hyperlink"/>
          <w:rFonts w:cs="Arial"/>
          <w:color w:val="auto"/>
          <w:u w:val="none"/>
        </w:rPr>
        <w:t xml:space="preserve">Domestic </w:t>
      </w:r>
      <w:r>
        <w:rPr>
          <w:rStyle w:val="Hyperlink"/>
          <w:rFonts w:cs="Arial"/>
          <w:color w:val="auto"/>
          <w:u w:val="none"/>
        </w:rPr>
        <w:t>V</w:t>
      </w:r>
      <w:r w:rsidRPr="007F17D2">
        <w:rPr>
          <w:rStyle w:val="Hyperlink"/>
          <w:rFonts w:cs="Arial"/>
          <w:color w:val="auto"/>
          <w:u w:val="none"/>
        </w:rPr>
        <w:t xml:space="preserve">iolence </w:t>
      </w:r>
      <w:r>
        <w:rPr>
          <w:rStyle w:val="Hyperlink"/>
          <w:rFonts w:cs="Arial"/>
          <w:color w:val="auto"/>
          <w:u w:val="none"/>
        </w:rPr>
        <w:t>S</w:t>
      </w:r>
      <w:r w:rsidRPr="007F17D2">
        <w:rPr>
          <w:rStyle w:val="Hyperlink"/>
          <w:rFonts w:cs="Arial"/>
          <w:color w:val="auto"/>
          <w:u w:val="none"/>
        </w:rPr>
        <w:t xml:space="preserve">helters </w:t>
      </w:r>
      <w:r>
        <w:rPr>
          <w:rStyle w:val="Hyperlink"/>
          <w:rFonts w:cs="Arial"/>
          <w:color w:val="auto"/>
          <w:u w:val="none"/>
        </w:rPr>
        <w:t>A</w:t>
      </w:r>
      <w:r w:rsidRPr="007F17D2">
        <w:rPr>
          <w:rStyle w:val="Hyperlink"/>
          <w:rFonts w:cs="Arial"/>
          <w:color w:val="auto"/>
          <w:u w:val="none"/>
        </w:rPr>
        <w:t xml:space="preserve">re </w:t>
      </w:r>
      <w:r>
        <w:rPr>
          <w:rStyle w:val="Hyperlink"/>
          <w:rFonts w:cs="Arial"/>
          <w:color w:val="auto"/>
          <w:u w:val="none"/>
        </w:rPr>
        <w:t>S</w:t>
      </w:r>
      <w:r w:rsidRPr="007F17D2">
        <w:rPr>
          <w:rStyle w:val="Hyperlink"/>
          <w:rFonts w:cs="Arial"/>
          <w:color w:val="auto"/>
          <w:u w:val="none"/>
        </w:rPr>
        <w:t>wamped</w:t>
      </w:r>
      <w:r w:rsidR="00A07866">
        <w:rPr>
          <w:rStyle w:val="Hyperlink"/>
          <w:rFonts w:cs="Arial"/>
          <w:color w:val="auto"/>
          <w:u w:val="none"/>
        </w:rPr>
        <w:t>. Experts Worry Surging Gun Sales Could Make Things Worse</w:t>
      </w:r>
    </w:p>
    <w:p w14:paraId="68AAF453" w14:textId="016BFE08" w:rsidR="007F17D2" w:rsidRDefault="007F17D2" w:rsidP="007F17D2"/>
    <w:p w14:paraId="26FD1F45" w14:textId="5B3FE47F" w:rsidR="007F17D2" w:rsidRPr="00A07866" w:rsidRDefault="00A07866" w:rsidP="007F17D2">
      <w:pPr>
        <w:rPr>
          <w:sz w:val="20"/>
          <w:szCs w:val="20"/>
        </w:rPr>
      </w:pPr>
      <w:r w:rsidRPr="00A07866">
        <w:rPr>
          <w:rFonts w:ascii="Arial" w:hAnsi="Arial" w:cs="Arial"/>
          <w:sz w:val="20"/>
          <w:szCs w:val="20"/>
          <w:shd w:val="clear" w:color="auto" w:fill="FFFFFF"/>
        </w:rPr>
        <w:t>Domestic violence increased across the country during the pandemic, studies show, and experts worry the concurrent explosion in gun ownership likely heightened the danger.</w:t>
      </w:r>
    </w:p>
    <w:p w14:paraId="015C6875" w14:textId="2D3457D0" w:rsidR="007F17D2" w:rsidRDefault="007F17D2" w:rsidP="007F17D2"/>
    <w:p w14:paraId="5664CD6A" w14:textId="3165CA1C" w:rsidR="007F17D2" w:rsidRPr="007F17D2" w:rsidRDefault="007F17D2" w:rsidP="007F17D2">
      <w:r w:rsidRPr="007F17D2">
        <w:rPr>
          <w:rFonts w:ascii="Arial" w:hAnsi="Arial" w:cs="Arial"/>
          <w:sz w:val="20"/>
          <w:szCs w:val="20"/>
        </w:rPr>
        <w:t xml:space="preserve">Please click </w:t>
      </w:r>
      <w:hyperlink r:id="rId10" w:history="1">
        <w:r w:rsidRPr="007F17D2">
          <w:rPr>
            <w:rStyle w:val="Hyperlink"/>
            <w:rFonts w:ascii="Arial" w:hAnsi="Arial" w:cs="Arial"/>
            <w:sz w:val="20"/>
            <w:szCs w:val="20"/>
          </w:rPr>
          <w:t>here</w:t>
        </w:r>
      </w:hyperlink>
      <w:r w:rsidRPr="007F17D2">
        <w:rPr>
          <w:rFonts w:ascii="Arial" w:hAnsi="Arial" w:cs="Arial"/>
          <w:sz w:val="20"/>
          <w:szCs w:val="20"/>
        </w:rPr>
        <w:t xml:space="preserve"> to read</w:t>
      </w:r>
      <w:r>
        <w:rPr>
          <w:rFonts w:ascii="Arial" w:hAnsi="Arial" w:cs="Arial"/>
          <w:sz w:val="20"/>
          <w:szCs w:val="20"/>
        </w:rPr>
        <w:t>.</w:t>
      </w:r>
    </w:p>
    <w:bookmarkStart w:id="8" w:name="_Hlk77766975"/>
    <w:p w14:paraId="6ED2EF54" w14:textId="68C76E5B" w:rsidR="007F17D2" w:rsidRDefault="00747EC1" w:rsidP="007F17D2">
      <w:pPr>
        <w:pStyle w:val="ReturntoTop"/>
        <w:ind w:left="360"/>
        <w:rPr>
          <w:rStyle w:val="Hyperlink"/>
        </w:rPr>
      </w:pPr>
      <w:r>
        <w:fldChar w:fldCharType="begin"/>
      </w:r>
      <w:r>
        <w:instrText xml:space="preserve"> HYPERLINK \l "_top" </w:instrText>
      </w:r>
      <w:r>
        <w:fldChar w:fldCharType="separate"/>
      </w:r>
      <w:r w:rsidR="007F17D2">
        <w:rPr>
          <w:rStyle w:val="Hyperlink"/>
        </w:rPr>
        <w:t>Return to top</w:t>
      </w:r>
      <w:r>
        <w:rPr>
          <w:rStyle w:val="Hyperlink"/>
        </w:rPr>
        <w:fldChar w:fldCharType="end"/>
      </w:r>
    </w:p>
    <w:p w14:paraId="1F30347A" w14:textId="3B2A87A0" w:rsidR="006B69A2" w:rsidRDefault="006B69A2" w:rsidP="00A07866">
      <w:pPr>
        <w:pStyle w:val="Heading1"/>
        <w:spacing w:before="0"/>
      </w:pPr>
      <w:bookmarkStart w:id="9" w:name="_A_Rise_In"/>
      <w:bookmarkEnd w:id="8"/>
      <w:bookmarkEnd w:id="9"/>
      <w:r w:rsidRPr="006B69A2">
        <w:t>A Rise In Domestic Violence During The Pandemic Brought About A Signal For Help</w:t>
      </w:r>
    </w:p>
    <w:p w14:paraId="79E78D5B" w14:textId="65290605" w:rsidR="00A8548B" w:rsidRDefault="006B69A2" w:rsidP="006B69A2">
      <w:pPr>
        <w:pStyle w:val="ReturntoTop"/>
        <w:jc w:val="both"/>
        <w:rPr>
          <w:color w:val="333333"/>
          <w:sz w:val="20"/>
          <w:szCs w:val="20"/>
          <w:shd w:val="clear" w:color="auto" w:fill="FFFFFF"/>
        </w:rPr>
      </w:pPr>
      <w:r w:rsidRPr="006B69A2">
        <w:rPr>
          <w:color w:val="333333"/>
          <w:sz w:val="20"/>
          <w:szCs w:val="20"/>
          <w:shd w:val="clear" w:color="auto" w:fill="FFFFFF"/>
        </w:rPr>
        <w:t>The pandemic spawned a secondary and tragic crisis.</w:t>
      </w:r>
      <w:r w:rsidRPr="006B69A2">
        <w:rPr>
          <w:rFonts w:ascii="Segoe UI" w:hAnsi="Segoe UI" w:cs="Segoe UI"/>
          <w:color w:val="333333"/>
          <w:sz w:val="30"/>
          <w:szCs w:val="30"/>
          <w:shd w:val="clear" w:color="auto" w:fill="FFFFFF"/>
        </w:rPr>
        <w:t xml:space="preserve"> </w:t>
      </w:r>
      <w:r w:rsidRPr="006B69A2">
        <w:rPr>
          <w:color w:val="333333"/>
          <w:sz w:val="20"/>
          <w:szCs w:val="20"/>
          <w:shd w:val="clear" w:color="auto" w:fill="FFFFFF"/>
        </w:rPr>
        <w:t>A dramatic increase in domestic violence as victims have been shut in with their abusers.</w:t>
      </w:r>
      <w:r w:rsidRPr="006B69A2">
        <w:rPr>
          <w:rFonts w:ascii="Segoe UI" w:hAnsi="Segoe UI" w:cs="Segoe UI"/>
          <w:color w:val="333333"/>
          <w:sz w:val="30"/>
          <w:szCs w:val="30"/>
          <w:shd w:val="clear" w:color="auto" w:fill="FFFFFF"/>
        </w:rPr>
        <w:t xml:space="preserve"> </w:t>
      </w:r>
      <w:r w:rsidRPr="006B69A2">
        <w:rPr>
          <w:color w:val="333333"/>
          <w:sz w:val="20"/>
          <w:szCs w:val="20"/>
          <w:shd w:val="clear" w:color="auto" w:fill="FFFFFF"/>
        </w:rPr>
        <w:t>Out of this dangerous condition has emerged a hand signal being called “Help Me.”</w:t>
      </w:r>
    </w:p>
    <w:p w14:paraId="71D8EADE" w14:textId="77777777" w:rsidR="00D649A0" w:rsidRPr="006B69A2" w:rsidRDefault="00D649A0" w:rsidP="006B69A2">
      <w:pPr>
        <w:pStyle w:val="ReturntoTop"/>
        <w:jc w:val="both"/>
        <w:rPr>
          <w:rStyle w:val="Hyperlink"/>
          <w:rFonts w:cs="Arial"/>
          <w:sz w:val="20"/>
          <w:szCs w:val="20"/>
        </w:rPr>
      </w:pPr>
    </w:p>
    <w:p w14:paraId="05113FE9" w14:textId="2530D862" w:rsidR="006B69A2" w:rsidRPr="006B69A2" w:rsidRDefault="006B69A2" w:rsidP="006B69A2">
      <w:pPr>
        <w:pStyle w:val="ReturntoTop"/>
        <w:jc w:val="left"/>
        <w:rPr>
          <w:rStyle w:val="Hyperlink"/>
          <w:color w:val="auto"/>
          <w:sz w:val="20"/>
          <w:szCs w:val="20"/>
          <w:u w:val="none"/>
        </w:rPr>
      </w:pPr>
      <w:r w:rsidRPr="006B69A2">
        <w:rPr>
          <w:rStyle w:val="Hyperlink"/>
          <w:color w:val="auto"/>
          <w:sz w:val="20"/>
          <w:szCs w:val="20"/>
          <w:u w:val="none"/>
        </w:rPr>
        <w:t xml:space="preserve">Please click </w:t>
      </w:r>
      <w:hyperlink r:id="rId11" w:history="1">
        <w:r w:rsidRPr="006B69A2">
          <w:rPr>
            <w:rStyle w:val="Hyperlink"/>
            <w:sz w:val="20"/>
            <w:szCs w:val="20"/>
          </w:rPr>
          <w:t>here</w:t>
        </w:r>
      </w:hyperlink>
      <w:r w:rsidRPr="006B69A2">
        <w:rPr>
          <w:rStyle w:val="Hyperlink"/>
          <w:color w:val="auto"/>
          <w:sz w:val="20"/>
          <w:szCs w:val="20"/>
          <w:u w:val="none"/>
        </w:rPr>
        <w:t xml:space="preserve"> to read</w:t>
      </w:r>
      <w:r w:rsidR="007A46ED">
        <w:rPr>
          <w:rStyle w:val="Hyperlink"/>
          <w:color w:val="auto"/>
          <w:sz w:val="20"/>
          <w:szCs w:val="20"/>
          <w:u w:val="none"/>
        </w:rPr>
        <w:t>.</w:t>
      </w:r>
      <w:r w:rsidRPr="006B69A2">
        <w:rPr>
          <w:rStyle w:val="Hyperlink"/>
          <w:color w:val="auto"/>
          <w:sz w:val="20"/>
          <w:szCs w:val="20"/>
          <w:u w:val="none"/>
        </w:rPr>
        <w:t xml:space="preserve"> </w:t>
      </w:r>
    </w:p>
    <w:p w14:paraId="3EFFF500" w14:textId="65B94E07" w:rsidR="006B69A2" w:rsidRDefault="00D37435" w:rsidP="006B69A2">
      <w:pPr>
        <w:pStyle w:val="ReturntoTop"/>
        <w:ind w:left="360"/>
        <w:rPr>
          <w:rStyle w:val="Hyperlink"/>
        </w:rPr>
      </w:pPr>
      <w:hyperlink w:anchor="_top" w:history="1">
        <w:r w:rsidR="006B69A2">
          <w:rPr>
            <w:rStyle w:val="Hyperlink"/>
          </w:rPr>
          <w:t>Return to top</w:t>
        </w:r>
      </w:hyperlink>
    </w:p>
    <w:p w14:paraId="43378E1E" w14:textId="56DD66ED" w:rsidR="00A07866" w:rsidRDefault="00A07866" w:rsidP="0018541A">
      <w:pPr>
        <w:pStyle w:val="Heading1"/>
        <w:spacing w:before="0"/>
      </w:pPr>
      <w:bookmarkStart w:id="10" w:name="_Domestic_Violence_May"/>
      <w:bookmarkEnd w:id="10"/>
      <w:r w:rsidRPr="00A07866">
        <w:t xml:space="preserve">Domestic </w:t>
      </w:r>
      <w:r w:rsidR="0018541A">
        <w:t>V</w:t>
      </w:r>
      <w:r w:rsidRPr="00A07866">
        <w:t xml:space="preserve">iolence </w:t>
      </w:r>
      <w:r w:rsidR="0018541A">
        <w:t>M</w:t>
      </w:r>
      <w:r w:rsidRPr="00A07866">
        <w:t xml:space="preserve">ay </w:t>
      </w:r>
      <w:r w:rsidR="0018541A">
        <w:t>L</w:t>
      </w:r>
      <w:r w:rsidRPr="00A07866">
        <w:t xml:space="preserve">ook </w:t>
      </w:r>
      <w:r w:rsidR="0018541A">
        <w:t>D</w:t>
      </w:r>
      <w:r w:rsidRPr="00A07866">
        <w:t xml:space="preserve">ifferent </w:t>
      </w:r>
      <w:r w:rsidR="0018541A">
        <w:t>T</w:t>
      </w:r>
      <w:r w:rsidRPr="00A07866">
        <w:t xml:space="preserve">o </w:t>
      </w:r>
      <w:r w:rsidR="0018541A">
        <w:t>D</w:t>
      </w:r>
      <w:r w:rsidRPr="00A07866">
        <w:t xml:space="preserve">ifferent </w:t>
      </w:r>
      <w:r w:rsidR="0018541A">
        <w:t>P</w:t>
      </w:r>
      <w:r w:rsidRPr="00A07866">
        <w:t>eople</w:t>
      </w:r>
    </w:p>
    <w:p w14:paraId="06C27036" w14:textId="6C57807C" w:rsidR="0018541A" w:rsidRPr="0018541A" w:rsidRDefault="0018541A" w:rsidP="0018541A"/>
    <w:p w14:paraId="73E91014" w14:textId="07217FE6" w:rsidR="0018541A" w:rsidRPr="0018541A" w:rsidRDefault="0018541A" w:rsidP="0018541A">
      <w:pPr>
        <w:rPr>
          <w:sz w:val="20"/>
          <w:szCs w:val="20"/>
        </w:rPr>
      </w:pPr>
      <w:r w:rsidRPr="0018541A">
        <w:rPr>
          <w:rFonts w:ascii="Arial" w:hAnsi="Arial" w:cs="Arial"/>
          <w:spacing w:val="-8"/>
          <w:sz w:val="20"/>
          <w:szCs w:val="20"/>
        </w:rPr>
        <w:t>Domestic violence can affect anyone, but the ways in which it appears may manifest itself or be received differently depending on the setting in which it occurs. Cultural context can play a large role in a survivor’s decision to leave an abusive relationship. The specific cultural setting may be determined by your race, gender, sexuality, class, education, or any number of factors.</w:t>
      </w:r>
    </w:p>
    <w:p w14:paraId="4E51B17C" w14:textId="2F12BB83" w:rsidR="0018541A" w:rsidRDefault="0018541A" w:rsidP="0018541A"/>
    <w:p w14:paraId="7CB065C8" w14:textId="644F59C9" w:rsidR="0018541A" w:rsidRPr="0018541A" w:rsidRDefault="0018541A" w:rsidP="0018541A">
      <w:pPr>
        <w:rPr>
          <w:rFonts w:ascii="Arial" w:hAnsi="Arial" w:cs="Arial"/>
          <w:sz w:val="20"/>
          <w:szCs w:val="20"/>
        </w:rPr>
      </w:pPr>
      <w:r w:rsidRPr="0018541A">
        <w:rPr>
          <w:rFonts w:ascii="Arial" w:hAnsi="Arial" w:cs="Arial"/>
          <w:sz w:val="20"/>
          <w:szCs w:val="20"/>
        </w:rPr>
        <w:t xml:space="preserve">Please click </w:t>
      </w:r>
      <w:hyperlink r:id="rId12" w:history="1">
        <w:r w:rsidRPr="0018541A">
          <w:rPr>
            <w:rStyle w:val="Hyperlink"/>
            <w:rFonts w:ascii="Arial" w:hAnsi="Arial" w:cs="Arial"/>
            <w:sz w:val="20"/>
            <w:szCs w:val="20"/>
          </w:rPr>
          <w:t>here</w:t>
        </w:r>
      </w:hyperlink>
      <w:r w:rsidRPr="0018541A">
        <w:rPr>
          <w:rFonts w:ascii="Arial" w:hAnsi="Arial" w:cs="Arial"/>
          <w:sz w:val="20"/>
          <w:szCs w:val="20"/>
        </w:rPr>
        <w:t xml:space="preserve"> to read</w:t>
      </w:r>
      <w:r w:rsidR="00D37435">
        <w:rPr>
          <w:rFonts w:ascii="Arial" w:hAnsi="Arial" w:cs="Arial"/>
          <w:sz w:val="20"/>
          <w:szCs w:val="20"/>
        </w:rPr>
        <w:t>.</w:t>
      </w:r>
    </w:p>
    <w:p w14:paraId="53EFAE05" w14:textId="77777777" w:rsidR="0018541A" w:rsidRDefault="00D37435" w:rsidP="0018541A">
      <w:pPr>
        <w:pStyle w:val="ReturntoTop"/>
        <w:ind w:left="360"/>
        <w:rPr>
          <w:rStyle w:val="Hyperlink"/>
        </w:rPr>
      </w:pPr>
      <w:hyperlink w:anchor="_top" w:history="1">
        <w:r w:rsidR="0018541A">
          <w:rPr>
            <w:rStyle w:val="Hyperlink"/>
          </w:rPr>
          <w:t>Return to top</w:t>
        </w:r>
      </w:hyperlink>
    </w:p>
    <w:p w14:paraId="6A3BBA51" w14:textId="1BA6EA41" w:rsidR="006B69A2" w:rsidRPr="007A46ED" w:rsidRDefault="007A46ED" w:rsidP="007A46ED">
      <w:pPr>
        <w:pStyle w:val="Heading1"/>
        <w:spacing w:before="0"/>
        <w:rPr>
          <w:rStyle w:val="Hyperlink"/>
          <w:rFonts w:cs="Arial"/>
          <w:color w:val="auto"/>
          <w:u w:val="none"/>
        </w:rPr>
      </w:pPr>
      <w:bookmarkStart w:id="11" w:name="_New_Office_For"/>
      <w:bookmarkEnd w:id="11"/>
      <w:r w:rsidRPr="007A46ED">
        <w:rPr>
          <w:rStyle w:val="Hyperlink"/>
          <w:rFonts w:cs="Arial"/>
          <w:color w:val="auto"/>
          <w:u w:val="none"/>
        </w:rPr>
        <w:t>New Office For Victims Of Crime Director</w:t>
      </w:r>
    </w:p>
    <w:p w14:paraId="6D757E8D" w14:textId="4F84D73D" w:rsidR="007A46ED" w:rsidRDefault="007A46ED" w:rsidP="007A46ED"/>
    <w:p w14:paraId="36422E48" w14:textId="7EE53BD5" w:rsidR="007A46ED" w:rsidRDefault="007A46ED" w:rsidP="007A46ED">
      <w:pPr>
        <w:rPr>
          <w:rFonts w:ascii="Arial" w:hAnsi="Arial" w:cs="Arial"/>
          <w:color w:val="1B1B1B"/>
          <w:sz w:val="20"/>
          <w:szCs w:val="20"/>
          <w:shd w:val="clear" w:color="auto" w:fill="FFFFFF"/>
        </w:rPr>
      </w:pPr>
      <w:r w:rsidRPr="007A46ED">
        <w:rPr>
          <w:rFonts w:ascii="Arial" w:hAnsi="Arial" w:cs="Arial"/>
          <w:color w:val="1B1B1B"/>
          <w:sz w:val="20"/>
          <w:szCs w:val="20"/>
          <w:shd w:val="clear" w:color="auto" w:fill="FFFFFF"/>
        </w:rPr>
        <w:t xml:space="preserve">Kristina Rose is the Director of the Office for Victims of Crime (OVC) at the U.S. Department of Justice (DOJ) she was appointed to this position by President </w:t>
      </w:r>
      <w:r w:rsidR="00B302E3" w:rsidRPr="007A46ED">
        <w:rPr>
          <w:rFonts w:ascii="Arial" w:hAnsi="Arial" w:cs="Arial"/>
          <w:color w:val="1B1B1B"/>
          <w:sz w:val="20"/>
          <w:szCs w:val="20"/>
          <w:shd w:val="clear" w:color="auto" w:fill="FFFFFF"/>
        </w:rPr>
        <w:t>Joe Biden and</w:t>
      </w:r>
      <w:r w:rsidRPr="007A46ED">
        <w:rPr>
          <w:rFonts w:ascii="Arial" w:hAnsi="Arial" w:cs="Arial"/>
          <w:color w:val="1B1B1B"/>
          <w:sz w:val="20"/>
          <w:szCs w:val="20"/>
          <w:shd w:val="clear" w:color="auto" w:fill="FFFFFF"/>
        </w:rPr>
        <w:t xml:space="preserve"> sworn in on July 12, 2021</w:t>
      </w:r>
      <w:r>
        <w:rPr>
          <w:rFonts w:ascii="Arial" w:hAnsi="Arial" w:cs="Arial"/>
          <w:color w:val="1B1B1B"/>
          <w:sz w:val="20"/>
          <w:szCs w:val="20"/>
          <w:shd w:val="clear" w:color="auto" w:fill="FFFFFF"/>
        </w:rPr>
        <w:t>.</w:t>
      </w:r>
    </w:p>
    <w:p w14:paraId="00DF5621" w14:textId="12F7DA67" w:rsidR="007A46ED" w:rsidRDefault="007A46ED" w:rsidP="007A46ED">
      <w:pPr>
        <w:rPr>
          <w:rFonts w:ascii="Arial" w:hAnsi="Arial" w:cs="Arial"/>
          <w:color w:val="1B1B1B"/>
          <w:sz w:val="20"/>
          <w:szCs w:val="20"/>
          <w:shd w:val="clear" w:color="auto" w:fill="FFFFFF"/>
        </w:rPr>
      </w:pPr>
    </w:p>
    <w:p w14:paraId="49824D8D" w14:textId="3603496E" w:rsidR="007A46ED" w:rsidRPr="007A46ED" w:rsidRDefault="007A46ED" w:rsidP="007A46ED">
      <w:pPr>
        <w:rPr>
          <w:rFonts w:ascii="Arial" w:hAnsi="Arial" w:cs="Arial"/>
          <w:sz w:val="20"/>
          <w:szCs w:val="20"/>
        </w:rPr>
      </w:pPr>
      <w:r>
        <w:rPr>
          <w:rFonts w:ascii="Arial" w:hAnsi="Arial" w:cs="Arial"/>
          <w:color w:val="1B1B1B"/>
          <w:sz w:val="20"/>
          <w:szCs w:val="20"/>
          <w:shd w:val="clear" w:color="auto" w:fill="FFFFFF"/>
        </w:rPr>
        <w:t xml:space="preserve">Please click </w:t>
      </w:r>
      <w:hyperlink r:id="rId13" w:history="1">
        <w:r w:rsidRPr="007A46ED">
          <w:rPr>
            <w:rStyle w:val="Hyperlink"/>
            <w:rFonts w:ascii="Arial" w:hAnsi="Arial" w:cs="Arial"/>
            <w:sz w:val="20"/>
            <w:szCs w:val="20"/>
            <w:shd w:val="clear" w:color="auto" w:fill="FFFFFF"/>
          </w:rPr>
          <w:t>here</w:t>
        </w:r>
      </w:hyperlink>
      <w:r>
        <w:rPr>
          <w:rFonts w:ascii="Arial" w:hAnsi="Arial" w:cs="Arial"/>
          <w:color w:val="1B1B1B"/>
          <w:sz w:val="20"/>
          <w:szCs w:val="20"/>
          <w:shd w:val="clear" w:color="auto" w:fill="FFFFFF"/>
        </w:rPr>
        <w:t xml:space="preserve"> to read.</w:t>
      </w:r>
    </w:p>
    <w:bookmarkStart w:id="12" w:name="_Hlk78266556"/>
    <w:p w14:paraId="791AD791" w14:textId="68D0343F" w:rsidR="007A46ED" w:rsidRDefault="004D1C92" w:rsidP="007A46ED">
      <w:pPr>
        <w:pStyle w:val="ReturntoTop"/>
        <w:ind w:left="360"/>
        <w:rPr>
          <w:rStyle w:val="Hyperlink"/>
        </w:rPr>
      </w:pPr>
      <w:r>
        <w:fldChar w:fldCharType="begin"/>
      </w:r>
      <w:r>
        <w:instrText xml:space="preserve"> HYPERLINK \l "_top" </w:instrText>
      </w:r>
      <w:r>
        <w:fldChar w:fldCharType="separate"/>
      </w:r>
      <w:r w:rsidR="007A46ED">
        <w:rPr>
          <w:rStyle w:val="Hyperlink"/>
        </w:rPr>
        <w:t>Return to top</w:t>
      </w:r>
      <w:r>
        <w:rPr>
          <w:rStyle w:val="Hyperlink"/>
        </w:rPr>
        <w:fldChar w:fldCharType="end"/>
      </w:r>
    </w:p>
    <w:p w14:paraId="16713ED7" w14:textId="2C5B436C" w:rsidR="00B84AB3" w:rsidRDefault="00B84AB3" w:rsidP="00B84AB3">
      <w:pPr>
        <w:pStyle w:val="Heading1"/>
        <w:spacing w:before="0"/>
      </w:pPr>
      <w:bookmarkStart w:id="13" w:name="_VOCA_Fix_To"/>
      <w:bookmarkEnd w:id="12"/>
      <w:bookmarkEnd w:id="13"/>
      <w:r w:rsidRPr="00B84AB3">
        <w:t>VOCA Fix To Sustain The Crime Victims Act Of 2021 Passed!</w:t>
      </w:r>
    </w:p>
    <w:p w14:paraId="4436585B" w14:textId="4D92C303" w:rsidR="00B84AB3" w:rsidRDefault="00B84AB3" w:rsidP="00B84AB3"/>
    <w:p w14:paraId="27B94633" w14:textId="77777777" w:rsidR="00B84AB3" w:rsidRPr="00B84AB3" w:rsidRDefault="00B84AB3" w:rsidP="00B84AB3">
      <w:pPr>
        <w:rPr>
          <w:rFonts w:ascii="Arial" w:hAnsi="Arial" w:cs="Arial"/>
          <w:sz w:val="20"/>
          <w:szCs w:val="20"/>
        </w:rPr>
      </w:pPr>
      <w:r w:rsidRPr="00B84AB3">
        <w:rPr>
          <w:rFonts w:ascii="Arial" w:hAnsi="Arial" w:cs="Arial"/>
          <w:sz w:val="20"/>
          <w:szCs w:val="20"/>
        </w:rPr>
        <w:t xml:space="preserve">President Biden signed H.R. 1652 – the VOCA Fix – into law July 22, 2021.  Here is the link to watch the ceremony with President Biden, Vice-President Harris, and the bill’s coauthors from both the House and Senate </w:t>
      </w:r>
      <w:r w:rsidRPr="00B84AB3">
        <w:rPr>
          <w:rFonts w:ascii="Arial" w:hAnsi="Arial" w:cs="Arial"/>
          <w:b/>
          <w:bCs/>
          <w:sz w:val="20"/>
          <w:szCs w:val="20"/>
        </w:rPr>
        <w:t xml:space="preserve">(it starts at the 1:01 point): </w:t>
      </w:r>
      <w:hyperlink r:id="rId14" w:history="1">
        <w:r w:rsidRPr="00B84AB3">
          <w:rPr>
            <w:rStyle w:val="Hyperlink"/>
            <w:rFonts w:ascii="Arial" w:hAnsi="Arial" w:cs="Arial"/>
            <w:sz w:val="20"/>
            <w:szCs w:val="20"/>
          </w:rPr>
          <w:t>https://www.youtube.com/watch?v=URwsHN0c1NE</w:t>
        </w:r>
      </w:hyperlink>
      <w:r w:rsidRPr="00B84AB3">
        <w:rPr>
          <w:rFonts w:ascii="Arial" w:hAnsi="Arial" w:cs="Arial"/>
          <w:sz w:val="20"/>
          <w:szCs w:val="20"/>
        </w:rPr>
        <w:t xml:space="preserve">. </w:t>
      </w:r>
    </w:p>
    <w:p w14:paraId="09C6E301" w14:textId="77777777" w:rsidR="00B84AB3" w:rsidRPr="00B84AB3" w:rsidRDefault="00B84AB3" w:rsidP="00B84AB3">
      <w:pPr>
        <w:rPr>
          <w:rFonts w:ascii="Arial" w:hAnsi="Arial" w:cs="Arial"/>
          <w:sz w:val="20"/>
          <w:szCs w:val="20"/>
        </w:rPr>
      </w:pPr>
    </w:p>
    <w:p w14:paraId="2DFF53FD" w14:textId="76D4C3D6" w:rsidR="00B84AB3" w:rsidRPr="00B84AB3" w:rsidRDefault="00B84AB3" w:rsidP="00B84AB3">
      <w:pPr>
        <w:rPr>
          <w:rFonts w:ascii="Arial" w:hAnsi="Arial" w:cs="Arial"/>
          <w:sz w:val="20"/>
          <w:szCs w:val="20"/>
        </w:rPr>
      </w:pPr>
      <w:r w:rsidRPr="00B84AB3">
        <w:rPr>
          <w:rFonts w:ascii="Arial" w:hAnsi="Arial" w:cs="Arial"/>
          <w:sz w:val="20"/>
          <w:szCs w:val="20"/>
        </w:rPr>
        <w:t xml:space="preserve">In addition, PCCD is engaging with the federal Office for Victims of Crime (OVC) regarding the process for extending our 2018 VOCA Assistance award. If PCCD is approved to extend our 2018 VOCA Assistance award, victim service programs who received awards under the Victims of Crime Act 2020-2023 Funding Announcement and do not expend their first-year budget (October 1, 2020-September 30, 2021) will </w:t>
      </w:r>
      <w:r w:rsidRPr="00B84AB3">
        <w:rPr>
          <w:rFonts w:ascii="Arial" w:hAnsi="Arial" w:cs="Arial"/>
          <w:b/>
          <w:bCs/>
          <w:sz w:val="20"/>
          <w:szCs w:val="20"/>
        </w:rPr>
        <w:t>NOT</w:t>
      </w:r>
      <w:r w:rsidRPr="00B84AB3">
        <w:rPr>
          <w:rFonts w:ascii="Arial" w:hAnsi="Arial" w:cs="Arial"/>
          <w:sz w:val="20"/>
          <w:szCs w:val="20"/>
        </w:rPr>
        <w:t xml:space="preserve"> lapse those funds.  This means that those unused funds </w:t>
      </w:r>
      <w:r w:rsidRPr="00B84AB3">
        <w:rPr>
          <w:rFonts w:ascii="Arial" w:hAnsi="Arial" w:cs="Arial"/>
          <w:sz w:val="20"/>
          <w:szCs w:val="20"/>
          <w:u w:val="single"/>
        </w:rPr>
        <w:t xml:space="preserve">will </w:t>
      </w:r>
      <w:r w:rsidRPr="00B84AB3">
        <w:rPr>
          <w:rFonts w:ascii="Arial" w:hAnsi="Arial" w:cs="Arial"/>
          <w:sz w:val="20"/>
          <w:szCs w:val="20"/>
        </w:rPr>
        <w:t>be carried over into years 2 and 3 of the grant award period.  We will continue to keep you updated once more information becomes available.</w:t>
      </w:r>
    </w:p>
    <w:p w14:paraId="12502A9A" w14:textId="77777777" w:rsidR="00B84AB3" w:rsidRDefault="00B84AB3" w:rsidP="00B84AB3"/>
    <w:p w14:paraId="4C22E5CB" w14:textId="77777777" w:rsidR="00B84AB3" w:rsidRDefault="00D37435" w:rsidP="00B84AB3">
      <w:pPr>
        <w:pStyle w:val="ReturntoTop"/>
        <w:ind w:left="360"/>
        <w:rPr>
          <w:rStyle w:val="Hyperlink"/>
        </w:rPr>
      </w:pPr>
      <w:hyperlink w:anchor="_top" w:history="1">
        <w:r w:rsidR="00B84AB3">
          <w:rPr>
            <w:rStyle w:val="Hyperlink"/>
          </w:rPr>
          <w:t>Return to top</w:t>
        </w:r>
      </w:hyperlink>
    </w:p>
    <w:p w14:paraId="5A8F7BF1" w14:textId="5569A270" w:rsidR="00B84AB3" w:rsidRDefault="00B84AB3" w:rsidP="00B84AB3">
      <w:pPr>
        <w:pStyle w:val="Heading1"/>
        <w:spacing w:before="0"/>
      </w:pPr>
      <w:bookmarkStart w:id="14" w:name="_One_Nation_Under"/>
      <w:bookmarkEnd w:id="14"/>
      <w:r>
        <w:t>One Nation Under Fire: A Week's Glance At Gun Violence Ripping Across America</w:t>
      </w:r>
    </w:p>
    <w:p w14:paraId="730155BE" w14:textId="77777777" w:rsidR="00B84AB3" w:rsidRDefault="00B84AB3" w:rsidP="00B84AB3">
      <w:pPr>
        <w:pStyle w:val="NormalWeb"/>
        <w:shd w:val="clear" w:color="auto" w:fill="FFFFFF"/>
        <w:spacing w:before="360" w:beforeAutospacing="0" w:after="360" w:afterAutospacing="0"/>
        <w:rPr>
          <w:rFonts w:ascii="Arial" w:hAnsi="Arial" w:cs="Arial"/>
          <w:color w:val="000000"/>
          <w:sz w:val="20"/>
          <w:szCs w:val="20"/>
        </w:rPr>
      </w:pPr>
      <w:r w:rsidRPr="00B84AB3">
        <w:rPr>
          <w:rFonts w:ascii="Arial" w:hAnsi="Arial" w:cs="Arial"/>
          <w:color w:val="000000"/>
          <w:sz w:val="20"/>
          <w:szCs w:val="20"/>
        </w:rPr>
        <w:t>Last year marked the deadliest year for shooting-related incidents in the U.S. in at least two decades, according to </w:t>
      </w:r>
      <w:hyperlink r:id="rId15" w:tgtFrame="_blank" w:history="1">
        <w:r w:rsidRPr="00B84AB3">
          <w:rPr>
            <w:rStyle w:val="Hyperlink"/>
            <w:rFonts w:ascii="Arial" w:hAnsi="Arial" w:cs="Arial"/>
            <w:color w:val="002D6C"/>
            <w:sz w:val="20"/>
            <w:szCs w:val="20"/>
            <w:bdr w:val="none" w:sz="0" w:space="0" w:color="auto" w:frame="1"/>
          </w:rPr>
          <w:t>Gun Violence Archive</w:t>
        </w:r>
      </w:hyperlink>
      <w:r w:rsidRPr="00B84AB3">
        <w:rPr>
          <w:rFonts w:ascii="Arial" w:hAnsi="Arial" w:cs="Arial"/>
          <w:color w:val="000000"/>
          <w:sz w:val="20"/>
          <w:szCs w:val="20"/>
        </w:rPr>
        <w:t xml:space="preserve"> data with more than 43,000 gun deaths. But GVA's data suggests 2021 is on track to surpass those figures with more than 24,000 gun fatalities reported so far. ABC News partnered with the Gun Violence Archive, as well its owned stations and affiliates across the nation, to track the devastation. The findings reveal that gun violence, for many Americans, isn't far removed from everyday life. </w:t>
      </w:r>
    </w:p>
    <w:p w14:paraId="596ED6F6" w14:textId="5334550D" w:rsidR="00611F35" w:rsidRDefault="00B84AB3" w:rsidP="00611F35">
      <w:pPr>
        <w:pStyle w:val="NormalWeb"/>
        <w:shd w:val="clear" w:color="auto" w:fill="FFFFFF"/>
        <w:spacing w:before="360" w:beforeAutospacing="0" w:after="360" w:afterAutospacing="0"/>
        <w:rPr>
          <w:rFonts w:ascii="Arial" w:hAnsi="Arial" w:cs="Arial"/>
          <w:color w:val="000000"/>
          <w:sz w:val="20"/>
          <w:szCs w:val="20"/>
        </w:rPr>
      </w:pPr>
      <w:r>
        <w:rPr>
          <w:rFonts w:ascii="Arial" w:hAnsi="Arial" w:cs="Arial"/>
          <w:color w:val="000000"/>
          <w:sz w:val="20"/>
          <w:szCs w:val="20"/>
        </w:rPr>
        <w:t>Please click</w:t>
      </w:r>
      <w:r w:rsidRPr="00B84AB3">
        <w:rPr>
          <w:rFonts w:ascii="Arial" w:hAnsi="Arial" w:cs="Arial"/>
          <w:color w:val="000000"/>
          <w:sz w:val="20"/>
          <w:szCs w:val="20"/>
        </w:rPr>
        <w:t xml:space="preserve"> </w:t>
      </w:r>
      <w:hyperlink r:id="rId16" w:history="1">
        <w:r w:rsidRPr="00B84AB3">
          <w:rPr>
            <w:rStyle w:val="Hyperlink"/>
            <w:rFonts w:ascii="Arial" w:hAnsi="Arial" w:cs="Arial"/>
            <w:sz w:val="20"/>
            <w:szCs w:val="20"/>
          </w:rPr>
          <w:t>here</w:t>
        </w:r>
      </w:hyperlink>
      <w:r>
        <w:rPr>
          <w:rFonts w:ascii="Arial" w:hAnsi="Arial" w:cs="Arial"/>
          <w:color w:val="000000"/>
          <w:sz w:val="20"/>
          <w:szCs w:val="20"/>
        </w:rPr>
        <w:t xml:space="preserve"> to read</w:t>
      </w:r>
      <w:r w:rsidR="00D37435">
        <w:rPr>
          <w:rFonts w:ascii="Arial" w:hAnsi="Arial" w:cs="Arial"/>
          <w:color w:val="000000"/>
          <w:sz w:val="20"/>
          <w:szCs w:val="20"/>
        </w:rPr>
        <w:t>.</w:t>
      </w:r>
    </w:p>
    <w:p w14:paraId="49B23241" w14:textId="2FE759DA" w:rsidR="00B84AB3" w:rsidRPr="00B84AB3" w:rsidRDefault="00D37435" w:rsidP="00611F35">
      <w:pPr>
        <w:pStyle w:val="NormalWeb"/>
        <w:shd w:val="clear" w:color="auto" w:fill="FFFFFF"/>
        <w:spacing w:before="360" w:beforeAutospacing="0" w:after="360" w:afterAutospacing="0"/>
        <w:jc w:val="center"/>
        <w:rPr>
          <w:rStyle w:val="Hyperlink"/>
          <w:rFonts w:ascii="Arial" w:hAnsi="Arial" w:cs="Arial"/>
          <w:sz w:val="16"/>
          <w:szCs w:val="16"/>
        </w:rPr>
      </w:pPr>
      <w:hyperlink w:anchor="_top" w:history="1">
        <w:r w:rsidR="00B84AB3" w:rsidRPr="00B84AB3">
          <w:rPr>
            <w:rStyle w:val="Hyperlink"/>
            <w:rFonts w:ascii="Arial" w:hAnsi="Arial" w:cs="Arial"/>
            <w:sz w:val="16"/>
            <w:szCs w:val="16"/>
          </w:rPr>
          <w:t>Return to top</w:t>
        </w:r>
      </w:hyperlink>
    </w:p>
    <w:p w14:paraId="50D0B758" w14:textId="49CAAE29" w:rsidR="00B84AB3" w:rsidRPr="00B84AB3" w:rsidRDefault="00B84AB3" w:rsidP="00B84AB3">
      <w:pPr>
        <w:pStyle w:val="Heading1"/>
        <w:spacing w:before="0"/>
      </w:pPr>
      <w:bookmarkStart w:id="15" w:name="_The_Cost_Of"/>
      <w:bookmarkEnd w:id="15"/>
      <w:r w:rsidRPr="00B84AB3">
        <w:t>The Cost Of Reporting: Perpetrator Retaliation, Institutional Betrayal And Student Survivor Pushout</w:t>
      </w:r>
    </w:p>
    <w:p w14:paraId="7F883840" w14:textId="2A6B25AC" w:rsidR="00B84AB3" w:rsidRDefault="00B84AB3" w:rsidP="00B84AB3"/>
    <w:p w14:paraId="6B9101BC" w14:textId="1C393726" w:rsidR="00B84AB3" w:rsidRPr="00B84AB3" w:rsidRDefault="00B84AB3" w:rsidP="00B84AB3">
      <w:pPr>
        <w:rPr>
          <w:rFonts w:ascii="Arial" w:hAnsi="Arial" w:cs="Arial"/>
          <w:sz w:val="20"/>
          <w:szCs w:val="20"/>
        </w:rPr>
      </w:pPr>
      <w:r w:rsidRPr="00B84AB3">
        <w:rPr>
          <w:rFonts w:ascii="Arial" w:eastAsia="Times New Roman" w:hAnsi="Arial" w:cs="Arial"/>
          <w:color w:val="333333"/>
          <w:sz w:val="20"/>
          <w:szCs w:val="20"/>
          <w:shd w:val="clear" w:color="auto" w:fill="FFFFFF"/>
        </w:rPr>
        <w:t>The survey of more than 100 student survivors who formally reported sexual violence to their schools found a massive failure on the part of schools to fulfill their obligations under Title IX.</w:t>
      </w:r>
      <w:r w:rsidRPr="00B84AB3">
        <w:rPr>
          <w:rFonts w:eastAsia="Times New Roman"/>
          <w:b/>
          <w:bCs/>
          <w:color w:val="333333"/>
          <w:shd w:val="clear" w:color="auto" w:fill="FFFFFF"/>
        </w:rPr>
        <w:t xml:space="preserve"> </w:t>
      </w:r>
      <w:r w:rsidRPr="00B84AB3">
        <w:rPr>
          <w:rFonts w:ascii="Arial" w:eastAsia="Times New Roman" w:hAnsi="Arial" w:cs="Arial"/>
          <w:color w:val="333333"/>
          <w:sz w:val="20"/>
          <w:szCs w:val="20"/>
          <w:shd w:val="clear" w:color="auto" w:fill="FFFFFF"/>
        </w:rPr>
        <w:t>In fact, 39 percent of survivors who reported sexual violence to their schools experienced a substantial disruption in their educations. Broken down, this means that 27 percent of survivors who reported took a leave of absence, 20 percent transferred schools, and nearly 10 percent dropped out of school entirely.</w:t>
      </w:r>
      <w:r w:rsidRPr="00B84AB3">
        <w:rPr>
          <w:rStyle w:val="s1"/>
          <w:rFonts w:ascii="Arial" w:eastAsia="Times New Roman" w:hAnsi="Arial" w:cs="Arial"/>
          <w:color w:val="333333"/>
          <w:sz w:val="20"/>
          <w:szCs w:val="20"/>
          <w:shd w:val="clear" w:color="auto" w:fill="FFFFFF"/>
        </w:rPr>
        <w:t> </w:t>
      </w:r>
      <w:r w:rsidRPr="00B84AB3">
        <w:rPr>
          <w:rFonts w:ascii="Arial" w:eastAsia="Times New Roman" w:hAnsi="Arial" w:cs="Arial"/>
          <w:color w:val="333333"/>
          <w:sz w:val="20"/>
          <w:szCs w:val="20"/>
          <w:shd w:val="clear" w:color="auto" w:fill="FFFFFF"/>
        </w:rPr>
        <w:t xml:space="preserve">These educational </w:t>
      </w:r>
      <w:r w:rsidRPr="00B84AB3">
        <w:rPr>
          <w:rFonts w:ascii="Arial" w:eastAsia="Times New Roman" w:hAnsi="Arial" w:cs="Arial"/>
          <w:color w:val="333333"/>
          <w:sz w:val="20"/>
          <w:szCs w:val="20"/>
          <w:shd w:val="clear" w:color="auto" w:fill="FFFFFF"/>
        </w:rPr>
        <w:lastRenderedPageBreak/>
        <w:t>interruptions occur not because of sexual violence alone, but because of sexual violence exacerbated by schools’ inadequate or otherwise harmful responses to reports of violence. Survivors describe being blamed for the violence against them, being told the school could do nothing, facing name calling by school officials when seeking support, having their cases drawn out for years, and getting punished for their own assaults after seeking help.</w:t>
      </w:r>
    </w:p>
    <w:p w14:paraId="499C0C89" w14:textId="2CAF7A7C" w:rsidR="00B84AB3" w:rsidRDefault="00B84AB3" w:rsidP="00B84AB3">
      <w:pPr>
        <w:rPr>
          <w:rFonts w:ascii="Arial" w:hAnsi="Arial" w:cs="Arial"/>
          <w:sz w:val="20"/>
          <w:szCs w:val="20"/>
        </w:rPr>
      </w:pPr>
    </w:p>
    <w:p w14:paraId="62FABBA4" w14:textId="77777777" w:rsidR="00B84AB3" w:rsidRPr="00B84AB3" w:rsidRDefault="00B84AB3" w:rsidP="00B84AB3">
      <w:pPr>
        <w:rPr>
          <w:rFonts w:ascii="Arial" w:hAnsi="Arial" w:cs="Arial"/>
          <w:sz w:val="20"/>
          <w:szCs w:val="20"/>
        </w:rPr>
      </w:pPr>
    </w:p>
    <w:p w14:paraId="63FF69D7" w14:textId="04ECD01E" w:rsidR="00B84AB3" w:rsidRDefault="00B84AB3" w:rsidP="00B84AB3">
      <w:pPr>
        <w:rPr>
          <w:rFonts w:ascii="Arial" w:eastAsia="Times New Roman" w:hAnsi="Arial" w:cs="Arial"/>
          <w:color w:val="333333"/>
          <w:sz w:val="20"/>
          <w:szCs w:val="20"/>
          <w:shd w:val="clear" w:color="auto" w:fill="FFFFFF"/>
        </w:rPr>
      </w:pPr>
      <w:r w:rsidRPr="00B84AB3">
        <w:rPr>
          <w:rFonts w:ascii="Arial" w:hAnsi="Arial" w:cs="Arial"/>
          <w:sz w:val="20"/>
          <w:szCs w:val="20"/>
        </w:rPr>
        <w:t xml:space="preserve">Please click </w:t>
      </w:r>
      <w:hyperlink r:id="rId17" w:history="1">
        <w:r w:rsidRPr="00611F35">
          <w:rPr>
            <w:rStyle w:val="Hyperlink"/>
            <w:rFonts w:ascii="Arial" w:eastAsia="Times New Roman" w:hAnsi="Arial" w:cs="Arial"/>
            <w:sz w:val="20"/>
            <w:szCs w:val="20"/>
            <w:shd w:val="clear" w:color="auto" w:fill="FFFFFF"/>
          </w:rPr>
          <w:t>here</w:t>
        </w:r>
      </w:hyperlink>
      <w:r w:rsidRPr="00B84AB3">
        <w:rPr>
          <w:rFonts w:ascii="Arial" w:eastAsia="Times New Roman" w:hAnsi="Arial" w:cs="Arial"/>
          <w:b/>
          <w:bCs/>
          <w:color w:val="333333"/>
          <w:sz w:val="20"/>
          <w:szCs w:val="20"/>
          <w:shd w:val="clear" w:color="auto" w:fill="FFFFFF"/>
        </w:rPr>
        <w:t xml:space="preserve"> </w:t>
      </w:r>
      <w:r w:rsidRPr="00B84AB3">
        <w:rPr>
          <w:rFonts w:ascii="Arial" w:eastAsia="Times New Roman" w:hAnsi="Arial" w:cs="Arial"/>
          <w:color w:val="333333"/>
          <w:sz w:val="20"/>
          <w:szCs w:val="20"/>
          <w:shd w:val="clear" w:color="auto" w:fill="FFFFFF"/>
        </w:rPr>
        <w:t>to read</w:t>
      </w:r>
      <w:r w:rsidR="00D37435">
        <w:rPr>
          <w:rFonts w:ascii="Arial" w:eastAsia="Times New Roman" w:hAnsi="Arial" w:cs="Arial"/>
          <w:color w:val="333333"/>
          <w:sz w:val="20"/>
          <w:szCs w:val="20"/>
          <w:shd w:val="clear" w:color="auto" w:fill="FFFFFF"/>
        </w:rPr>
        <w:t>.</w:t>
      </w:r>
    </w:p>
    <w:bookmarkStart w:id="16" w:name="_Hlk78267052"/>
    <w:p w14:paraId="4A0A20E9" w14:textId="216A7DCC" w:rsidR="00B84AB3" w:rsidRDefault="00B84AB3" w:rsidP="00B84AB3">
      <w:pPr>
        <w:jc w:val="center"/>
        <w:rPr>
          <w:rStyle w:val="Hyperlink"/>
          <w:rFonts w:ascii="Arial" w:hAnsi="Arial" w:cs="Arial"/>
          <w:sz w:val="16"/>
          <w:szCs w:val="16"/>
        </w:rPr>
      </w:pPr>
      <w:r w:rsidRPr="00B84AB3">
        <w:fldChar w:fldCharType="begin"/>
      </w:r>
      <w:r w:rsidRPr="00B84AB3">
        <w:rPr>
          <w:rFonts w:ascii="Arial" w:hAnsi="Arial" w:cs="Arial"/>
          <w:sz w:val="16"/>
          <w:szCs w:val="16"/>
        </w:rPr>
        <w:instrText xml:space="preserve"> HYPERLINK \l "_top" </w:instrText>
      </w:r>
      <w:r w:rsidRPr="00B84AB3">
        <w:fldChar w:fldCharType="separate"/>
      </w:r>
      <w:r w:rsidRPr="00B84AB3">
        <w:rPr>
          <w:rStyle w:val="Hyperlink"/>
          <w:rFonts w:ascii="Arial" w:hAnsi="Arial" w:cs="Arial"/>
          <w:sz w:val="16"/>
          <w:szCs w:val="16"/>
        </w:rPr>
        <w:t>Return to top</w:t>
      </w:r>
      <w:r w:rsidRPr="00B84AB3">
        <w:rPr>
          <w:rStyle w:val="Hyperlink"/>
          <w:rFonts w:ascii="Arial" w:hAnsi="Arial" w:cs="Arial"/>
          <w:sz w:val="16"/>
          <w:szCs w:val="16"/>
        </w:rPr>
        <w:fldChar w:fldCharType="end"/>
      </w:r>
    </w:p>
    <w:p w14:paraId="0D68B794" w14:textId="77777777" w:rsidR="00D61F01" w:rsidRPr="00B84AB3" w:rsidRDefault="00D61F01" w:rsidP="00B84AB3">
      <w:pPr>
        <w:jc w:val="center"/>
        <w:rPr>
          <w:rStyle w:val="Hyperlink"/>
          <w:rFonts w:ascii="Arial" w:hAnsi="Arial" w:cs="Arial"/>
          <w:sz w:val="16"/>
          <w:szCs w:val="16"/>
        </w:rPr>
      </w:pPr>
    </w:p>
    <w:p w14:paraId="470CF46A" w14:textId="3E8C43B8" w:rsidR="00B84AB3" w:rsidRDefault="00B84AB3" w:rsidP="00D61F01">
      <w:pPr>
        <w:pStyle w:val="Heading1"/>
        <w:spacing w:before="0"/>
      </w:pPr>
      <w:bookmarkStart w:id="17" w:name="_Reframing_Elder_Abuse"/>
      <w:bookmarkEnd w:id="16"/>
      <w:bookmarkEnd w:id="17"/>
      <w:r w:rsidRPr="00D61F01">
        <w:t>Reframing Elder Abuse Project</w:t>
      </w:r>
    </w:p>
    <w:p w14:paraId="260EBB5E" w14:textId="1E36D09B" w:rsidR="00D61F01" w:rsidRDefault="00D61F01" w:rsidP="00D61F01"/>
    <w:p w14:paraId="793E0B0F" w14:textId="77777777" w:rsidR="00D61F01" w:rsidRDefault="00D61F01" w:rsidP="00D61F01">
      <w:pPr>
        <w:rPr>
          <w:rFonts w:ascii="Arial" w:hAnsi="Arial" w:cs="Arial"/>
          <w:sz w:val="20"/>
          <w:szCs w:val="20"/>
          <w:shd w:val="clear" w:color="auto" w:fill="FFFFFF"/>
        </w:rPr>
      </w:pPr>
      <w:r w:rsidRPr="00D61F01">
        <w:rPr>
          <w:rFonts w:ascii="Arial" w:hAnsi="Arial" w:cs="Arial"/>
          <w:sz w:val="20"/>
          <w:szCs w:val="20"/>
          <w:shd w:val="clear" w:color="auto" w:fill="FFFFFF"/>
        </w:rPr>
        <w:t>The National Center on Elder Abuse, in partnership with the </w:t>
      </w:r>
      <w:hyperlink r:id="rId18" w:history="1">
        <w:r w:rsidRPr="00D61F01">
          <w:rPr>
            <w:rStyle w:val="Hyperlink"/>
            <w:rFonts w:ascii="Arial" w:eastAsia="Times New Roman" w:hAnsi="Arial" w:cs="Arial"/>
            <w:b/>
            <w:bCs/>
            <w:color w:val="0071BC"/>
            <w:spacing w:val="8"/>
            <w:sz w:val="20"/>
            <w:szCs w:val="20"/>
            <w:shd w:val="clear" w:color="auto" w:fill="FFFFFF"/>
          </w:rPr>
          <w:t>FrameWorks Institute</w:t>
        </w:r>
      </w:hyperlink>
      <w:r w:rsidRPr="00D61F01">
        <w:rPr>
          <w:rFonts w:ascii="Arial" w:hAnsi="Arial" w:cs="Arial"/>
          <w:sz w:val="20"/>
          <w:szCs w:val="20"/>
          <w:shd w:val="clear" w:color="auto" w:fill="FFFFFF"/>
        </w:rPr>
        <w:t>, developed a communications strategy and toolkit that reimagines our cultural dialogue on elder abuse. The </w:t>
      </w:r>
      <w:hyperlink r:id="rId19" w:history="1">
        <w:r w:rsidRPr="00D61F01">
          <w:rPr>
            <w:rStyle w:val="Emphasis"/>
            <w:rFonts w:ascii="Arial" w:eastAsia="Times New Roman" w:hAnsi="Arial" w:cs="Arial"/>
            <w:b/>
            <w:bCs/>
            <w:color w:val="0071BC"/>
            <w:spacing w:val="8"/>
            <w:sz w:val="20"/>
            <w:szCs w:val="20"/>
            <w:u w:val="single"/>
            <w:shd w:val="clear" w:color="auto" w:fill="FFFFFF"/>
          </w:rPr>
          <w:t>Talking Elder Abuse</w:t>
        </w:r>
      </w:hyperlink>
      <w:r w:rsidRPr="00D61F01">
        <w:rPr>
          <w:rFonts w:ascii="Arial" w:hAnsi="Arial" w:cs="Arial"/>
          <w:sz w:val="20"/>
          <w:szCs w:val="20"/>
          <w:shd w:val="clear" w:color="auto" w:fill="FFFFFF"/>
        </w:rPr>
        <w:t> Toolkit provides resources and tips to improve the public’s awareness of elder abuse, enhance understanding of the underpinning issues, and elevate public exchange on the topic. Reframing Elder Abuse is a project that disseminates the </w:t>
      </w:r>
      <w:hyperlink r:id="rId20" w:history="1">
        <w:r w:rsidRPr="00D61F01">
          <w:rPr>
            <w:rStyle w:val="Hyperlink"/>
            <w:rFonts w:ascii="Arial" w:eastAsia="Times New Roman" w:hAnsi="Arial" w:cs="Arial"/>
            <w:b/>
            <w:bCs/>
            <w:i/>
            <w:iCs/>
            <w:color w:val="0071BC"/>
            <w:spacing w:val="8"/>
            <w:sz w:val="20"/>
            <w:szCs w:val="20"/>
            <w:shd w:val="clear" w:color="auto" w:fill="FFFFFF"/>
          </w:rPr>
          <w:t>Talking Elder Abuse</w:t>
        </w:r>
      </w:hyperlink>
      <w:r w:rsidRPr="00D61F01">
        <w:rPr>
          <w:rFonts w:ascii="Arial" w:hAnsi="Arial" w:cs="Arial"/>
          <w:sz w:val="20"/>
          <w:szCs w:val="20"/>
          <w:shd w:val="clear" w:color="auto" w:fill="FFFFFF"/>
        </w:rPr>
        <w:t> Toolkit through presentations, webinars, social media, and listservs. The Reframing Elder Abuse Project has received  funding from the </w:t>
      </w:r>
      <w:hyperlink r:id="rId21" w:history="1">
        <w:r w:rsidRPr="00D61F01">
          <w:rPr>
            <w:rStyle w:val="Hyperlink"/>
            <w:rFonts w:ascii="Arial" w:eastAsia="Times New Roman" w:hAnsi="Arial" w:cs="Arial"/>
            <w:b/>
            <w:bCs/>
            <w:color w:val="0071BC"/>
            <w:spacing w:val="8"/>
            <w:sz w:val="20"/>
            <w:szCs w:val="20"/>
            <w:shd w:val="clear" w:color="auto" w:fill="FFFFFF"/>
          </w:rPr>
          <w:t>Administration on Community Living (ACL)</w:t>
        </w:r>
      </w:hyperlink>
      <w:r w:rsidRPr="00D61F01">
        <w:rPr>
          <w:rFonts w:ascii="Arial" w:hAnsi="Arial" w:cs="Arial"/>
          <w:sz w:val="20"/>
          <w:szCs w:val="20"/>
          <w:shd w:val="clear" w:color="auto" w:fill="FFFFFF"/>
        </w:rPr>
        <w:t>, </w:t>
      </w:r>
      <w:hyperlink r:id="rId22" w:history="1">
        <w:r w:rsidRPr="00D61F01">
          <w:rPr>
            <w:rStyle w:val="Hyperlink"/>
            <w:rFonts w:ascii="Arial" w:eastAsia="Times New Roman" w:hAnsi="Arial" w:cs="Arial"/>
            <w:b/>
            <w:bCs/>
            <w:color w:val="0071BC"/>
            <w:spacing w:val="8"/>
            <w:sz w:val="20"/>
            <w:szCs w:val="20"/>
            <w:shd w:val="clear" w:color="auto" w:fill="FFFFFF"/>
          </w:rPr>
          <w:t>Archstone Foundation</w:t>
        </w:r>
      </w:hyperlink>
      <w:r w:rsidRPr="00D61F01">
        <w:rPr>
          <w:rFonts w:ascii="Arial" w:hAnsi="Arial" w:cs="Arial"/>
          <w:sz w:val="20"/>
          <w:szCs w:val="20"/>
          <w:shd w:val="clear" w:color="auto" w:fill="FFFFFF"/>
        </w:rPr>
        <w:t>, and </w:t>
      </w:r>
      <w:hyperlink r:id="rId23" w:history="1">
        <w:r w:rsidRPr="00D61F01">
          <w:rPr>
            <w:rStyle w:val="Hyperlink"/>
            <w:rFonts w:ascii="Arial" w:eastAsia="Times New Roman" w:hAnsi="Arial" w:cs="Arial"/>
            <w:b/>
            <w:bCs/>
            <w:color w:val="0071BC"/>
            <w:spacing w:val="8"/>
            <w:sz w:val="20"/>
            <w:szCs w:val="20"/>
            <w:shd w:val="clear" w:color="auto" w:fill="FFFFFF"/>
          </w:rPr>
          <w:t>Grantmakers in Aging</w:t>
        </w:r>
      </w:hyperlink>
      <w:r w:rsidRPr="00D61F01">
        <w:rPr>
          <w:rFonts w:ascii="Arial" w:hAnsi="Arial" w:cs="Arial"/>
          <w:sz w:val="20"/>
          <w:szCs w:val="20"/>
          <w:shd w:val="clear" w:color="auto" w:fill="FFFFFF"/>
        </w:rPr>
        <w:t xml:space="preserve">.  </w:t>
      </w:r>
    </w:p>
    <w:p w14:paraId="67CE2ABA" w14:textId="77777777" w:rsidR="00D61F01" w:rsidRDefault="00D61F01" w:rsidP="00D61F01">
      <w:pPr>
        <w:rPr>
          <w:rFonts w:ascii="Arial" w:hAnsi="Arial" w:cs="Arial"/>
          <w:sz w:val="20"/>
          <w:szCs w:val="20"/>
          <w:shd w:val="clear" w:color="auto" w:fill="FFFFFF"/>
        </w:rPr>
      </w:pPr>
    </w:p>
    <w:p w14:paraId="57B22FCB" w14:textId="19AFB62E" w:rsidR="00D61F01" w:rsidRPr="00D61F01" w:rsidRDefault="00D61F01" w:rsidP="00D61F01">
      <w:pPr>
        <w:rPr>
          <w:rFonts w:ascii="Arial" w:hAnsi="Arial" w:cs="Arial"/>
          <w:color w:val="050505"/>
          <w:sz w:val="20"/>
          <w:szCs w:val="20"/>
        </w:rPr>
      </w:pPr>
      <w:r>
        <w:rPr>
          <w:rFonts w:ascii="Arial" w:hAnsi="Arial" w:cs="Arial"/>
          <w:sz w:val="20"/>
          <w:szCs w:val="20"/>
          <w:shd w:val="clear" w:color="auto" w:fill="FFFFFF"/>
        </w:rPr>
        <w:t xml:space="preserve">Please click </w:t>
      </w:r>
      <w:hyperlink r:id="rId24" w:history="1">
        <w:r w:rsidRPr="00D61F01">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w:t>
      </w:r>
      <w:r w:rsidRPr="00D61F01">
        <w:rPr>
          <w:rFonts w:ascii="Arial" w:hAnsi="Arial" w:cs="Arial"/>
          <w:sz w:val="20"/>
          <w:szCs w:val="20"/>
          <w:shd w:val="clear" w:color="auto" w:fill="FFFFFF"/>
        </w:rPr>
        <w:t>ead</w:t>
      </w:r>
      <w:r w:rsidR="00D37435">
        <w:rPr>
          <w:rFonts w:ascii="Arial" w:hAnsi="Arial" w:cs="Arial"/>
          <w:sz w:val="20"/>
          <w:szCs w:val="20"/>
          <w:shd w:val="clear" w:color="auto" w:fill="FFFFFF"/>
        </w:rPr>
        <w:t>.</w:t>
      </w:r>
      <w:r w:rsidRPr="00D61F01">
        <w:rPr>
          <w:rFonts w:ascii="Arial" w:hAnsi="Arial" w:cs="Arial"/>
          <w:sz w:val="20"/>
          <w:szCs w:val="20"/>
          <w:shd w:val="clear" w:color="auto" w:fill="FFFFFF"/>
        </w:rPr>
        <w:t xml:space="preserve"> </w:t>
      </w:r>
    </w:p>
    <w:p w14:paraId="0442EFDC" w14:textId="16F888F7" w:rsidR="00B84AB3" w:rsidRDefault="00B84AB3" w:rsidP="00B84AB3"/>
    <w:p w14:paraId="0E3615FD" w14:textId="77777777" w:rsidR="00B84AB3" w:rsidRPr="00B84AB3" w:rsidRDefault="00D37435" w:rsidP="00B84AB3">
      <w:pPr>
        <w:jc w:val="center"/>
        <w:rPr>
          <w:rStyle w:val="Hyperlink"/>
          <w:rFonts w:ascii="Arial" w:hAnsi="Arial" w:cs="Arial"/>
          <w:sz w:val="16"/>
          <w:szCs w:val="16"/>
        </w:rPr>
      </w:pPr>
      <w:hyperlink w:anchor="_top" w:history="1">
        <w:r w:rsidR="00B84AB3" w:rsidRPr="00B84AB3">
          <w:rPr>
            <w:rStyle w:val="Hyperlink"/>
            <w:rFonts w:ascii="Arial" w:hAnsi="Arial" w:cs="Arial"/>
            <w:sz w:val="16"/>
            <w:szCs w:val="16"/>
          </w:rPr>
          <w:t>Return to top</w:t>
        </w:r>
      </w:hyperlink>
    </w:p>
    <w:p w14:paraId="57AB2E7E" w14:textId="77777777" w:rsidR="00B84AB3" w:rsidRPr="00B84AB3" w:rsidRDefault="00B84AB3" w:rsidP="00B84AB3">
      <w:pPr>
        <w:jc w:val="center"/>
      </w:pPr>
    </w:p>
    <w:p w14:paraId="4326D12C" w14:textId="77777777" w:rsidR="00A8548B" w:rsidRDefault="00A8548B" w:rsidP="00A8548B">
      <w:pPr>
        <w:pStyle w:val="Heading1"/>
        <w:spacing w:before="0"/>
        <w:rPr>
          <w:rFonts w:eastAsia="Times New Roman"/>
        </w:rPr>
      </w:pPr>
      <w:bookmarkStart w:id="18" w:name="_Attention_RASA/VOJO_Programs:"/>
      <w:bookmarkStart w:id="19" w:name="_Hard_Truths_And"/>
      <w:bookmarkStart w:id="20" w:name="_Facebook_Message_Leads"/>
      <w:bookmarkStart w:id="21" w:name="_2021_Pathfinder_Awards"/>
      <w:bookmarkEnd w:id="18"/>
      <w:bookmarkEnd w:id="19"/>
      <w:bookmarkEnd w:id="20"/>
      <w:bookmarkEnd w:id="21"/>
      <w:r>
        <w:rPr>
          <w:rFonts w:eastAsia="Times New Roman"/>
        </w:rPr>
        <w:t>2021 Pathfinder Awards Nominations NOW OPEN!</w:t>
      </w:r>
    </w:p>
    <w:p w14:paraId="43335B3A" w14:textId="77777777" w:rsidR="00A8548B" w:rsidRDefault="00A8548B" w:rsidP="00A8548B"/>
    <w:p w14:paraId="243F9C89" w14:textId="77777777" w:rsidR="00A8548B" w:rsidRDefault="00A8548B" w:rsidP="00A8548B">
      <w:pPr>
        <w:rPr>
          <w:rFonts w:ascii="Arial" w:hAnsi="Arial" w:cs="Arial"/>
          <w:sz w:val="20"/>
          <w:szCs w:val="20"/>
        </w:rPr>
      </w:pPr>
      <w:r>
        <w:rPr>
          <w:rFonts w:ascii="Arial" w:hAnsi="Arial" w:cs="Arial"/>
          <w:sz w:val="20"/>
          <w:szCs w:val="20"/>
        </w:rPr>
        <w:t xml:space="preserve">We are excited to announce the nominations for the Governor's Victim Service Pathfinder Awards for 2021 is now open. If you are interested in nominating an individual or program for one of the categories of the Pathfinder Awards, now is the time to consider who best embraces the spirit of the awards. Submitting a nomination is a great way to show respect and appreciation for the efforts made by our very own victim service advocates and allied professionals! Nomination information for the 2021 Pathfinder Awards is now available at the </w:t>
      </w:r>
      <w:hyperlink r:id="rId25" w:history="1">
        <w:r>
          <w:rPr>
            <w:rStyle w:val="Hyperlink"/>
            <w:sz w:val="20"/>
            <w:szCs w:val="20"/>
          </w:rPr>
          <w:t>2021 Pathfinder Award Nomination Form</w:t>
        </w:r>
      </w:hyperlink>
      <w:r>
        <w:rPr>
          <w:rFonts w:ascii="Arial" w:hAnsi="Arial" w:cs="Arial"/>
          <w:sz w:val="20"/>
          <w:szCs w:val="20"/>
        </w:rPr>
        <w:t xml:space="preserve"> . </w:t>
      </w:r>
    </w:p>
    <w:p w14:paraId="3764ECCA" w14:textId="77777777" w:rsidR="00A8548B" w:rsidRDefault="00A8548B" w:rsidP="00A8548B">
      <w:pPr>
        <w:rPr>
          <w:rFonts w:ascii="Arial" w:hAnsi="Arial" w:cs="Arial"/>
          <w:sz w:val="20"/>
          <w:szCs w:val="20"/>
        </w:rPr>
      </w:pPr>
    </w:p>
    <w:p w14:paraId="35DCE3FD" w14:textId="77777777" w:rsidR="00A8548B" w:rsidRDefault="00A8548B" w:rsidP="00A8548B">
      <w:pPr>
        <w:rPr>
          <w:rFonts w:ascii="Arial" w:hAnsi="Arial" w:cs="Arial"/>
          <w:sz w:val="20"/>
          <w:szCs w:val="20"/>
        </w:rPr>
      </w:pPr>
      <w:r>
        <w:rPr>
          <w:rFonts w:ascii="Arial" w:hAnsi="Arial" w:cs="Arial"/>
          <w:sz w:val="20"/>
          <w:szCs w:val="20"/>
        </w:rPr>
        <w:t xml:space="preserve">Pathfinder Award Categories: </w:t>
      </w:r>
    </w:p>
    <w:p w14:paraId="76233C3F"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Allied Professional</w:t>
      </w:r>
    </w:p>
    <w:p w14:paraId="40CB26D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Community Service</w:t>
      </w:r>
    </w:p>
    <w:p w14:paraId="4C9DB39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Individual Direct Service</w:t>
      </w:r>
    </w:p>
    <w:p w14:paraId="58FF6525"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Organizational Capacity Building</w:t>
      </w:r>
    </w:p>
    <w:p w14:paraId="58D82C9C"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Outstanding Student Activist</w:t>
      </w:r>
    </w:p>
    <w:p w14:paraId="78343349"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Prevention Education &amp; Outreach</w:t>
      </w:r>
    </w:p>
    <w:p w14:paraId="05A076D4"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Program</w:t>
      </w:r>
    </w:p>
    <w:p w14:paraId="77FB4781"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Survivor Activist</w:t>
      </w:r>
    </w:p>
    <w:p w14:paraId="7DF30B4F" w14:textId="77777777" w:rsidR="00A8548B" w:rsidRDefault="00A8548B" w:rsidP="00A8548B">
      <w:pPr>
        <w:rPr>
          <w:rFonts w:ascii="Arial" w:hAnsi="Arial" w:cs="Arial"/>
          <w:sz w:val="20"/>
          <w:szCs w:val="20"/>
        </w:rPr>
      </w:pPr>
    </w:p>
    <w:p w14:paraId="7005C1D1" w14:textId="77777777" w:rsidR="00A8548B" w:rsidRDefault="00A8548B" w:rsidP="00A8548B">
      <w:pPr>
        <w:rPr>
          <w:rFonts w:ascii="Arial" w:hAnsi="Arial" w:cs="Arial"/>
          <w:b/>
          <w:bCs/>
          <w:sz w:val="20"/>
          <w:szCs w:val="20"/>
        </w:rPr>
      </w:pPr>
      <w:r>
        <w:rPr>
          <w:rFonts w:ascii="Arial" w:hAnsi="Arial" w:cs="Arial"/>
          <w:b/>
          <w:bCs/>
          <w:sz w:val="20"/>
          <w:szCs w:val="20"/>
        </w:rPr>
        <w:t xml:space="preserve">Deadline for submission is July 30, 2021.  </w:t>
      </w:r>
    </w:p>
    <w:p w14:paraId="27E97353" w14:textId="77777777" w:rsidR="00A8548B" w:rsidRDefault="00A8548B" w:rsidP="00A8548B">
      <w:pPr>
        <w:rPr>
          <w:rFonts w:ascii="Arial" w:hAnsi="Arial" w:cs="Arial"/>
          <w:sz w:val="20"/>
          <w:szCs w:val="20"/>
        </w:rPr>
      </w:pPr>
    </w:p>
    <w:p w14:paraId="31313488" w14:textId="358DE8BF" w:rsidR="00A8548B" w:rsidRDefault="00A8548B" w:rsidP="00A8548B">
      <w:r>
        <w:rPr>
          <w:rFonts w:ascii="Arial" w:hAnsi="Arial" w:cs="Arial"/>
          <w:sz w:val="20"/>
          <w:szCs w:val="20"/>
        </w:rPr>
        <w:t xml:space="preserve">If you have any nomination or eligibility related questions, please email </w:t>
      </w:r>
      <w:r>
        <w:rPr>
          <w:color w:val="000000"/>
          <w:shd w:val="clear" w:color="auto" w:fill="FFFFFF"/>
        </w:rPr>
        <w:t> </w:t>
      </w:r>
      <w:hyperlink r:id="rId26" w:history="1">
        <w:r>
          <w:rPr>
            <w:rStyle w:val="Hyperlink"/>
            <w:shd w:val="clear" w:color="auto" w:fill="FFFFFF"/>
          </w:rPr>
          <w:t>RA-CD-PATHFINDER@pa.gov</w:t>
        </w:r>
      </w:hyperlink>
    </w:p>
    <w:p w14:paraId="47B9247D" w14:textId="77777777" w:rsidR="00A8548B" w:rsidRDefault="00D37435"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4B9BC82" w14:textId="77777777" w:rsidR="00A8548B" w:rsidRDefault="00A8548B" w:rsidP="00A8548B">
      <w:pPr>
        <w:pStyle w:val="Heading1"/>
        <w:spacing w:before="0"/>
        <w:rPr>
          <w:rFonts w:eastAsia="Times New Roman"/>
        </w:rPr>
      </w:pPr>
      <w:bookmarkStart w:id="22" w:name="_Now_Accepting_Workshop"/>
      <w:bookmarkEnd w:id="22"/>
      <w:r>
        <w:rPr>
          <w:rFonts w:eastAsia="Times New Roman"/>
        </w:rPr>
        <w:t>Now Accepting Workshop Proposals For 2021 Pathways For Victim Services – Deadline July 30, 2021</w:t>
      </w:r>
    </w:p>
    <w:p w14:paraId="04818CB0" w14:textId="77777777" w:rsidR="00A8548B" w:rsidRDefault="00A8548B" w:rsidP="00A8548B"/>
    <w:p w14:paraId="78FEFE05" w14:textId="77777777" w:rsidR="00A8548B" w:rsidRDefault="00A8548B" w:rsidP="00A8548B">
      <w:pPr>
        <w:rPr>
          <w:rFonts w:ascii="Arial" w:hAnsi="Arial" w:cs="Arial"/>
          <w:sz w:val="20"/>
          <w:szCs w:val="20"/>
        </w:rPr>
      </w:pPr>
      <w:r>
        <w:rPr>
          <w:rFonts w:ascii="Arial" w:hAnsi="Arial" w:cs="Arial"/>
          <w:sz w:val="20"/>
          <w:szCs w:val="20"/>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69640DF5" w14:textId="77777777" w:rsidR="00A8548B" w:rsidRDefault="00A8548B" w:rsidP="00A8548B">
      <w:pPr>
        <w:rPr>
          <w:rFonts w:ascii="Arial" w:hAnsi="Arial" w:cs="Arial"/>
          <w:sz w:val="20"/>
          <w:szCs w:val="20"/>
        </w:rPr>
      </w:pPr>
    </w:p>
    <w:p w14:paraId="3E7871DB" w14:textId="77777777" w:rsidR="00A8548B" w:rsidRDefault="00A8548B" w:rsidP="00A8548B">
      <w:pPr>
        <w:rPr>
          <w:rFonts w:ascii="Arial" w:hAnsi="Arial" w:cs="Arial"/>
          <w:sz w:val="20"/>
          <w:szCs w:val="20"/>
        </w:rPr>
      </w:pPr>
      <w:r>
        <w:rPr>
          <w:rFonts w:ascii="Arial" w:hAnsi="Arial" w:cs="Arial"/>
          <w:sz w:val="20"/>
          <w:szCs w:val="20"/>
        </w:rPr>
        <w:t xml:space="preserve">We are seeking workshops proposals that facilitate cross-systems programs; community partnerships; and that are leveraging local and state government allied professionals to better address the needs of victims of crime. </w:t>
      </w:r>
    </w:p>
    <w:p w14:paraId="2DB4B015" w14:textId="77777777" w:rsidR="00A8548B" w:rsidRDefault="00A8548B" w:rsidP="00A8548B">
      <w:pPr>
        <w:rPr>
          <w:rFonts w:ascii="Arial" w:hAnsi="Arial" w:cs="Arial"/>
          <w:sz w:val="20"/>
          <w:szCs w:val="20"/>
        </w:rPr>
      </w:pPr>
    </w:p>
    <w:p w14:paraId="07D3E116" w14:textId="77777777" w:rsidR="00A8548B" w:rsidRDefault="00A8548B" w:rsidP="00A8548B">
      <w:pPr>
        <w:rPr>
          <w:rFonts w:ascii="Arial" w:hAnsi="Arial" w:cs="Arial"/>
          <w:sz w:val="20"/>
          <w:szCs w:val="20"/>
        </w:rPr>
      </w:pPr>
      <w:r>
        <w:rPr>
          <w:rFonts w:ascii="Arial" w:hAnsi="Arial" w:cs="Arial"/>
          <w:sz w:val="20"/>
          <w:szCs w:val="20"/>
        </w:rPr>
        <w:lastRenderedPageBreak/>
        <w:t>Panel discussions with broad representation are strongly encouraged.</w:t>
      </w:r>
    </w:p>
    <w:p w14:paraId="666EB918" w14:textId="77777777" w:rsidR="00A8548B" w:rsidRDefault="00A8548B" w:rsidP="00A8548B">
      <w:pPr>
        <w:rPr>
          <w:rFonts w:ascii="Arial" w:hAnsi="Arial" w:cs="Arial"/>
          <w:sz w:val="20"/>
          <w:szCs w:val="20"/>
        </w:rPr>
      </w:pPr>
    </w:p>
    <w:p w14:paraId="40BFBF16" w14:textId="77777777" w:rsidR="00A8548B" w:rsidRDefault="00A8548B" w:rsidP="00A8548B">
      <w:pPr>
        <w:rPr>
          <w:rFonts w:ascii="Arial" w:hAnsi="Arial" w:cs="Arial"/>
          <w:sz w:val="20"/>
          <w:szCs w:val="20"/>
        </w:rPr>
      </w:pPr>
      <w:r>
        <w:rPr>
          <w:rFonts w:ascii="Arial" w:hAnsi="Arial" w:cs="Arial"/>
          <w:sz w:val="20"/>
          <w:szCs w:val="20"/>
        </w:rPr>
        <w:t>We are also seeking workshops whose primary aim is to put another tool in the victim advocate’s toolbox, and are requesting that workshop proposals include, when applicable, forms, assessment tools, templates for Excel documents, or other resources that facilitate either service delivery, or program analysis.</w:t>
      </w:r>
    </w:p>
    <w:p w14:paraId="17128204" w14:textId="77777777" w:rsidR="00A8548B" w:rsidRDefault="00A8548B" w:rsidP="00A8548B">
      <w:pPr>
        <w:rPr>
          <w:rFonts w:ascii="Arial" w:hAnsi="Arial" w:cs="Arial"/>
          <w:sz w:val="20"/>
          <w:szCs w:val="20"/>
        </w:rPr>
      </w:pPr>
    </w:p>
    <w:p w14:paraId="3C1290D2" w14:textId="77777777" w:rsidR="00A8548B" w:rsidRDefault="00A8548B" w:rsidP="00A8548B">
      <w:pPr>
        <w:rPr>
          <w:rFonts w:ascii="Arial" w:hAnsi="Arial" w:cs="Arial"/>
          <w:sz w:val="20"/>
          <w:szCs w:val="20"/>
        </w:rPr>
      </w:pPr>
      <w:r>
        <w:rPr>
          <w:rFonts w:ascii="Arial" w:hAnsi="Arial" w:cs="Arial"/>
          <w:sz w:val="20"/>
          <w:szCs w:val="20"/>
        </w:rPr>
        <w:t>Each proposal will be reviewed and scored by the committee.  Subjects to consider submitting a proposal for can include, but not limited to:</w:t>
      </w:r>
    </w:p>
    <w:p w14:paraId="2F4A991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Human Trafficking</w:t>
      </w:r>
    </w:p>
    <w:p w14:paraId="5BDECD4F"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Substance Abuse</w:t>
      </w:r>
    </w:p>
    <w:p w14:paraId="0D772904"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Working with Trauma</w:t>
      </w:r>
    </w:p>
    <w:p w14:paraId="2F6D45B6"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Restorative Justice</w:t>
      </w:r>
    </w:p>
    <w:p w14:paraId="0E1826FE"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Emergency Shelter/Housing</w:t>
      </w:r>
    </w:p>
    <w:p w14:paraId="4F9CA9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Telehealth Services</w:t>
      </w:r>
    </w:p>
    <w:p w14:paraId="482DDAC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Transportation</w:t>
      </w:r>
    </w:p>
    <w:p w14:paraId="222EED6B"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Elderly Victims of Crime</w:t>
      </w:r>
    </w:p>
    <w:p w14:paraId="7D56F5A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LGBTQ</w:t>
      </w:r>
    </w:p>
    <w:p w14:paraId="0C1A7145"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People of Color</w:t>
      </w:r>
    </w:p>
    <w:p w14:paraId="6D780BB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with Disabilities</w:t>
      </w:r>
    </w:p>
    <w:p w14:paraId="3165D59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Immigrants</w:t>
      </w:r>
    </w:p>
    <w:p w14:paraId="2AC04D4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Limited English Proficiency</w:t>
      </w:r>
    </w:p>
    <w:p w14:paraId="2E61C94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of Financial Crimes</w:t>
      </w:r>
    </w:p>
    <w:p w14:paraId="787387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Children and the Homeless</w:t>
      </w:r>
    </w:p>
    <w:p w14:paraId="0330897A" w14:textId="77777777" w:rsidR="00A8548B" w:rsidRDefault="00A8548B" w:rsidP="00A8548B">
      <w:pPr>
        <w:rPr>
          <w:rFonts w:ascii="Arial" w:hAnsi="Arial" w:cs="Arial"/>
          <w:sz w:val="20"/>
          <w:szCs w:val="20"/>
        </w:rPr>
      </w:pPr>
    </w:p>
    <w:p w14:paraId="7816AC6A" w14:textId="77777777" w:rsidR="00A8548B" w:rsidRDefault="00A8548B" w:rsidP="00A8548B">
      <w:pPr>
        <w:rPr>
          <w:rFonts w:ascii="Arial" w:hAnsi="Arial" w:cs="Arial"/>
          <w:sz w:val="20"/>
          <w:szCs w:val="20"/>
        </w:rPr>
      </w:pPr>
      <w:r>
        <w:rPr>
          <w:rFonts w:ascii="Arial" w:hAnsi="Arial" w:cs="Arial"/>
          <w:sz w:val="20"/>
          <w:szCs w:val="20"/>
        </w:rPr>
        <w:t xml:space="preserve">Click </w:t>
      </w:r>
      <w:hyperlink r:id="rId27" w:history="1">
        <w:r>
          <w:rPr>
            <w:rStyle w:val="Hyperlink"/>
            <w:sz w:val="20"/>
            <w:szCs w:val="20"/>
          </w:rPr>
          <w:t>here</w:t>
        </w:r>
      </w:hyperlink>
      <w:r>
        <w:rPr>
          <w:rFonts w:ascii="Arial" w:hAnsi="Arial" w:cs="Arial"/>
          <w:sz w:val="20"/>
          <w:szCs w:val="20"/>
        </w:rPr>
        <w:t xml:space="preserve"> to access the workshop proposal form.</w:t>
      </w:r>
    </w:p>
    <w:p w14:paraId="18E146F7" w14:textId="77777777" w:rsidR="00A8548B" w:rsidRDefault="00A8548B" w:rsidP="00A8548B">
      <w:pPr>
        <w:rPr>
          <w:rFonts w:ascii="Arial" w:hAnsi="Arial" w:cs="Arial"/>
          <w:sz w:val="20"/>
          <w:szCs w:val="20"/>
        </w:rPr>
      </w:pPr>
    </w:p>
    <w:p w14:paraId="156C1DDE" w14:textId="0598BC07" w:rsidR="00A8548B" w:rsidRDefault="00A8548B" w:rsidP="00A8548B">
      <w:pPr>
        <w:rPr>
          <w:rFonts w:ascii="Arial" w:hAnsi="Arial" w:cs="Arial"/>
          <w:sz w:val="20"/>
          <w:szCs w:val="20"/>
        </w:rPr>
      </w:pPr>
      <w:r>
        <w:rPr>
          <w:rFonts w:ascii="Arial" w:hAnsi="Arial" w:cs="Arial"/>
          <w:sz w:val="20"/>
          <w:szCs w:val="20"/>
        </w:rPr>
        <w:t xml:space="preserve">If you have any questions regarding the conference, or workshop proposal process, please email </w:t>
      </w:r>
      <w:r>
        <w:rPr>
          <w:color w:val="000000"/>
          <w:shd w:val="clear" w:color="auto" w:fill="FFFFFF"/>
        </w:rPr>
        <w:t> </w:t>
      </w:r>
      <w:hyperlink r:id="rId28" w:history="1">
        <w:r>
          <w:rPr>
            <w:rStyle w:val="Hyperlink"/>
            <w:shd w:val="clear" w:color="auto" w:fill="FFFFFF"/>
          </w:rPr>
          <w:t>RA-CD-PATHFINDER@pa.gov</w:t>
        </w:r>
      </w:hyperlink>
      <w:r>
        <w:rPr>
          <w:rFonts w:ascii="Arial" w:hAnsi="Arial" w:cs="Arial"/>
          <w:sz w:val="20"/>
          <w:szCs w:val="20"/>
        </w:rPr>
        <w:t xml:space="preserve"> </w:t>
      </w:r>
    </w:p>
    <w:p w14:paraId="6FC28099" w14:textId="77777777" w:rsidR="00A8548B" w:rsidRDefault="00A8548B" w:rsidP="00A8548B"/>
    <w:p w14:paraId="13CC5B35" w14:textId="77777777" w:rsidR="00A8548B" w:rsidRDefault="00D37435"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1D3A9D7" w14:textId="77777777" w:rsidR="00A8548B" w:rsidRPr="00A8548B" w:rsidRDefault="00A8548B" w:rsidP="00A8548B">
      <w:pPr>
        <w:pStyle w:val="Heading1"/>
        <w:spacing w:before="0"/>
        <w:rPr>
          <w:rStyle w:val="Hyperlink"/>
          <w:rFonts w:cs="Arial"/>
          <w:color w:val="auto"/>
          <w:u w:val="none"/>
        </w:rPr>
      </w:pPr>
      <w:bookmarkStart w:id="23" w:name="_Save_The_Date!"/>
      <w:bookmarkEnd w:id="23"/>
      <w:r w:rsidRPr="00A8548B">
        <w:rPr>
          <w:rStyle w:val="Hyperlink"/>
          <w:rFonts w:cs="Arial"/>
          <w:color w:val="auto"/>
          <w:u w:val="none"/>
        </w:rPr>
        <w:t xml:space="preserve">Save The Date! 2021 Pathways Conference </w:t>
      </w:r>
    </w:p>
    <w:p w14:paraId="50276FAD" w14:textId="77777777" w:rsidR="00A8548B" w:rsidRDefault="00A8548B" w:rsidP="00A8548B"/>
    <w:p w14:paraId="13F42022" w14:textId="77777777" w:rsidR="00A8548B" w:rsidRDefault="00A8548B" w:rsidP="00A8548B">
      <w:pPr>
        <w:rPr>
          <w:rFonts w:ascii="Arial" w:hAnsi="Arial" w:cs="Arial"/>
          <w:sz w:val="20"/>
          <w:szCs w:val="20"/>
        </w:rPr>
      </w:pPr>
      <w:r>
        <w:rPr>
          <w:rFonts w:ascii="Arial" w:hAnsi="Arial" w:cs="Arial"/>
          <w:sz w:val="20"/>
          <w:szCs w:val="20"/>
        </w:rPr>
        <w:t>The Pennsylvania Commission on Crime and Delinquency’s Office of Victims’ Services is very excited to announce preparation has begun for the 2021 Pathways for Victim Services Conference. This year’s conference will be held virtually on October 26, 27, and 28.</w:t>
      </w:r>
    </w:p>
    <w:p w14:paraId="17817B7D" w14:textId="77777777" w:rsidR="00A8548B" w:rsidRDefault="00A8548B" w:rsidP="00A8548B">
      <w:pPr>
        <w:rPr>
          <w:rFonts w:ascii="Arial" w:hAnsi="Arial" w:cs="Arial"/>
          <w:sz w:val="20"/>
          <w:szCs w:val="20"/>
        </w:rPr>
      </w:pPr>
      <w:r>
        <w:rPr>
          <w:rFonts w:ascii="Arial" w:hAnsi="Arial" w:cs="Arial"/>
          <w:sz w:val="20"/>
          <w:szCs w:val="20"/>
        </w:rPr>
        <w:t>.</w:t>
      </w:r>
    </w:p>
    <w:p w14:paraId="5D6B3AA8" w14:textId="77777777" w:rsidR="00A8548B" w:rsidRDefault="00A8548B" w:rsidP="00A8548B">
      <w:pPr>
        <w:rPr>
          <w:rFonts w:ascii="Arial" w:hAnsi="Arial" w:cs="Arial"/>
          <w:sz w:val="20"/>
          <w:szCs w:val="20"/>
        </w:rPr>
      </w:pPr>
    </w:p>
    <w:p w14:paraId="75B62D79" w14:textId="3D1041F8" w:rsidR="00A8548B" w:rsidRDefault="00D37435"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5358E132" w14:textId="70A69629" w:rsidR="00A8548B" w:rsidRDefault="00A8548B" w:rsidP="00A8548B">
      <w:pPr>
        <w:pStyle w:val="Heading1"/>
        <w:spacing w:before="0"/>
      </w:pPr>
      <w:bookmarkStart w:id="24" w:name="_STOP_Formula_Grant"/>
      <w:bookmarkEnd w:id="24"/>
      <w:r w:rsidRPr="00A8548B">
        <w:t>STOP Formula Grant 2022-2024 (Competitive) Funding Announcement NOW OPEN!</w:t>
      </w:r>
    </w:p>
    <w:p w14:paraId="658C10FE" w14:textId="4974BE29" w:rsidR="00A8548B" w:rsidRDefault="00A8548B" w:rsidP="00A8548B"/>
    <w:p w14:paraId="3961AAE0"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The Office of Victims’ Services (OVS) of the Pennsylvania Commission on Crime and Delinquency (PCCD) is pleased to announce the availability of up to $12 Million in federal STOP Violence Against Women Formula Grant funding for projects beginning January 1, 2022. County governments and non-profit victim service agencies are eligible to apply for up to three years of funding, with projects not to exceed a total of $375,000 or $125,000 per year.</w:t>
      </w:r>
    </w:p>
    <w:p w14:paraId="72E52D5C"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 xml:space="preserve">Under this solicitation, funds are being made available to support a multidisciplinary approach to improve criminal, civil, and juvenile justice systems’ response to violence against women and to enhance advocacy and services available to victims of domestic violence, sexual assault, stalking, and dating violence. The emphasis on the STOP Program is on the implementation of comprehensive victim services, healthcare, law enforcement, and prosecutorial strategies addressing violence against women that are sensitive to the needs and safety of victims and hold offenders accountable for their crimes. </w:t>
      </w:r>
    </w:p>
    <w:p w14:paraId="5D0A2864" w14:textId="0C39823F" w:rsidR="00A8548B" w:rsidRDefault="00A8548B" w:rsidP="00A8548B">
      <w:pPr>
        <w:spacing w:after="160" w:line="259" w:lineRule="auto"/>
        <w:rPr>
          <w:rFonts w:ascii="Arial" w:hAnsi="Arial" w:cs="Arial"/>
          <w:b/>
          <w:bCs/>
          <w:sz w:val="20"/>
          <w:szCs w:val="20"/>
        </w:rPr>
      </w:pPr>
      <w:r w:rsidRPr="00A8548B">
        <w:rPr>
          <w:rFonts w:ascii="Arial" w:hAnsi="Arial" w:cs="Arial"/>
          <w:sz w:val="20"/>
          <w:szCs w:val="20"/>
        </w:rPr>
        <w:t>Applications must be submitted in PCCD’s Egrants system no later than August 3, 2021</w:t>
      </w:r>
      <w:r w:rsidRPr="00A8548B">
        <w:rPr>
          <w:rFonts w:ascii="Arial" w:hAnsi="Arial" w:cs="Arial"/>
          <w:b/>
          <w:bCs/>
          <w:sz w:val="20"/>
          <w:szCs w:val="20"/>
        </w:rPr>
        <w:t>.</w:t>
      </w:r>
    </w:p>
    <w:p w14:paraId="1EAFF53A" w14:textId="3F493A24" w:rsidR="00A8548B" w:rsidRDefault="00D37435" w:rsidP="00C84F4F">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77485ABB" w14:textId="77777777" w:rsidR="00D61F01" w:rsidRDefault="00D61F01" w:rsidP="00C84F4F">
      <w:pPr>
        <w:pStyle w:val="ReturntoTop"/>
        <w:ind w:left="360"/>
        <w:rPr>
          <w:rStyle w:val="Hyperlink"/>
        </w:rPr>
      </w:pPr>
    </w:p>
    <w:p w14:paraId="75608EA7" w14:textId="010EAB14" w:rsidR="00E74227" w:rsidRDefault="00E74227" w:rsidP="00E74227">
      <w:pPr>
        <w:pStyle w:val="Heading1"/>
        <w:spacing w:before="0"/>
        <w:rPr>
          <w:rStyle w:val="Hyperlink"/>
          <w:rFonts w:cs="Arial"/>
          <w:color w:val="auto"/>
          <w:u w:val="none"/>
        </w:rPr>
      </w:pPr>
      <w:bookmarkStart w:id="25" w:name="_Community_Trauma_Community"/>
      <w:bookmarkEnd w:id="25"/>
      <w:r w:rsidRPr="00E74227">
        <w:rPr>
          <w:rStyle w:val="Hyperlink"/>
          <w:rFonts w:cs="Arial"/>
          <w:color w:val="auto"/>
          <w:u w:val="none"/>
        </w:rPr>
        <w:lastRenderedPageBreak/>
        <w:t>Community Trauma Community Healing</w:t>
      </w:r>
    </w:p>
    <w:p w14:paraId="2AC5CEBF" w14:textId="01993CE0" w:rsidR="00E74227" w:rsidRDefault="00E74227" w:rsidP="00E74227"/>
    <w:p w14:paraId="607C65E3" w14:textId="70812FF3" w:rsidR="00E74227" w:rsidRPr="00D37435" w:rsidRDefault="006B1FB3" w:rsidP="00E74227">
      <w:pPr>
        <w:rPr>
          <w:rFonts w:ascii="Arial" w:hAnsi="Arial" w:cs="Arial"/>
          <w:sz w:val="20"/>
          <w:szCs w:val="20"/>
        </w:rPr>
      </w:pPr>
      <w:r w:rsidRPr="00D37435">
        <w:rPr>
          <w:rFonts w:ascii="Arial" w:eastAsia="Times New Roman" w:hAnsi="Arial" w:cs="Arial"/>
          <w:sz w:val="20"/>
          <w:szCs w:val="20"/>
        </w:rPr>
        <w:t xml:space="preserve">Restorative justice is a collaborative approach </w:t>
      </w:r>
      <w:bookmarkStart w:id="26" w:name="_Hlk77933814"/>
      <w:r w:rsidRPr="00D37435">
        <w:rPr>
          <w:rFonts w:ascii="Arial" w:eastAsia="Times New Roman" w:hAnsi="Arial" w:cs="Arial"/>
          <w:sz w:val="20"/>
          <w:szCs w:val="20"/>
        </w:rPr>
        <w:t>to repairing harm caused by crime. Approaches often include facilitated discussions between those who caused harm and the victims and communities</w:t>
      </w:r>
      <w:bookmarkEnd w:id="26"/>
    </w:p>
    <w:p w14:paraId="09CE4194" w14:textId="7F9E28F8" w:rsidR="006B1FB3" w:rsidRPr="00D37435" w:rsidRDefault="006B1FB3" w:rsidP="000E5E0E">
      <w:pPr>
        <w:rPr>
          <w:rFonts w:ascii="Arial" w:eastAsia="Times New Roman" w:hAnsi="Arial" w:cs="Arial"/>
          <w:sz w:val="20"/>
          <w:szCs w:val="20"/>
        </w:rPr>
      </w:pPr>
      <w:r w:rsidRPr="00D37435">
        <w:rPr>
          <w:rFonts w:ascii="Arial" w:eastAsia="Times New Roman" w:hAnsi="Arial" w:cs="Arial"/>
          <w:sz w:val="20"/>
          <w:szCs w:val="20"/>
        </w:rPr>
        <w:t>who suffered as a result of the harm. The restorative justice process builds resiliency by incorporating principles of empowerment into the resolution process.</w:t>
      </w:r>
    </w:p>
    <w:p w14:paraId="509E9A0E" w14:textId="57F5BFDC" w:rsidR="006B1FB3" w:rsidRPr="00D37435" w:rsidRDefault="006B1FB3" w:rsidP="006B1FB3">
      <w:pPr>
        <w:spacing w:before="220" w:line="288" w:lineRule="exact"/>
        <w:ind w:right="720"/>
        <w:textAlignment w:val="baseline"/>
        <w:rPr>
          <w:rFonts w:ascii="Arial" w:eastAsia="Times New Roman" w:hAnsi="Arial" w:cs="Arial"/>
          <w:spacing w:val="-4"/>
          <w:sz w:val="20"/>
          <w:szCs w:val="20"/>
        </w:rPr>
      </w:pPr>
      <w:r w:rsidRPr="00D37435">
        <w:rPr>
          <w:rFonts w:ascii="Arial" w:eastAsia="Times New Roman" w:hAnsi="Arial" w:cs="Arial"/>
          <w:spacing w:val="-4"/>
          <w:sz w:val="20"/>
          <w:szCs w:val="20"/>
        </w:rPr>
        <w:t>This symposium from the PA Office of Victim Advocate will examine restorative justice principles and practices and explore community trauma and community healing. We will hear from members of the community who have been impacted by the criminal justice system. Restorative justice embraces the cornerstone of justice, which is: all people have inherent value and life itself embodies the possibility of change.</w:t>
      </w:r>
    </w:p>
    <w:p w14:paraId="3987368F" w14:textId="1344D1B6" w:rsidR="006B1FB3" w:rsidRDefault="006B1FB3" w:rsidP="00E74227"/>
    <w:p w14:paraId="751F2E14" w14:textId="77777777" w:rsidR="006B1FB3" w:rsidRPr="006B1FB3" w:rsidRDefault="006B1FB3" w:rsidP="006B1FB3">
      <w:pPr>
        <w:spacing w:before="162" w:line="438" w:lineRule="exact"/>
        <w:textAlignment w:val="baseline"/>
        <w:rPr>
          <w:rFonts w:ascii="Arial" w:eastAsia="Times New Roman" w:hAnsi="Arial" w:cs="Arial"/>
          <w:b/>
          <w:i/>
          <w:color w:val="666666"/>
          <w:w w:val="95"/>
          <w:sz w:val="20"/>
          <w:szCs w:val="20"/>
        </w:rPr>
      </w:pPr>
      <w:r w:rsidRPr="006B1FB3">
        <w:rPr>
          <w:rFonts w:ascii="Arial" w:eastAsia="Times New Roman" w:hAnsi="Arial" w:cs="Arial"/>
          <w:b/>
          <w:i/>
          <w:color w:val="666666"/>
          <w:w w:val="95"/>
          <w:sz w:val="20"/>
          <w:szCs w:val="20"/>
        </w:rPr>
        <w:t>August 24 | virtual event</w:t>
      </w:r>
    </w:p>
    <w:p w14:paraId="522DEAB7" w14:textId="0FAB7B7F" w:rsidR="006B1FB3" w:rsidRPr="00B82448" w:rsidRDefault="00D37435" w:rsidP="006B1FB3">
      <w:pPr>
        <w:rPr>
          <w:rFonts w:ascii="Arial" w:eastAsia="Times New Roman" w:hAnsi="Arial" w:cs="Arial"/>
          <w:color w:val="666666"/>
          <w:sz w:val="20"/>
          <w:szCs w:val="20"/>
        </w:rPr>
      </w:pPr>
      <w:r>
        <w:rPr>
          <w:rFonts w:ascii="Arial" w:eastAsia="Times New Roman" w:hAnsi="Arial" w:cs="Arial"/>
          <w:color w:val="666666"/>
          <w:sz w:val="20"/>
          <w:szCs w:val="20"/>
        </w:rPr>
        <w:t xml:space="preserve"> </w:t>
      </w:r>
      <w:r w:rsidRPr="00B82448">
        <w:rPr>
          <w:rFonts w:ascii="Arial" w:eastAsia="Times New Roman" w:hAnsi="Arial" w:cs="Arial"/>
          <w:color w:val="666666"/>
          <w:sz w:val="20"/>
          <w:szCs w:val="20"/>
        </w:rPr>
        <w:t xml:space="preserve">Please click </w:t>
      </w:r>
      <w:hyperlink r:id="rId29" w:history="1">
        <w:r w:rsidR="006B1FB3" w:rsidRPr="00B82448">
          <w:rPr>
            <w:rStyle w:val="Hyperlink"/>
            <w:rFonts w:ascii="Arial" w:eastAsia="Times New Roman" w:hAnsi="Arial" w:cs="Arial"/>
            <w:sz w:val="20"/>
            <w:szCs w:val="20"/>
          </w:rPr>
          <w:t>here</w:t>
        </w:r>
      </w:hyperlink>
      <w:r w:rsidRPr="00B82448">
        <w:rPr>
          <w:rStyle w:val="Hyperlink"/>
          <w:rFonts w:ascii="Arial" w:eastAsia="Times New Roman" w:hAnsi="Arial" w:cs="Arial"/>
          <w:sz w:val="20"/>
          <w:szCs w:val="20"/>
        </w:rPr>
        <w:t xml:space="preserve"> </w:t>
      </w:r>
      <w:r w:rsidR="00B82448" w:rsidRPr="00B82448">
        <w:rPr>
          <w:rFonts w:ascii="Arial" w:eastAsia="Times New Roman" w:hAnsi="Arial" w:cs="Arial"/>
          <w:color w:val="666666"/>
          <w:sz w:val="20"/>
          <w:szCs w:val="20"/>
        </w:rPr>
        <w:t>to register</w:t>
      </w:r>
    </w:p>
    <w:p w14:paraId="58BFC27C" w14:textId="77777777" w:rsidR="006B1FB3" w:rsidRDefault="006B1FB3" w:rsidP="006B1FB3"/>
    <w:bookmarkStart w:id="27" w:name="_Hlk78268478"/>
    <w:p w14:paraId="76322D25" w14:textId="0C25894B" w:rsidR="00E74227" w:rsidRDefault="004D1C92" w:rsidP="00E74227">
      <w:pPr>
        <w:pStyle w:val="ReturntoTop"/>
        <w:ind w:left="360"/>
        <w:rPr>
          <w:rStyle w:val="Hyperlink"/>
        </w:rPr>
      </w:pPr>
      <w:r>
        <w:fldChar w:fldCharType="begin"/>
      </w:r>
      <w:r>
        <w:instrText xml:space="preserve"> HYPERLINK \l "_top" </w:instrText>
      </w:r>
      <w:r>
        <w:fldChar w:fldCharType="separate"/>
      </w:r>
      <w:r w:rsidR="00E74227">
        <w:rPr>
          <w:rStyle w:val="Hyperlink"/>
        </w:rPr>
        <w:t>Return to top</w:t>
      </w:r>
      <w:r>
        <w:rPr>
          <w:rStyle w:val="Hyperlink"/>
        </w:rPr>
        <w:fldChar w:fldCharType="end"/>
      </w:r>
      <w:r w:rsidR="00E74227">
        <w:rPr>
          <w:rStyle w:val="Hyperlink"/>
        </w:rPr>
        <w:t xml:space="preserve"> </w:t>
      </w:r>
    </w:p>
    <w:p w14:paraId="1710A7F0" w14:textId="306DA205" w:rsidR="00753BDF" w:rsidRDefault="00753BDF" w:rsidP="00753BDF">
      <w:pPr>
        <w:pStyle w:val="Heading1"/>
        <w:spacing w:before="0"/>
      </w:pPr>
      <w:bookmarkStart w:id="28" w:name="_2021_National_Campus"/>
      <w:bookmarkEnd w:id="27"/>
      <w:bookmarkEnd w:id="28"/>
      <w:r w:rsidRPr="00753BDF">
        <w:t>2021 National Campus Safety Awareness Month (NCSAM) Summit</w:t>
      </w:r>
    </w:p>
    <w:p w14:paraId="2C422775" w14:textId="00F08AE0" w:rsidR="00753BDF" w:rsidRDefault="00753BDF" w:rsidP="00753BDF"/>
    <w:p w14:paraId="270C5EE9" w14:textId="77777777" w:rsidR="00753BDF" w:rsidRDefault="00753BDF" w:rsidP="00753BDF"/>
    <w:p w14:paraId="0E3407ED" w14:textId="77777777" w:rsidR="00753BDF" w:rsidRDefault="00753BDF" w:rsidP="00753BDF">
      <w:pPr>
        <w:pStyle w:val="NormalWeb"/>
        <w:shd w:val="clear" w:color="auto" w:fill="FFFFFF"/>
        <w:spacing w:before="0" w:beforeAutospacing="0" w:after="150" w:afterAutospacing="0"/>
        <w:rPr>
          <w:color w:val="000000"/>
        </w:rPr>
      </w:pPr>
      <w:r w:rsidRPr="00753BDF">
        <w:rPr>
          <w:rFonts w:ascii="Arial" w:hAnsi="Arial" w:cs="Arial"/>
          <w:color w:val="333333"/>
          <w:sz w:val="20"/>
          <w:szCs w:val="20"/>
        </w:rPr>
        <w:t xml:space="preserve">Clery Center’s 2021 National Campus Safety Awareness Month (NCSAM) Summit on </w:t>
      </w:r>
      <w:r w:rsidRPr="00753BDF">
        <w:rPr>
          <w:rFonts w:ascii="Arial" w:hAnsi="Arial" w:cs="Arial"/>
          <w:b/>
          <w:bCs/>
          <w:color w:val="333333"/>
          <w:sz w:val="20"/>
          <w:szCs w:val="20"/>
        </w:rPr>
        <w:t xml:space="preserve">September 8 and 9 </w:t>
      </w:r>
      <w:r w:rsidRPr="00753BDF">
        <w:rPr>
          <w:rFonts w:ascii="Arial" w:hAnsi="Arial" w:cs="Arial"/>
          <w:color w:val="333333"/>
          <w:sz w:val="20"/>
          <w:szCs w:val="20"/>
        </w:rPr>
        <w:t>will bring together campus safety practitioners and higher education leaders from around the country to explore relevant, actionable, and scalable strategies to meet tomorrow’s most pressing campus safety challenges today. Join for a two-day virtual micro-summit offering unique perspective panels, cutting-edge case study analyses, and networking opportunities for individuals looking to take their professional development to the next level.</w:t>
      </w:r>
      <w:r w:rsidRPr="00753BDF">
        <w:rPr>
          <w:rFonts w:ascii="Arial" w:hAnsi="Arial" w:cs="Arial"/>
          <w:color w:val="000000"/>
          <w:sz w:val="20"/>
          <w:szCs w:val="20"/>
        </w:rPr>
        <w:t xml:space="preserve"> As with its of our National Campus Safety Awareness Month events and resources, </w:t>
      </w:r>
      <w:r w:rsidRPr="00753BDF">
        <w:rPr>
          <w:rStyle w:val="Strong"/>
          <w:rFonts w:ascii="Arial" w:hAnsi="Arial" w:cs="Arial"/>
          <w:color w:val="008E9E"/>
          <w:sz w:val="20"/>
          <w:szCs w:val="20"/>
        </w:rPr>
        <w:t>the summit will be completely free.</w:t>
      </w:r>
      <w:r w:rsidRPr="00753BDF">
        <w:rPr>
          <w:rFonts w:ascii="Arial" w:hAnsi="Arial" w:cs="Arial"/>
          <w:color w:val="333333"/>
          <w:sz w:val="20"/>
          <w:szCs w:val="20"/>
        </w:rPr>
        <w:t> Registration is required. </w:t>
      </w:r>
      <w:r w:rsidRPr="00753BDF">
        <w:rPr>
          <w:rFonts w:ascii="Arial" w:hAnsi="Arial" w:cs="Arial"/>
          <w:color w:val="000000"/>
          <w:sz w:val="20"/>
          <w:szCs w:val="20"/>
        </w:rPr>
        <w:t>The C</w:t>
      </w:r>
      <w:r w:rsidRPr="00753BDF">
        <w:rPr>
          <w:rFonts w:ascii="Arial" w:hAnsi="Arial" w:cs="Arial"/>
          <w:color w:val="333333"/>
          <w:sz w:val="20"/>
          <w:szCs w:val="20"/>
        </w:rPr>
        <w:t>lery Center values inclusion and will be providing English closed captioning during this event.</w:t>
      </w:r>
      <w:r>
        <w:rPr>
          <w:color w:val="000000"/>
        </w:rPr>
        <w:t xml:space="preserve"> </w:t>
      </w:r>
    </w:p>
    <w:p w14:paraId="19E5D715" w14:textId="77777777" w:rsidR="00753BDF" w:rsidRDefault="00753BDF" w:rsidP="00753BDF">
      <w:pPr>
        <w:pStyle w:val="NormalWeb"/>
        <w:shd w:val="clear" w:color="auto" w:fill="FFFFFF"/>
        <w:spacing w:before="0" w:beforeAutospacing="0" w:after="150" w:afterAutospacing="0"/>
        <w:rPr>
          <w:rStyle w:val="Emphasis"/>
          <w:color w:val="333333"/>
        </w:rPr>
      </w:pPr>
      <w:r w:rsidRPr="00753BDF">
        <w:rPr>
          <w:rStyle w:val="Emphasis"/>
          <w:rFonts w:ascii="Arial" w:hAnsi="Arial" w:cs="Arial"/>
          <w:color w:val="000000"/>
          <w:sz w:val="20"/>
          <w:szCs w:val="20"/>
        </w:rPr>
        <w:t>Cost: Free! Registration is required and limited to 500</w:t>
      </w:r>
      <w:r>
        <w:rPr>
          <w:rStyle w:val="Emphasis"/>
          <w:color w:val="000000"/>
        </w:rPr>
        <w:t>.</w:t>
      </w:r>
      <w:r>
        <w:rPr>
          <w:rStyle w:val="Emphasis"/>
          <w:color w:val="333333"/>
        </w:rPr>
        <w:t> </w:t>
      </w:r>
    </w:p>
    <w:p w14:paraId="70DBDB1E" w14:textId="2D2EF2CC" w:rsidR="00753BDF" w:rsidRDefault="00753BDF" w:rsidP="00753BDF">
      <w:pPr>
        <w:pStyle w:val="NormalWeb"/>
        <w:shd w:val="clear" w:color="auto" w:fill="FFFFFF"/>
        <w:spacing w:before="0" w:beforeAutospacing="0" w:after="150" w:afterAutospacing="0"/>
        <w:rPr>
          <w:color w:val="333333"/>
          <w:sz w:val="24"/>
          <w:szCs w:val="24"/>
        </w:rPr>
      </w:pPr>
      <w:r>
        <w:rPr>
          <w:rStyle w:val="Emphasis"/>
          <w:color w:val="333333"/>
        </w:rPr>
        <w:t xml:space="preserve"> </w:t>
      </w:r>
      <w:r w:rsidRPr="00753BDF">
        <w:rPr>
          <w:rStyle w:val="Emphasis"/>
          <w:rFonts w:ascii="Arial" w:hAnsi="Arial" w:cs="Arial"/>
          <w:i w:val="0"/>
          <w:iCs w:val="0"/>
          <w:color w:val="333333"/>
          <w:sz w:val="20"/>
          <w:szCs w:val="20"/>
        </w:rPr>
        <w:t xml:space="preserve">Please click </w:t>
      </w:r>
      <w:hyperlink r:id="rId30" w:history="1">
        <w:r w:rsidRPr="00753BDF">
          <w:rPr>
            <w:rStyle w:val="Hyperlink"/>
            <w:rFonts w:ascii="Arial" w:hAnsi="Arial" w:cs="Arial"/>
            <w:sz w:val="20"/>
            <w:szCs w:val="20"/>
          </w:rPr>
          <w:t>here</w:t>
        </w:r>
      </w:hyperlink>
      <w:r w:rsidRPr="00753BDF">
        <w:rPr>
          <w:rStyle w:val="Emphasis"/>
          <w:rFonts w:ascii="Arial" w:hAnsi="Arial" w:cs="Arial"/>
          <w:i w:val="0"/>
          <w:iCs w:val="0"/>
          <w:color w:val="333333"/>
          <w:sz w:val="20"/>
          <w:szCs w:val="20"/>
        </w:rPr>
        <w:t xml:space="preserve"> to register</w:t>
      </w:r>
      <w:r>
        <w:rPr>
          <w:rStyle w:val="Emphasis"/>
          <w:color w:val="333333"/>
        </w:rPr>
        <w:t xml:space="preserve">. </w:t>
      </w:r>
    </w:p>
    <w:p w14:paraId="09E2D6C7" w14:textId="77777777" w:rsidR="00753BDF" w:rsidRDefault="00D37435" w:rsidP="00753BDF">
      <w:pPr>
        <w:pStyle w:val="ReturntoTop"/>
        <w:ind w:left="360"/>
        <w:rPr>
          <w:rStyle w:val="Hyperlink"/>
        </w:rPr>
      </w:pPr>
      <w:hyperlink w:anchor="_top" w:history="1">
        <w:r w:rsidR="00753BDF">
          <w:rPr>
            <w:rStyle w:val="Hyperlink"/>
          </w:rPr>
          <w:t>Return to top</w:t>
        </w:r>
      </w:hyperlink>
      <w:r w:rsidR="00753BDF">
        <w:rPr>
          <w:rStyle w:val="Hyperlink"/>
        </w:rPr>
        <w:t xml:space="preserve"> </w:t>
      </w:r>
    </w:p>
    <w:p w14:paraId="3787B43F" w14:textId="21BE5102" w:rsidR="00753BDF" w:rsidRDefault="00753BDF" w:rsidP="004D1C92">
      <w:pPr>
        <w:pStyle w:val="Heading1"/>
        <w:spacing w:before="0"/>
        <w:rPr>
          <w:rStyle w:val="field"/>
        </w:rPr>
      </w:pPr>
      <w:bookmarkStart w:id="29" w:name="_New_TA_Bundle"/>
      <w:bookmarkEnd w:id="29"/>
      <w:r w:rsidRPr="00753BDF">
        <w:rPr>
          <w:rStyle w:val="field"/>
        </w:rPr>
        <w:t xml:space="preserve">New TA Bundle </w:t>
      </w:r>
      <w:r>
        <w:rPr>
          <w:rStyle w:val="field"/>
        </w:rPr>
        <w:t>F</w:t>
      </w:r>
      <w:r w:rsidRPr="00753BDF">
        <w:rPr>
          <w:rStyle w:val="field"/>
        </w:rPr>
        <w:t>rom NRCDV: Community Care &amp; Resilience</w:t>
      </w:r>
    </w:p>
    <w:p w14:paraId="1D36743F" w14:textId="4D166968" w:rsidR="00753BDF" w:rsidRDefault="00753BDF" w:rsidP="00753BDF"/>
    <w:p w14:paraId="010C1C66" w14:textId="0C45FF57" w:rsidR="004D1C92" w:rsidRPr="004D1C92" w:rsidRDefault="004D1C92" w:rsidP="004D1C92">
      <w:pPr>
        <w:pStyle w:val="NormalWeb"/>
        <w:shd w:val="clear" w:color="auto" w:fill="FFFFFF"/>
        <w:spacing w:before="0" w:beforeAutospacing="0" w:after="0" w:afterAutospacing="0"/>
        <w:textAlignment w:val="baseline"/>
        <w:rPr>
          <w:rStyle w:val="Strong"/>
          <w:rFonts w:ascii="Arial" w:hAnsi="Arial" w:cs="Arial"/>
          <w:b w:val="0"/>
          <w:bCs w:val="0"/>
          <w:color w:val="050505"/>
          <w:sz w:val="20"/>
          <w:szCs w:val="20"/>
          <w:bdr w:val="none" w:sz="0" w:space="0" w:color="auto" w:frame="1"/>
        </w:rPr>
      </w:pPr>
      <w:r w:rsidRPr="004D1C92">
        <w:rPr>
          <w:rStyle w:val="Strong"/>
          <w:rFonts w:ascii="Arial" w:hAnsi="Arial" w:cs="Arial"/>
          <w:b w:val="0"/>
          <w:bCs w:val="0"/>
          <w:color w:val="050505"/>
          <w:sz w:val="20"/>
          <w:szCs w:val="20"/>
          <w:bdr w:val="none" w:sz="0" w:space="0" w:color="auto" w:frame="1"/>
        </w:rPr>
        <w:t xml:space="preserve">This Technical Assistance (TA) Bundle includes TA and training resources from National Resource Center on Domestic Violence (NRCDV) to support those who wish to invest in healing-centered community care. This approach nurtures resilient and equitable communities where those most marginalized can thrive. It fosters collective healing and liberation. </w:t>
      </w:r>
    </w:p>
    <w:p w14:paraId="42DBFB57" w14:textId="77777777" w:rsidR="004D1C92" w:rsidRDefault="004D1C92" w:rsidP="004D1C92">
      <w:pPr>
        <w:pStyle w:val="NormalWeb"/>
        <w:shd w:val="clear" w:color="auto" w:fill="FFFFFF"/>
        <w:spacing w:before="0" w:beforeAutospacing="0" w:after="0" w:afterAutospacing="0"/>
        <w:textAlignment w:val="baseline"/>
        <w:rPr>
          <w:rStyle w:val="Strong"/>
          <w:rFonts w:ascii="inherit" w:hAnsi="inherit"/>
          <w:b w:val="0"/>
          <w:bCs w:val="0"/>
          <w:color w:val="050505"/>
          <w:sz w:val="21"/>
          <w:szCs w:val="21"/>
          <w:bdr w:val="none" w:sz="0" w:space="0" w:color="auto" w:frame="1"/>
        </w:rPr>
      </w:pPr>
    </w:p>
    <w:p w14:paraId="56366097" w14:textId="5D2AC5EB" w:rsidR="004D1C92" w:rsidRPr="004D1C92" w:rsidRDefault="004D1C92" w:rsidP="004D1C92">
      <w:pPr>
        <w:pStyle w:val="NormalWeb"/>
        <w:shd w:val="clear" w:color="auto" w:fill="FFFFFF"/>
        <w:spacing w:before="0" w:beforeAutospacing="0" w:after="0" w:afterAutospacing="0"/>
        <w:textAlignment w:val="baseline"/>
        <w:rPr>
          <w:rFonts w:ascii="Arial" w:hAnsi="Arial" w:cs="Arial"/>
          <w:color w:val="050505"/>
          <w:sz w:val="20"/>
          <w:szCs w:val="20"/>
        </w:rPr>
      </w:pPr>
      <w:r w:rsidRPr="004D1C92">
        <w:rPr>
          <w:rFonts w:ascii="Arial" w:hAnsi="Arial" w:cs="Arial"/>
          <w:color w:val="050505"/>
          <w:sz w:val="20"/>
          <w:szCs w:val="20"/>
        </w:rPr>
        <w:t xml:space="preserve">Please click </w:t>
      </w:r>
      <w:hyperlink r:id="rId31" w:history="1">
        <w:r w:rsidRPr="004D1C92">
          <w:rPr>
            <w:rStyle w:val="Hyperlink"/>
            <w:rFonts w:ascii="Arial" w:hAnsi="Arial" w:cs="Arial"/>
            <w:sz w:val="20"/>
            <w:szCs w:val="20"/>
          </w:rPr>
          <w:t>here</w:t>
        </w:r>
      </w:hyperlink>
      <w:r w:rsidRPr="004D1C92">
        <w:rPr>
          <w:rFonts w:ascii="Arial" w:hAnsi="Arial" w:cs="Arial"/>
          <w:color w:val="050505"/>
          <w:sz w:val="20"/>
          <w:szCs w:val="20"/>
        </w:rPr>
        <w:t xml:space="preserve"> to access</w:t>
      </w:r>
      <w:r w:rsidR="00B82448">
        <w:rPr>
          <w:rFonts w:ascii="Arial" w:hAnsi="Arial" w:cs="Arial"/>
          <w:color w:val="050505"/>
          <w:sz w:val="20"/>
          <w:szCs w:val="20"/>
        </w:rPr>
        <w:t>.</w:t>
      </w:r>
      <w:r w:rsidRPr="004D1C92">
        <w:rPr>
          <w:rFonts w:ascii="Arial" w:hAnsi="Arial" w:cs="Arial"/>
          <w:color w:val="050505"/>
          <w:sz w:val="20"/>
          <w:szCs w:val="20"/>
        </w:rPr>
        <w:t xml:space="preserve"> </w:t>
      </w:r>
    </w:p>
    <w:p w14:paraId="57E25AB2" w14:textId="77777777" w:rsidR="00753BDF" w:rsidRDefault="00D37435" w:rsidP="00753BDF">
      <w:pPr>
        <w:pStyle w:val="ReturntoTop"/>
        <w:ind w:left="360"/>
        <w:rPr>
          <w:rStyle w:val="Hyperlink"/>
        </w:rPr>
      </w:pPr>
      <w:hyperlink w:anchor="_top" w:history="1">
        <w:r w:rsidR="00753BDF">
          <w:rPr>
            <w:rStyle w:val="Hyperlink"/>
          </w:rPr>
          <w:t>Return to top</w:t>
        </w:r>
      </w:hyperlink>
      <w:r w:rsidR="00753BDF">
        <w:rPr>
          <w:rStyle w:val="Hyperlink"/>
        </w:rPr>
        <w:t xml:space="preserve"> </w:t>
      </w:r>
    </w:p>
    <w:p w14:paraId="58F9449F" w14:textId="004EA2D4" w:rsidR="00753BDF" w:rsidRDefault="004D1C92" w:rsidP="004D1C92">
      <w:pPr>
        <w:pStyle w:val="Heading1"/>
        <w:spacing w:before="0"/>
      </w:pPr>
      <w:bookmarkStart w:id="30" w:name="_Guardian_Ad_Litem"/>
      <w:bookmarkEnd w:id="30"/>
      <w:r>
        <w:t>Guardian Ad Litem National Webinar Series: Introduction to Domestic Violence</w:t>
      </w:r>
    </w:p>
    <w:p w14:paraId="63C94347" w14:textId="3B26F7B3" w:rsidR="004D1C92" w:rsidRDefault="004D1C92" w:rsidP="004D1C92"/>
    <w:p w14:paraId="7AF5DA5C" w14:textId="77777777" w:rsidR="004D1C92" w:rsidRPr="004D1C92" w:rsidRDefault="004D1C92" w:rsidP="004D1C92">
      <w:pPr>
        <w:rPr>
          <w:rFonts w:ascii="Arial" w:hAnsi="Arial" w:cs="Arial"/>
          <w:sz w:val="20"/>
          <w:szCs w:val="20"/>
        </w:rPr>
      </w:pPr>
      <w:r w:rsidRPr="004D1C92">
        <w:rPr>
          <w:rFonts w:ascii="Arial" w:hAnsi="Arial" w:cs="Arial"/>
          <w:sz w:val="20"/>
          <w:szCs w:val="20"/>
        </w:rPr>
        <w:t>This event is part one of five of BWJP's GAL National Webinar Series. BWJP will introduce the basics of domestic violence and intimate partner violence with a focus on how DV and IPV effect families.</w:t>
      </w:r>
    </w:p>
    <w:p w14:paraId="60F96E62" w14:textId="12FE57A7" w:rsidR="004D1C92" w:rsidRDefault="004D1C92" w:rsidP="004D1C92"/>
    <w:p w14:paraId="4275560B" w14:textId="2A6FC699" w:rsidR="004D1C92" w:rsidRDefault="004D1C92" w:rsidP="004D1C92">
      <w:pPr>
        <w:rPr>
          <w:rFonts w:ascii="Arial" w:hAnsi="Arial" w:cs="Arial"/>
          <w:sz w:val="20"/>
          <w:szCs w:val="20"/>
        </w:rPr>
      </w:pPr>
      <w:r w:rsidRPr="004D1C92">
        <w:rPr>
          <w:rFonts w:ascii="Arial" w:hAnsi="Arial" w:cs="Arial"/>
          <w:sz w:val="20"/>
          <w:szCs w:val="20"/>
        </w:rPr>
        <w:t xml:space="preserve">Please click </w:t>
      </w:r>
      <w:hyperlink r:id="rId32" w:history="1">
        <w:r w:rsidRPr="004D1C92">
          <w:rPr>
            <w:rStyle w:val="Hyperlink"/>
            <w:rFonts w:ascii="Arial" w:hAnsi="Arial" w:cs="Arial"/>
            <w:sz w:val="20"/>
            <w:szCs w:val="20"/>
          </w:rPr>
          <w:t>here</w:t>
        </w:r>
      </w:hyperlink>
      <w:r w:rsidRPr="004D1C92">
        <w:rPr>
          <w:rFonts w:ascii="Arial" w:hAnsi="Arial" w:cs="Arial"/>
          <w:sz w:val="20"/>
          <w:szCs w:val="20"/>
        </w:rPr>
        <w:t xml:space="preserve"> for more information</w:t>
      </w:r>
      <w:r w:rsidR="00B82448">
        <w:rPr>
          <w:rFonts w:ascii="Arial" w:hAnsi="Arial" w:cs="Arial"/>
          <w:sz w:val="20"/>
          <w:szCs w:val="20"/>
        </w:rPr>
        <w:t>.</w:t>
      </w:r>
    </w:p>
    <w:p w14:paraId="1791AD1F" w14:textId="77777777" w:rsidR="004D1C92" w:rsidRDefault="00D37435" w:rsidP="004D1C92">
      <w:pPr>
        <w:pStyle w:val="ReturntoTop"/>
        <w:ind w:left="360"/>
        <w:rPr>
          <w:rStyle w:val="Hyperlink"/>
        </w:rPr>
      </w:pPr>
      <w:hyperlink w:anchor="_top" w:history="1">
        <w:r w:rsidR="004D1C92">
          <w:rPr>
            <w:rStyle w:val="Hyperlink"/>
          </w:rPr>
          <w:t>Return to top</w:t>
        </w:r>
      </w:hyperlink>
      <w:r w:rsidR="004D1C92">
        <w:rPr>
          <w:rStyle w:val="Hyperlink"/>
        </w:rPr>
        <w:t xml:space="preserve"> </w:t>
      </w:r>
    </w:p>
    <w:p w14:paraId="3C1A479C" w14:textId="2E4DE46E" w:rsidR="008606CF" w:rsidRDefault="008606CF" w:rsidP="008606CF">
      <w:pPr>
        <w:pStyle w:val="Heading1"/>
        <w:spacing w:before="0"/>
      </w:pPr>
      <w:bookmarkStart w:id="31" w:name="_Rural_Sustainability_Part"/>
      <w:bookmarkEnd w:id="31"/>
      <w:r>
        <w:t>Rural Sustainability Part 1: Orientation &amp; Training</w:t>
      </w:r>
    </w:p>
    <w:p w14:paraId="364AB809" w14:textId="0AECBD49" w:rsidR="008606CF" w:rsidRPr="008606CF" w:rsidRDefault="008606CF" w:rsidP="008606CF">
      <w:pPr>
        <w:rPr>
          <w:rFonts w:ascii="Arial" w:hAnsi="Arial" w:cs="Arial"/>
          <w:sz w:val="20"/>
          <w:szCs w:val="20"/>
        </w:rPr>
      </w:pPr>
    </w:p>
    <w:p w14:paraId="02E867ED" w14:textId="1C7FCB39" w:rsidR="008606CF" w:rsidRDefault="008606CF" w:rsidP="008606CF">
      <w:pPr>
        <w:pStyle w:val="NormalWeb"/>
        <w:spacing w:before="0" w:beforeAutospacing="0" w:after="300" w:afterAutospacing="0"/>
        <w:rPr>
          <w:rFonts w:ascii="Arial" w:hAnsi="Arial" w:cs="Arial"/>
          <w:color w:val="333333"/>
          <w:sz w:val="20"/>
          <w:szCs w:val="20"/>
        </w:rPr>
      </w:pPr>
      <w:r w:rsidRPr="008606CF">
        <w:rPr>
          <w:rFonts w:ascii="Arial" w:hAnsi="Arial" w:cs="Arial"/>
          <w:color w:val="333333"/>
          <w:sz w:val="20"/>
          <w:szCs w:val="20"/>
        </w:rPr>
        <w:lastRenderedPageBreak/>
        <w:t xml:space="preserve">We all know what it feels like to be dunked in to the deep end of the swimming pool before we really know how to swim. Confusing, scary, and uncertain! So how do we avoid dunking new advocates into the deep end when our work is so busy and there is so much work to be done? Join Leah Green and Val Davis for an interactive conversation about orienting, training, and supervising new rural advocates. This conversation will help rural programs set themselves up for sustainable sexual assault services with creative and supported advocates for years to come. </w:t>
      </w:r>
    </w:p>
    <w:p w14:paraId="6DA3AAFE" w14:textId="768E0793" w:rsidR="008606CF" w:rsidRDefault="008606CF" w:rsidP="008606CF">
      <w:pPr>
        <w:pStyle w:val="NormalWeb"/>
        <w:spacing w:before="0" w:beforeAutospacing="0" w:after="300" w:afterAutospacing="0"/>
        <w:rPr>
          <w:rFonts w:ascii="Helvetica" w:hAnsi="Helvetica" w:cs="Helvetica"/>
          <w:b/>
          <w:bCs/>
          <w:color w:val="232333"/>
          <w:sz w:val="21"/>
          <w:szCs w:val="21"/>
          <w:shd w:val="clear" w:color="auto" w:fill="FFFFFF"/>
        </w:rPr>
      </w:pPr>
      <w:r w:rsidRPr="008606CF">
        <w:rPr>
          <w:rFonts w:ascii="Helvetica" w:hAnsi="Helvetica" w:cs="Helvetica"/>
          <w:b/>
          <w:bCs/>
          <w:color w:val="232333"/>
          <w:sz w:val="21"/>
          <w:szCs w:val="21"/>
          <w:shd w:val="clear" w:color="auto" w:fill="FFFFFF"/>
        </w:rPr>
        <w:t>Aug 12, 2021 02:00 PM CST</w:t>
      </w:r>
    </w:p>
    <w:p w14:paraId="673B839D" w14:textId="54F260FC" w:rsidR="00D61F01" w:rsidRPr="00B82448" w:rsidRDefault="00B82448" w:rsidP="00D61F01">
      <w:pPr>
        <w:pStyle w:val="NormalWeb"/>
        <w:spacing w:before="0" w:beforeAutospacing="0" w:after="300" w:afterAutospacing="0"/>
        <w:rPr>
          <w:rFonts w:ascii="Arial" w:hAnsi="Arial" w:cs="Arial"/>
          <w:color w:val="333333"/>
          <w:sz w:val="20"/>
          <w:szCs w:val="20"/>
        </w:rPr>
      </w:pPr>
      <w:r>
        <w:rPr>
          <w:rFonts w:ascii="Arial" w:hAnsi="Arial" w:cs="Arial"/>
          <w:color w:val="333333"/>
          <w:sz w:val="20"/>
          <w:szCs w:val="20"/>
        </w:rPr>
        <w:t xml:space="preserve">Please click </w:t>
      </w:r>
      <w:hyperlink r:id="rId33" w:tgtFrame="_blank" w:history="1">
        <w:r w:rsidR="00D61F01" w:rsidRPr="00B82448">
          <w:rPr>
            <w:rStyle w:val="Hyperlink"/>
            <w:rFonts w:ascii="Arial" w:hAnsi="Arial" w:cs="Arial"/>
            <w:color w:val="428BCA"/>
            <w:sz w:val="20"/>
            <w:szCs w:val="20"/>
          </w:rPr>
          <w:t>here</w:t>
        </w:r>
      </w:hyperlink>
      <w:r w:rsidRPr="00B82448">
        <w:rPr>
          <w:rFonts w:ascii="Arial" w:hAnsi="Arial" w:cs="Arial"/>
          <w:color w:val="333333"/>
          <w:sz w:val="20"/>
          <w:szCs w:val="20"/>
        </w:rPr>
        <w:t xml:space="preserve"> </w:t>
      </w:r>
      <w:r>
        <w:rPr>
          <w:rFonts w:ascii="Arial" w:hAnsi="Arial" w:cs="Arial"/>
          <w:color w:val="333333"/>
          <w:sz w:val="20"/>
          <w:szCs w:val="20"/>
        </w:rPr>
        <w:t>to</w:t>
      </w:r>
      <w:r w:rsidRPr="00B82448">
        <w:rPr>
          <w:rFonts w:ascii="Arial" w:hAnsi="Arial" w:cs="Arial"/>
          <w:color w:val="333333"/>
          <w:sz w:val="20"/>
          <w:szCs w:val="20"/>
        </w:rPr>
        <w:t xml:space="preserve"> register</w:t>
      </w:r>
      <w:r>
        <w:rPr>
          <w:rFonts w:ascii="Arial" w:hAnsi="Arial" w:cs="Arial"/>
          <w:color w:val="333333"/>
          <w:sz w:val="20"/>
          <w:szCs w:val="20"/>
        </w:rPr>
        <w:t>.</w:t>
      </w:r>
    </w:p>
    <w:p w14:paraId="754932D7" w14:textId="77777777" w:rsidR="008606CF" w:rsidRDefault="00D37435" w:rsidP="008606CF">
      <w:pPr>
        <w:pStyle w:val="ReturntoTop"/>
        <w:ind w:left="360"/>
        <w:rPr>
          <w:rStyle w:val="Hyperlink"/>
        </w:rPr>
      </w:pPr>
      <w:hyperlink w:anchor="_top" w:history="1">
        <w:r w:rsidR="008606CF">
          <w:rPr>
            <w:rStyle w:val="Hyperlink"/>
          </w:rPr>
          <w:t>Return to top</w:t>
        </w:r>
      </w:hyperlink>
      <w:r w:rsidR="008606CF">
        <w:rPr>
          <w:rStyle w:val="Hyperlink"/>
        </w:rPr>
        <w:t xml:space="preserve"> </w:t>
      </w:r>
    </w:p>
    <w:p w14:paraId="3B845BD2" w14:textId="77777777" w:rsidR="00A8548B" w:rsidRDefault="00A8548B" w:rsidP="00A8548B">
      <w:pPr>
        <w:pStyle w:val="Heading1"/>
        <w:spacing w:before="0"/>
        <w:rPr>
          <w:rFonts w:eastAsia="Times New Roman"/>
        </w:rPr>
      </w:pPr>
      <w:bookmarkStart w:id="32" w:name="_Innovations_At_The"/>
      <w:bookmarkStart w:id="33" w:name="_STOP_Formula_Grant_1"/>
      <w:bookmarkStart w:id="34" w:name="_U.S._Department_Of"/>
      <w:bookmarkStart w:id="35" w:name="_2022_National_Crime"/>
      <w:bookmarkEnd w:id="32"/>
      <w:bookmarkEnd w:id="33"/>
      <w:bookmarkEnd w:id="34"/>
      <w:bookmarkEnd w:id="35"/>
      <w:r>
        <w:rPr>
          <w:rFonts w:eastAsia="Times New Roman"/>
        </w:rPr>
        <w:t>2022 National Crime Victims' Rights Week - April 24 - 30, 2022</w:t>
      </w:r>
    </w:p>
    <w:p w14:paraId="5FC34F72" w14:textId="77777777" w:rsidR="00A8548B" w:rsidRDefault="00A8548B" w:rsidP="00A8548B"/>
    <w:tbl>
      <w:tblPr>
        <w:tblW w:w="5000" w:type="pct"/>
        <w:jc w:val="center"/>
        <w:tblCellMar>
          <w:left w:w="0" w:type="dxa"/>
          <w:right w:w="0" w:type="dxa"/>
        </w:tblCellMar>
        <w:tblLook w:val="04A0" w:firstRow="1" w:lastRow="0" w:firstColumn="1" w:lastColumn="0" w:noHBand="0" w:noVBand="1"/>
      </w:tblPr>
      <w:tblGrid>
        <w:gridCol w:w="9360"/>
      </w:tblGrid>
      <w:tr w:rsidR="00A8548B" w14:paraId="383A66EC" w14:textId="77777777" w:rsidTr="00A8548B">
        <w:trPr>
          <w:jc w:val="center"/>
        </w:trPr>
        <w:tc>
          <w:tcPr>
            <w:tcW w:w="5000" w:type="pct"/>
            <w:vAlign w:val="center"/>
          </w:tcPr>
          <w:p w14:paraId="62CB9F2E" w14:textId="77777777" w:rsidR="00A8548B" w:rsidRDefault="00A8548B">
            <w:pPr>
              <w:spacing w:line="252" w:lineRule="auto"/>
              <w:rPr>
                <w:sz w:val="24"/>
                <w:szCs w:val="24"/>
              </w:rPr>
            </w:pPr>
          </w:p>
          <w:tbl>
            <w:tblPr>
              <w:tblW w:w="10500" w:type="dxa"/>
              <w:jc w:val="center"/>
              <w:tblCellMar>
                <w:left w:w="0" w:type="dxa"/>
                <w:right w:w="0" w:type="dxa"/>
              </w:tblCellMar>
              <w:tblLook w:val="04A0" w:firstRow="1" w:lastRow="0" w:firstColumn="1" w:lastColumn="0" w:noHBand="0" w:noVBand="1"/>
            </w:tblPr>
            <w:tblGrid>
              <w:gridCol w:w="9360"/>
            </w:tblGrid>
            <w:tr w:rsidR="00A8548B" w14:paraId="4FB3D9E4" w14:textId="77777777">
              <w:trPr>
                <w:jc w:val="center"/>
              </w:trPr>
              <w:tc>
                <w:tcPr>
                  <w:tcW w:w="0" w:type="auto"/>
                  <w:vAlign w:val="center"/>
                </w:tcPr>
                <w:p w14:paraId="38A68E97" w14:textId="77777777" w:rsidR="00A8548B" w:rsidRDefault="00A8548B">
                  <w:pPr>
                    <w:spacing w:line="252" w:lineRule="auto"/>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8548B" w14:paraId="1B44568F" w14:textId="77777777">
                    <w:trPr>
                      <w:jc w:val="center"/>
                    </w:trPr>
                    <w:tc>
                      <w:tcPr>
                        <w:tcW w:w="5000" w:type="pct"/>
                        <w:tcMar>
                          <w:top w:w="150" w:type="dxa"/>
                          <w:left w:w="150" w:type="dxa"/>
                          <w:bottom w:w="150" w:type="dxa"/>
                          <w:right w:w="150" w:type="dxa"/>
                        </w:tcMar>
                        <w:vAlign w:val="center"/>
                        <w:hideMark/>
                      </w:tcPr>
                      <w:p w14:paraId="68B8F964" w14:textId="77777777" w:rsidR="00A8548B" w:rsidRDefault="00A8548B">
                        <w:pPr>
                          <w:spacing w:line="252" w:lineRule="auto"/>
                          <w:jc w:val="center"/>
                          <w:rPr>
                            <w:rFonts w:ascii="Arial" w:hAnsi="Arial" w:cs="Arial"/>
                            <w:color w:val="585858"/>
                            <w:sz w:val="17"/>
                            <w:szCs w:val="17"/>
                          </w:rPr>
                        </w:pPr>
                        <w:r>
                          <w:rPr>
                            <w:rFonts w:ascii="Arial" w:hAnsi="Arial" w:cs="Arial"/>
                            <w:color w:val="585858"/>
                            <w:sz w:val="17"/>
                            <w:szCs w:val="17"/>
                          </w:rPr>
                          <w:t>Having trouble viewing this email? </w:t>
                        </w:r>
                        <w:hyperlink r:id="rId34" w:tgtFrame="_blank" w:history="1">
                          <w:r>
                            <w:rPr>
                              <w:rStyle w:val="Hyperlink"/>
                              <w:color w:val="00488F"/>
                              <w:sz w:val="17"/>
                              <w:szCs w:val="17"/>
                            </w:rPr>
                            <w:t>View it as a Web page</w:t>
                          </w:r>
                        </w:hyperlink>
                        <w:r>
                          <w:rPr>
                            <w:rFonts w:ascii="Arial" w:hAnsi="Arial" w:cs="Arial"/>
                            <w:color w:val="585858"/>
                            <w:sz w:val="17"/>
                            <w:szCs w:val="17"/>
                          </w:rPr>
                          <w:t>.</w:t>
                        </w:r>
                      </w:p>
                    </w:tc>
                  </w:tr>
                  <w:tr w:rsidR="00A8548B" w14:paraId="0FD63005" w14:textId="77777777">
                    <w:trPr>
                      <w:jc w:val="center"/>
                    </w:trPr>
                    <w:tc>
                      <w:tcPr>
                        <w:tcW w:w="5000" w:type="pct"/>
                        <w:vAlign w:val="center"/>
                        <w:hideMark/>
                      </w:tcPr>
                      <w:p w14:paraId="27B96EA3" w14:textId="3B28B1BA" w:rsidR="00A8548B" w:rsidRDefault="00A8548B">
                        <w:pPr>
                          <w:spacing w:line="252" w:lineRule="auto"/>
                          <w:jc w:val="center"/>
                        </w:pPr>
                        <w:r>
                          <w:rPr>
                            <w:rFonts w:ascii="Times New Roman" w:hAnsi="Times New Roman" w:cs="Times New Roman"/>
                            <w:noProof/>
                            <w:color w:val="00488F"/>
                          </w:rPr>
                          <w:drawing>
                            <wp:inline distT="0" distB="0" distL="0" distR="0" wp14:anchorId="7F0A5DAB" wp14:editId="1FDEA33A">
                              <wp:extent cx="6667500" cy="2125980"/>
                              <wp:effectExtent l="0" t="0" r="0" b="7620"/>
                              <wp:docPr id="5" name="Picture 5" descr="2022 National Crime Victims’ Service Awards">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2 National Crime Victims’ Service Awards"/>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667500" cy="2125980"/>
                                      </a:xfrm>
                                      <a:prstGeom prst="rect">
                                        <a:avLst/>
                                      </a:prstGeom>
                                      <a:noFill/>
                                      <a:ln>
                                        <a:noFill/>
                                      </a:ln>
                                    </pic:spPr>
                                  </pic:pic>
                                </a:graphicData>
                              </a:graphic>
                            </wp:inline>
                          </w:drawing>
                        </w:r>
                      </w:p>
                    </w:tc>
                  </w:tr>
                </w:tbl>
                <w:p w14:paraId="26FCEA43" w14:textId="77777777" w:rsidR="00A8548B" w:rsidRDefault="00A8548B">
                  <w:pPr>
                    <w:spacing w:line="252" w:lineRule="auto"/>
                    <w:jc w:val="center"/>
                  </w:pPr>
                </w:p>
              </w:tc>
            </w:tr>
          </w:tbl>
          <w:p w14:paraId="41BAD998" w14:textId="77777777" w:rsidR="00A8548B" w:rsidRDefault="00A8548B">
            <w:pPr>
              <w:spacing w:line="252" w:lineRule="auto"/>
              <w:jc w:val="center"/>
            </w:pPr>
          </w:p>
        </w:tc>
      </w:tr>
      <w:tr w:rsidR="00A8548B" w14:paraId="2EE4D657" w14:textId="77777777" w:rsidTr="00A8548B">
        <w:trPr>
          <w:jc w:val="center"/>
        </w:trPr>
        <w:tc>
          <w:tcPr>
            <w:tcW w:w="5000" w:type="pct"/>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A8548B" w14:paraId="7B75557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A8548B" w14:paraId="52240644" w14:textId="77777777">
                    <w:trPr>
                      <w:jc w:val="center"/>
                    </w:trPr>
                    <w:tc>
                      <w:tcPr>
                        <w:tcW w:w="5000" w:type="pct"/>
                        <w:tcMar>
                          <w:top w:w="300" w:type="dxa"/>
                          <w:left w:w="150" w:type="dxa"/>
                          <w:bottom w:w="300" w:type="dxa"/>
                          <w:right w:w="150" w:type="dxa"/>
                        </w:tcMar>
                        <w:vAlign w:val="center"/>
                        <w:hideMark/>
                      </w:tcPr>
                      <w:p w14:paraId="338B493F" w14:textId="77777777" w:rsidR="00A8548B" w:rsidRDefault="00D37435">
                        <w:pPr>
                          <w:pStyle w:val="Heading1"/>
                          <w:spacing w:before="0" w:after="300" w:line="252" w:lineRule="auto"/>
                          <w:jc w:val="center"/>
                          <w:rPr>
                            <w:rFonts w:eastAsia="Times New Roman"/>
                            <w:color w:val="000000"/>
                            <w:sz w:val="41"/>
                            <w:szCs w:val="41"/>
                          </w:rPr>
                        </w:pPr>
                        <w:hyperlink r:id="rId38" w:tgtFrame="_blank" w:tooltip="Recognize those supporting victims and expanding access to justice." w:history="1">
                          <w:r w:rsidR="00A8548B">
                            <w:rPr>
                              <w:rStyle w:val="Hyperlink"/>
                              <w:rFonts w:eastAsia="Times New Roman"/>
                              <w:color w:val="00488F"/>
                              <w:sz w:val="41"/>
                              <w:szCs w:val="41"/>
                            </w:rPr>
                            <w:t>Recognize those supporting victims and expanding access to justice.</w:t>
                          </w:r>
                        </w:hyperlink>
                      </w:p>
                      <w:p w14:paraId="0185C3B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The nomination period for the 2022 National Crime Victims’ Service Awards is now open.</w:t>
                        </w:r>
                      </w:p>
                      <w:p w14:paraId="03B2F8F0"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Each year, the Office for Victims of Crime recognizes extraordinary individuals, teams, programs, and organizations that demonstrate outstanding achievements in supporting victims and expanding access to justice during National Crime Victims’ Rights Week (NCVRW). In 2022, NCVRW will be commemorated April 24–30.</w:t>
                        </w:r>
                      </w:p>
                      <w:p w14:paraId="0404C969"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 xml:space="preserve">Recipients are selected from </w:t>
                        </w:r>
                        <w:hyperlink r:id="rId39" w:tgtFrame="_blank" w:history="1">
                          <w:r>
                            <w:rPr>
                              <w:rStyle w:val="Hyperlink"/>
                              <w:b/>
                              <w:bCs/>
                              <w:color w:val="00488F"/>
                              <w:sz w:val="21"/>
                              <w:szCs w:val="21"/>
                            </w:rPr>
                            <w:t>12 unique award categories</w:t>
                          </w:r>
                        </w:hyperlink>
                        <w:r>
                          <w:rPr>
                            <w:rStyle w:val="Strong"/>
                            <w:rFonts w:ascii="Arial" w:hAnsi="Arial" w:cs="Arial"/>
                            <w:color w:val="000000"/>
                            <w:sz w:val="21"/>
                            <w:szCs w:val="21"/>
                          </w:rPr>
                          <w:t xml:space="preserve"> </w:t>
                        </w:r>
                        <w:r>
                          <w:rPr>
                            <w:rFonts w:ascii="Arial" w:hAnsi="Arial" w:cs="Arial"/>
                            <w:color w:val="000000"/>
                            <w:sz w:val="21"/>
                            <w:szCs w:val="21"/>
                          </w:rPr>
                          <w:t>and honored at the National Crime Victims’ Service Awards Ceremony.</w:t>
                        </w:r>
                      </w:p>
                      <w:p w14:paraId="46AF8549" w14:textId="77777777" w:rsidR="00A8548B" w:rsidRDefault="00D37435">
                        <w:pPr>
                          <w:spacing w:before="300" w:after="300" w:line="252" w:lineRule="auto"/>
                          <w:rPr>
                            <w:rFonts w:ascii="Arial" w:hAnsi="Arial" w:cs="Arial"/>
                            <w:color w:val="000000"/>
                            <w:sz w:val="21"/>
                            <w:szCs w:val="21"/>
                          </w:rPr>
                        </w:pPr>
                        <w:hyperlink r:id="rId40" w:tgtFrame="_blank" w:history="1">
                          <w:r w:rsidR="00A8548B">
                            <w:rPr>
                              <w:rStyle w:val="Hyperlink"/>
                              <w:color w:val="00488F"/>
                              <w:sz w:val="21"/>
                              <w:szCs w:val="21"/>
                            </w:rPr>
                            <w:t>Learn about past honorees</w:t>
                          </w:r>
                        </w:hyperlink>
                        <w:r w:rsidR="00A8548B">
                          <w:rPr>
                            <w:rFonts w:ascii="Arial" w:hAnsi="Arial" w:cs="Arial"/>
                            <w:color w:val="000000"/>
                            <w:sz w:val="21"/>
                            <w:szCs w:val="21"/>
                          </w:rPr>
                          <w:t>, and if you know a similarly deserving individual or group, submit your nominations for the 2022 National Crime Victims’ Service Awards by Monday, August 2, 2021.</w:t>
                        </w:r>
                      </w:p>
                      <w:p w14:paraId="56992EAA" w14:textId="77777777" w:rsidR="00A8548B" w:rsidRDefault="00A8548B">
                        <w:pPr>
                          <w:spacing w:before="300" w:after="240" w:line="252" w:lineRule="auto"/>
                          <w:rPr>
                            <w:rFonts w:ascii="Arial" w:hAnsi="Arial" w:cs="Arial"/>
                            <w:color w:val="000000"/>
                            <w:sz w:val="21"/>
                            <w:szCs w:val="21"/>
                          </w:rPr>
                        </w:pPr>
                        <w:r>
                          <w:rPr>
                            <w:rFonts w:ascii="Arial" w:hAnsi="Arial" w:cs="Arial"/>
                            <w:color w:val="000000"/>
                            <w:sz w:val="21"/>
                            <w:szCs w:val="21"/>
                          </w:rPr>
                          <w:t>Thank you for taking the time to recognize those who support victims and survivors of crime and make contributions in the victim services field.</w:t>
                        </w:r>
                      </w:p>
                      <w:p w14:paraId="4DA022C6" w14:textId="77777777" w:rsidR="00A8548B" w:rsidRDefault="00D37435">
                        <w:pPr>
                          <w:pStyle w:val="Heading3"/>
                          <w:spacing w:before="300" w:after="300" w:line="252" w:lineRule="auto"/>
                          <w:jc w:val="center"/>
                          <w:rPr>
                            <w:rFonts w:ascii="Arial" w:eastAsia="Times New Roman" w:hAnsi="Arial" w:cs="Arial"/>
                            <w:color w:val="000000"/>
                          </w:rPr>
                        </w:pPr>
                        <w:hyperlink r:id="rId41" w:tgtFrame="_blank" w:history="1">
                          <w:r w:rsidR="00A8548B">
                            <w:rPr>
                              <w:rStyle w:val="Hyperlink"/>
                              <w:rFonts w:eastAsia="Times New Roman"/>
                              <w:color w:val="FFFFFF"/>
                              <w:bdr w:val="single" w:sz="48" w:space="0" w:color="2199E8" w:frame="1"/>
                              <w:shd w:val="clear" w:color="auto" w:fill="2199E8"/>
                            </w:rPr>
                            <w:t>NOMINATE TODAY</w:t>
                          </w:r>
                        </w:hyperlink>
                      </w:p>
                      <w:p w14:paraId="1362D8C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br/>
                          <w:t xml:space="preserve">If you haven't already, subscribe to the National Crime Victims’ Rights Week </w:t>
                        </w:r>
                        <w:hyperlink r:id="rId42" w:history="1">
                          <w:r>
                            <w:rPr>
                              <w:rStyle w:val="Hyperlink"/>
                              <w:color w:val="00488F"/>
                              <w:sz w:val="21"/>
                              <w:szCs w:val="21"/>
                            </w:rPr>
                            <w:t>subscription list</w:t>
                          </w:r>
                        </w:hyperlink>
                        <w:r>
                          <w:rPr>
                            <w:rFonts w:ascii="Arial" w:hAnsi="Arial" w:cs="Arial"/>
                            <w:color w:val="000000"/>
                            <w:sz w:val="21"/>
                            <w:szCs w:val="21"/>
                          </w:rPr>
                          <w:t xml:space="preserve"> to stay up to date on the latest information and news.</w:t>
                        </w:r>
                      </w:p>
                    </w:tc>
                  </w:tr>
                  <w:tr w:rsidR="00A8548B" w14:paraId="6E935F97" w14:textId="77777777">
                    <w:trPr>
                      <w:jc w:val="center"/>
                    </w:trPr>
                    <w:tc>
                      <w:tcPr>
                        <w:tcW w:w="5000" w:type="pct"/>
                        <w:shd w:val="clear" w:color="auto" w:fill="EEEEEE"/>
                        <w:tcMar>
                          <w:top w:w="225" w:type="dxa"/>
                          <w:left w:w="225" w:type="dxa"/>
                          <w:bottom w:w="225" w:type="dxa"/>
                          <w:right w:w="225" w:type="dxa"/>
                        </w:tcMar>
                        <w:vAlign w:val="center"/>
                        <w:hideMark/>
                      </w:tcPr>
                      <w:p w14:paraId="4B1137B8" w14:textId="77777777" w:rsidR="00A8548B" w:rsidRDefault="00A8548B">
                        <w:pPr>
                          <w:spacing w:line="252" w:lineRule="auto"/>
                          <w:rPr>
                            <w:rFonts w:ascii="Arial" w:hAnsi="Arial" w:cs="Arial"/>
                            <w:color w:val="000000"/>
                            <w:sz w:val="21"/>
                            <w:szCs w:val="21"/>
                          </w:rPr>
                        </w:pPr>
                        <w:r>
                          <w:rPr>
                            <w:rStyle w:val="Strong"/>
                            <w:rFonts w:ascii="Arial" w:hAnsi="Arial" w:cs="Arial"/>
                            <w:color w:val="000000"/>
                            <w:sz w:val="21"/>
                            <w:szCs w:val="21"/>
                          </w:rPr>
                          <w:t>Your feedback makes us better!</w:t>
                        </w:r>
                        <w:r>
                          <w:rPr>
                            <w:rFonts w:ascii="Arial" w:hAnsi="Arial" w:cs="Arial"/>
                            <w:color w:val="000000"/>
                            <w:sz w:val="21"/>
                            <w:szCs w:val="21"/>
                          </w:rPr>
                          <w:br/>
                          <w:t>Let us know how we might improve our communications to better serve you. </w:t>
                        </w:r>
                        <w:hyperlink r:id="rId43" w:tgtFrame="_blank" w:history="1">
                          <w:r>
                            <w:rPr>
                              <w:rStyle w:val="Hyperlink"/>
                              <w:color w:val="00488F"/>
                              <w:sz w:val="21"/>
                              <w:szCs w:val="21"/>
                            </w:rPr>
                            <w:t>Take a quick survey.</w:t>
                          </w:r>
                        </w:hyperlink>
                      </w:p>
                    </w:tc>
                  </w:tr>
                  <w:tr w:rsidR="00A8548B" w14:paraId="3BF97C3C" w14:textId="77777777">
                    <w:trPr>
                      <w:jc w:val="center"/>
                    </w:trPr>
                    <w:tc>
                      <w:tcPr>
                        <w:tcW w:w="5000" w:type="pct"/>
                        <w:tcMar>
                          <w:top w:w="300" w:type="dxa"/>
                          <w:left w:w="150" w:type="dxa"/>
                          <w:bottom w:w="300" w:type="dxa"/>
                          <w:right w:w="150" w:type="dxa"/>
                        </w:tcMar>
                        <w:vAlign w:val="center"/>
                        <w:hideMark/>
                      </w:tcPr>
                      <w:p w14:paraId="26C70437" w14:textId="24CF8EE2" w:rsidR="00A8548B" w:rsidRDefault="00A8548B">
                        <w:pPr>
                          <w:spacing w:line="252" w:lineRule="auto"/>
                          <w:jc w:val="center"/>
                        </w:pPr>
                        <w:r>
                          <w:rPr>
                            <w:rFonts w:ascii="Times New Roman" w:hAnsi="Times New Roman" w:cs="Times New Roman"/>
                            <w:noProof/>
                            <w:color w:val="00488F"/>
                          </w:rPr>
                          <w:drawing>
                            <wp:inline distT="0" distB="0" distL="0" distR="0" wp14:anchorId="4BB86773" wp14:editId="6C4EC45A">
                              <wp:extent cx="297180" cy="190500"/>
                              <wp:effectExtent l="0" t="0" r="7620" b="0"/>
                              <wp:docPr id="4" name="Picture 4" descr="facebook">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7C658A34" wp14:editId="3852808D">
                              <wp:extent cx="297180" cy="190500"/>
                              <wp:effectExtent l="0" t="0" r="7620" b="0"/>
                              <wp:docPr id="2" name="Picture 2" descr="twitter">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5E73EE84" wp14:editId="1A02F0D4">
                              <wp:extent cx="213360" cy="190500"/>
                              <wp:effectExtent l="0" t="0" r="0" b="0"/>
                              <wp:docPr id="1" name="Picture 1" descr="youtube">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13360" cy="190500"/>
                                      </a:xfrm>
                                      <a:prstGeom prst="rect">
                                        <a:avLst/>
                                      </a:prstGeom>
                                      <a:noFill/>
                                      <a:ln>
                                        <a:noFill/>
                                      </a:ln>
                                    </pic:spPr>
                                  </pic:pic>
                                </a:graphicData>
                              </a:graphic>
                            </wp:inline>
                          </w:drawing>
                        </w:r>
                      </w:p>
                    </w:tc>
                  </w:tr>
                </w:tbl>
                <w:p w14:paraId="6D1FE3DC" w14:textId="77777777" w:rsidR="00A8548B" w:rsidRDefault="00A8548B">
                  <w:pPr>
                    <w:jc w:val="center"/>
                    <w:rPr>
                      <w:rFonts w:ascii="Times New Roman" w:eastAsia="Times New Roman" w:hAnsi="Times New Roman" w:cs="Times New Roman"/>
                      <w:sz w:val="20"/>
                      <w:szCs w:val="20"/>
                    </w:rPr>
                  </w:pPr>
                </w:p>
              </w:tc>
            </w:tr>
          </w:tbl>
          <w:p w14:paraId="5F5DDC9A" w14:textId="77777777" w:rsidR="00A8548B" w:rsidRDefault="00A8548B">
            <w:pPr>
              <w:jc w:val="center"/>
              <w:rPr>
                <w:rFonts w:ascii="Times New Roman" w:eastAsia="Times New Roman" w:hAnsi="Times New Roman" w:cs="Times New Roman"/>
                <w:sz w:val="20"/>
                <w:szCs w:val="20"/>
              </w:rPr>
            </w:pPr>
          </w:p>
        </w:tc>
      </w:tr>
    </w:tbl>
    <w:p w14:paraId="1BFF8BA5" w14:textId="77777777" w:rsidR="00A8548B" w:rsidRDefault="00A8548B" w:rsidP="00A8548B"/>
    <w:p w14:paraId="359CE9B8" w14:textId="77777777" w:rsidR="00A8548B" w:rsidRDefault="00A8548B" w:rsidP="00A8548B"/>
    <w:p w14:paraId="5FBF1B32" w14:textId="77777777" w:rsidR="00A8548B" w:rsidRPr="00C84F4F" w:rsidRDefault="00D37435" w:rsidP="00A8548B">
      <w:pPr>
        <w:jc w:val="center"/>
        <w:rPr>
          <w:rFonts w:ascii="Arial" w:hAnsi="Arial" w:cs="Arial"/>
          <w:sz w:val="16"/>
          <w:szCs w:val="16"/>
        </w:rPr>
      </w:pPr>
      <w:hyperlink w:anchor="_top" w:history="1">
        <w:r w:rsidR="00A8548B" w:rsidRPr="00C84F4F">
          <w:rPr>
            <w:rStyle w:val="Hyperlink"/>
            <w:rFonts w:ascii="Arial" w:hAnsi="Arial" w:cs="Arial"/>
            <w:sz w:val="16"/>
            <w:szCs w:val="16"/>
          </w:rPr>
          <w:t>Return to top</w:t>
        </w:r>
      </w:hyperlink>
    </w:p>
    <w:p w14:paraId="007DB0DE" w14:textId="77777777" w:rsidR="00E874CD" w:rsidRDefault="00E874CD" w:rsidP="00E874CD">
      <w:pPr>
        <w:jc w:val="center"/>
      </w:pPr>
    </w:p>
    <w:p w14:paraId="0A5619E8" w14:textId="77777777" w:rsidR="00A8548B" w:rsidRPr="00252190" w:rsidRDefault="00A8548B" w:rsidP="00A8548B">
      <w:pPr>
        <w:pStyle w:val="Heading1"/>
        <w:spacing w:before="0"/>
        <w:rPr>
          <w:rStyle w:val="Hyperlink"/>
          <w:rFonts w:eastAsia="Times New Roman"/>
          <w:color w:val="auto"/>
          <w:u w:val="none"/>
        </w:rPr>
      </w:pPr>
      <w:bookmarkStart w:id="36" w:name="_Coordinated_Trauma_Support_1"/>
      <w:bookmarkStart w:id="37" w:name="_Outcome_Measurement_System"/>
      <w:bookmarkStart w:id="38" w:name="_2021_SORNA_Symposium"/>
      <w:bookmarkStart w:id="39" w:name="_Battered_Women’s_Justice"/>
      <w:bookmarkEnd w:id="36"/>
      <w:bookmarkEnd w:id="37"/>
      <w:bookmarkEnd w:id="38"/>
      <w:bookmarkEnd w:id="39"/>
      <w:r w:rsidRPr="00252190">
        <w:rPr>
          <w:rStyle w:val="Hyperlink"/>
          <w:rFonts w:eastAsia="Times New Roman"/>
          <w:color w:val="auto"/>
          <w:u w:val="none"/>
        </w:rPr>
        <w:t>Battered Women’s Justice Project Webinars</w:t>
      </w:r>
    </w:p>
    <w:p w14:paraId="5B9C8619" w14:textId="77777777" w:rsidR="00A8548B" w:rsidRDefault="00A8548B" w:rsidP="00A8548B">
      <w:pPr>
        <w:numPr>
          <w:ilvl w:val="0"/>
          <w:numId w:val="47"/>
        </w:numPr>
        <w:spacing w:before="100" w:beforeAutospacing="1" w:after="100" w:afterAutospacing="1"/>
        <w:rPr>
          <w:rFonts w:eastAsia="Times New Roman"/>
        </w:rPr>
      </w:pPr>
      <w:r>
        <w:rPr>
          <w:rStyle w:val="Strong"/>
          <w:rFonts w:ascii="Arial" w:eastAsia="Times New Roman" w:hAnsi="Arial" w:cs="Arial"/>
          <w:color w:val="000000"/>
          <w:sz w:val="20"/>
          <w:szCs w:val="20"/>
        </w:rPr>
        <w:t>August 12</w:t>
      </w:r>
      <w:r>
        <w:rPr>
          <w:rStyle w:val="Strong"/>
          <w:rFonts w:ascii="Arial" w:eastAsia="Times New Roman" w:hAnsi="Arial" w:cs="Arial"/>
          <w:color w:val="000000"/>
          <w:sz w:val="20"/>
          <w:szCs w:val="20"/>
          <w:vertAlign w:val="superscript"/>
        </w:rPr>
        <w:t>th</w:t>
      </w:r>
      <w:r>
        <w:rPr>
          <w:rStyle w:val="Strong"/>
          <w:rFonts w:ascii="Arial" w:eastAsia="Times New Roman" w:hAnsi="Arial" w:cs="Arial"/>
          <w:color w:val="000000"/>
          <w:sz w:val="20"/>
          <w:szCs w:val="20"/>
        </w:rPr>
        <w:t>, 2:00pm -3:00pm CT</w:t>
      </w:r>
      <w:r>
        <w:rPr>
          <w:rFonts w:ascii="Arial" w:eastAsia="Times New Roman" w:hAnsi="Arial" w:cs="Arial"/>
          <w:color w:val="000000"/>
          <w:sz w:val="20"/>
          <w:szCs w:val="20"/>
        </w:rPr>
        <w:br/>
      </w:r>
      <w:hyperlink r:id="rId53" w:tgtFrame="_blank" w:history="1">
        <w:r>
          <w:rPr>
            <w:rStyle w:val="Hyperlink"/>
            <w:rFonts w:eastAsia="Times New Roman"/>
            <w:color w:val="007C89"/>
            <w:sz w:val="20"/>
            <w:szCs w:val="20"/>
          </w:rPr>
          <w:t>Developing CCR Policies and Practices to Reduce Victim Intimidation</w:t>
        </w:r>
      </w:hyperlink>
    </w:p>
    <w:p w14:paraId="1ED1443A" w14:textId="77777777" w:rsidR="00A8548B" w:rsidRDefault="00D37435"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5D33220F" w14:textId="48585283" w:rsidR="00A8548B" w:rsidRDefault="00A8548B" w:rsidP="00A8548B">
      <w:pPr>
        <w:pStyle w:val="Heading1"/>
        <w:spacing w:before="0"/>
        <w:rPr>
          <w:rFonts w:eastAsia="Times New Roman"/>
        </w:rPr>
      </w:pPr>
      <w:bookmarkStart w:id="40" w:name="_2021_Foundational_Academy"/>
      <w:bookmarkEnd w:id="40"/>
      <w:r>
        <w:rPr>
          <w:rFonts w:eastAsia="Times New Roman"/>
        </w:rPr>
        <w:t xml:space="preserve">2021 Foundational Academy </w:t>
      </w:r>
    </w:p>
    <w:p w14:paraId="7F6255FC" w14:textId="77777777" w:rsidR="007F17D2" w:rsidRPr="007F17D2" w:rsidRDefault="007F17D2" w:rsidP="007F17D2"/>
    <w:p w14:paraId="55D117CB" w14:textId="77777777" w:rsidR="007F17D2" w:rsidRPr="007F17D2" w:rsidRDefault="007F17D2" w:rsidP="007F17D2">
      <w:pPr>
        <w:ind w:right="508"/>
        <w:rPr>
          <w:rFonts w:ascii="Arial" w:hAnsi="Arial" w:cs="Arial"/>
          <w:sz w:val="20"/>
          <w:szCs w:val="20"/>
        </w:rPr>
      </w:pPr>
      <w:r w:rsidRPr="007F17D2">
        <w:rPr>
          <w:rFonts w:ascii="Arial" w:hAnsi="Arial" w:cs="Arial"/>
          <w:sz w:val="20"/>
          <w:szCs w:val="20"/>
        </w:rPr>
        <w:t xml:space="preserve">We have ONE last Foundational Academy opening for registration this year </w:t>
      </w:r>
      <w:r w:rsidRPr="007F17D2">
        <w:rPr>
          <w:rFonts w:ascii="Arial" w:hAnsi="Arial" w:cs="Arial"/>
          <w:b/>
          <w:bCs/>
          <w:sz w:val="20"/>
          <w:szCs w:val="20"/>
        </w:rPr>
        <w:t xml:space="preserve">which will be held in-person October 13 – 15, 2021 </w:t>
      </w:r>
      <w:r w:rsidRPr="007F17D2">
        <w:rPr>
          <w:rFonts w:ascii="Arial" w:hAnsi="Arial" w:cs="Arial"/>
          <w:sz w:val="20"/>
          <w:szCs w:val="20"/>
        </w:rPr>
        <w:t xml:space="preserve">at the </w:t>
      </w:r>
      <w:r w:rsidRPr="007F17D2">
        <w:rPr>
          <w:rFonts w:ascii="Arial" w:hAnsi="Arial" w:cs="Arial"/>
          <w:b/>
          <w:bCs/>
          <w:sz w:val="20"/>
          <w:szCs w:val="20"/>
        </w:rPr>
        <w:t>Graduate State College</w:t>
      </w:r>
      <w:r w:rsidRPr="007F17D2">
        <w:rPr>
          <w:rFonts w:ascii="Arial" w:hAnsi="Arial" w:cs="Arial"/>
          <w:sz w:val="20"/>
          <w:szCs w:val="20"/>
        </w:rPr>
        <w:t>. Hotel room reservations and lunch are included with registration and there is no registration fee.</w:t>
      </w:r>
    </w:p>
    <w:p w14:paraId="518A981E" w14:textId="77777777" w:rsidR="007F17D2" w:rsidRPr="007F17D2" w:rsidRDefault="007F17D2" w:rsidP="007F17D2">
      <w:pPr>
        <w:spacing w:line="242" w:lineRule="auto"/>
        <w:ind w:right="519"/>
        <w:jc w:val="both"/>
        <w:rPr>
          <w:rFonts w:ascii="Arial" w:hAnsi="Arial" w:cs="Arial"/>
          <w:sz w:val="20"/>
          <w:szCs w:val="20"/>
        </w:rPr>
      </w:pPr>
    </w:p>
    <w:p w14:paraId="4CFA9AC7" w14:textId="77777777" w:rsidR="007F17D2" w:rsidRPr="007F17D2" w:rsidRDefault="007F17D2" w:rsidP="007F17D2">
      <w:pPr>
        <w:spacing w:before="1" w:line="242" w:lineRule="auto"/>
        <w:ind w:right="602"/>
        <w:rPr>
          <w:rFonts w:ascii="Arial" w:hAnsi="Arial" w:cs="Arial"/>
          <w:i/>
          <w:iCs/>
          <w:sz w:val="20"/>
          <w:szCs w:val="20"/>
        </w:rPr>
      </w:pPr>
      <w:r w:rsidRPr="007F17D2">
        <w:rPr>
          <w:rFonts w:ascii="Arial" w:hAnsi="Arial" w:cs="Arial"/>
          <w:sz w:val="20"/>
          <w:szCs w:val="20"/>
        </w:rPr>
        <w:t>Registration</w:t>
      </w:r>
      <w:r w:rsidRPr="007F17D2">
        <w:rPr>
          <w:rFonts w:ascii="Arial" w:hAnsi="Arial" w:cs="Arial"/>
          <w:spacing w:val="-4"/>
          <w:sz w:val="20"/>
          <w:szCs w:val="20"/>
        </w:rPr>
        <w:t xml:space="preserve"> </w:t>
      </w:r>
      <w:r w:rsidRPr="007F17D2">
        <w:rPr>
          <w:rFonts w:ascii="Arial" w:hAnsi="Arial" w:cs="Arial"/>
          <w:sz w:val="20"/>
          <w:szCs w:val="20"/>
        </w:rPr>
        <w:t>will</w:t>
      </w:r>
      <w:r w:rsidRPr="007F17D2">
        <w:rPr>
          <w:rFonts w:ascii="Arial" w:hAnsi="Arial" w:cs="Arial"/>
          <w:spacing w:val="-4"/>
          <w:sz w:val="20"/>
          <w:szCs w:val="20"/>
        </w:rPr>
        <w:t xml:space="preserve"> </w:t>
      </w:r>
      <w:r w:rsidRPr="007F17D2">
        <w:rPr>
          <w:rFonts w:ascii="Arial" w:hAnsi="Arial" w:cs="Arial"/>
          <w:sz w:val="20"/>
          <w:szCs w:val="20"/>
        </w:rPr>
        <w:t>open</w:t>
      </w:r>
      <w:r w:rsidRPr="007F17D2">
        <w:rPr>
          <w:rFonts w:ascii="Arial" w:hAnsi="Arial" w:cs="Arial"/>
          <w:spacing w:val="-3"/>
          <w:sz w:val="20"/>
          <w:szCs w:val="20"/>
        </w:rPr>
        <w:t xml:space="preserve"> </w:t>
      </w:r>
      <w:r w:rsidRPr="007F17D2">
        <w:rPr>
          <w:rFonts w:ascii="Arial" w:hAnsi="Arial" w:cs="Arial"/>
          <w:b/>
          <w:bCs/>
          <w:sz w:val="20"/>
          <w:szCs w:val="20"/>
          <w:u w:val="single"/>
        </w:rPr>
        <w:t>August</w:t>
      </w:r>
      <w:r w:rsidRPr="007F17D2">
        <w:rPr>
          <w:rFonts w:ascii="Arial" w:hAnsi="Arial" w:cs="Arial"/>
          <w:b/>
          <w:bCs/>
          <w:spacing w:val="-3"/>
          <w:sz w:val="20"/>
          <w:szCs w:val="20"/>
          <w:u w:val="single"/>
        </w:rPr>
        <w:t xml:space="preserve"> </w:t>
      </w:r>
      <w:r w:rsidRPr="007F17D2">
        <w:rPr>
          <w:rFonts w:ascii="Arial" w:hAnsi="Arial" w:cs="Arial"/>
          <w:b/>
          <w:bCs/>
          <w:sz w:val="20"/>
          <w:szCs w:val="20"/>
          <w:u w:val="single"/>
        </w:rPr>
        <w:t>16th</w:t>
      </w:r>
      <w:r w:rsidRPr="007F17D2">
        <w:rPr>
          <w:rFonts w:ascii="Arial" w:hAnsi="Arial" w:cs="Arial"/>
          <w:b/>
          <w:bCs/>
          <w:spacing w:val="-4"/>
          <w:sz w:val="20"/>
          <w:szCs w:val="20"/>
          <w:u w:val="single"/>
        </w:rPr>
        <w:t xml:space="preserve"> </w:t>
      </w:r>
      <w:r w:rsidRPr="007F17D2">
        <w:rPr>
          <w:rFonts w:ascii="Arial" w:hAnsi="Arial" w:cs="Arial"/>
          <w:b/>
          <w:bCs/>
          <w:sz w:val="20"/>
          <w:szCs w:val="20"/>
          <w:u w:val="single"/>
        </w:rPr>
        <w:t>at</w:t>
      </w:r>
      <w:r w:rsidRPr="007F17D2">
        <w:rPr>
          <w:rFonts w:ascii="Arial" w:hAnsi="Arial" w:cs="Arial"/>
          <w:b/>
          <w:bCs/>
          <w:spacing w:val="-4"/>
          <w:sz w:val="20"/>
          <w:szCs w:val="20"/>
          <w:u w:val="single"/>
        </w:rPr>
        <w:t xml:space="preserve"> </w:t>
      </w:r>
      <w:r w:rsidRPr="007F17D2">
        <w:rPr>
          <w:rFonts w:ascii="Arial" w:hAnsi="Arial" w:cs="Arial"/>
          <w:b/>
          <w:bCs/>
          <w:sz w:val="20"/>
          <w:szCs w:val="20"/>
          <w:u w:val="single"/>
        </w:rPr>
        <w:t>NOON</w:t>
      </w:r>
      <w:r w:rsidRPr="007F17D2">
        <w:rPr>
          <w:rFonts w:ascii="Arial" w:hAnsi="Arial" w:cs="Arial"/>
          <w:b/>
          <w:bCs/>
          <w:spacing w:val="-4"/>
          <w:sz w:val="20"/>
          <w:szCs w:val="20"/>
          <w:u w:val="single"/>
        </w:rPr>
        <w:t xml:space="preserve"> </w:t>
      </w:r>
      <w:r w:rsidRPr="007F17D2">
        <w:rPr>
          <w:rFonts w:ascii="Arial" w:hAnsi="Arial" w:cs="Arial"/>
          <w:sz w:val="20"/>
          <w:szCs w:val="20"/>
        </w:rPr>
        <w:t>for</w:t>
      </w:r>
      <w:r w:rsidRPr="007F17D2">
        <w:rPr>
          <w:rFonts w:ascii="Arial" w:hAnsi="Arial" w:cs="Arial"/>
          <w:spacing w:val="-4"/>
          <w:sz w:val="20"/>
          <w:szCs w:val="20"/>
        </w:rPr>
        <w:t xml:space="preserve"> </w:t>
      </w:r>
      <w:r w:rsidRPr="007F17D2">
        <w:rPr>
          <w:rFonts w:ascii="Arial" w:hAnsi="Arial" w:cs="Arial"/>
          <w:sz w:val="20"/>
          <w:szCs w:val="20"/>
        </w:rPr>
        <w:t>the</w:t>
      </w:r>
      <w:r w:rsidRPr="007F17D2">
        <w:rPr>
          <w:rFonts w:ascii="Arial" w:hAnsi="Arial" w:cs="Arial"/>
          <w:spacing w:val="-4"/>
          <w:sz w:val="20"/>
          <w:szCs w:val="20"/>
        </w:rPr>
        <w:t xml:space="preserve"> </w:t>
      </w:r>
      <w:r w:rsidRPr="007F17D2">
        <w:rPr>
          <w:rFonts w:ascii="Arial" w:hAnsi="Arial" w:cs="Arial"/>
          <w:sz w:val="20"/>
          <w:szCs w:val="20"/>
        </w:rPr>
        <w:t>October</w:t>
      </w:r>
      <w:r w:rsidRPr="007F17D2">
        <w:rPr>
          <w:rFonts w:ascii="Arial" w:hAnsi="Arial" w:cs="Arial"/>
          <w:spacing w:val="-4"/>
          <w:sz w:val="20"/>
          <w:szCs w:val="20"/>
        </w:rPr>
        <w:t xml:space="preserve"> </w:t>
      </w:r>
      <w:r w:rsidRPr="007F17D2">
        <w:rPr>
          <w:rFonts w:ascii="Arial" w:hAnsi="Arial" w:cs="Arial"/>
          <w:sz w:val="20"/>
          <w:szCs w:val="20"/>
        </w:rPr>
        <w:t>Academy.</w:t>
      </w:r>
      <w:r w:rsidRPr="007F17D2">
        <w:rPr>
          <w:rFonts w:ascii="Arial" w:hAnsi="Arial" w:cs="Arial"/>
          <w:spacing w:val="-4"/>
          <w:sz w:val="20"/>
          <w:szCs w:val="20"/>
        </w:rPr>
        <w:t xml:space="preserve"> </w:t>
      </w:r>
      <w:r w:rsidRPr="007F17D2">
        <w:rPr>
          <w:rFonts w:ascii="Arial" w:hAnsi="Arial" w:cs="Arial"/>
          <w:sz w:val="20"/>
          <w:szCs w:val="20"/>
        </w:rPr>
        <w:t>Please</w:t>
      </w:r>
      <w:r w:rsidRPr="007F17D2">
        <w:rPr>
          <w:rFonts w:ascii="Arial" w:hAnsi="Arial" w:cs="Arial"/>
          <w:spacing w:val="-4"/>
          <w:sz w:val="20"/>
          <w:szCs w:val="20"/>
        </w:rPr>
        <w:t xml:space="preserve"> </w:t>
      </w:r>
      <w:r w:rsidRPr="007F17D2">
        <w:rPr>
          <w:rFonts w:ascii="Arial" w:hAnsi="Arial" w:cs="Arial"/>
          <w:sz w:val="20"/>
          <w:szCs w:val="20"/>
        </w:rPr>
        <w:t>mark your</w:t>
      </w:r>
      <w:r w:rsidRPr="007F17D2">
        <w:rPr>
          <w:rFonts w:ascii="Arial" w:hAnsi="Arial" w:cs="Arial"/>
          <w:spacing w:val="-4"/>
          <w:sz w:val="20"/>
          <w:szCs w:val="20"/>
        </w:rPr>
        <w:t xml:space="preserve"> </w:t>
      </w:r>
      <w:r w:rsidRPr="007F17D2">
        <w:rPr>
          <w:rFonts w:ascii="Arial" w:hAnsi="Arial" w:cs="Arial"/>
          <w:sz w:val="20"/>
          <w:szCs w:val="20"/>
        </w:rPr>
        <w:t>calendar</w:t>
      </w:r>
      <w:r w:rsidRPr="007F17D2">
        <w:rPr>
          <w:rFonts w:ascii="Arial" w:hAnsi="Arial" w:cs="Arial"/>
          <w:spacing w:val="-3"/>
          <w:sz w:val="20"/>
          <w:szCs w:val="20"/>
        </w:rPr>
        <w:t xml:space="preserve"> </w:t>
      </w:r>
      <w:r w:rsidRPr="007F17D2">
        <w:rPr>
          <w:rFonts w:ascii="Arial" w:hAnsi="Arial" w:cs="Arial"/>
          <w:sz w:val="20"/>
          <w:szCs w:val="20"/>
        </w:rPr>
        <w:t>and</w:t>
      </w:r>
      <w:r w:rsidRPr="007F17D2">
        <w:rPr>
          <w:rFonts w:ascii="Arial" w:hAnsi="Arial" w:cs="Arial"/>
          <w:spacing w:val="-4"/>
          <w:sz w:val="20"/>
          <w:szCs w:val="20"/>
        </w:rPr>
        <w:t xml:space="preserve"> </w:t>
      </w:r>
      <w:r w:rsidRPr="007F17D2">
        <w:rPr>
          <w:rFonts w:ascii="Arial" w:hAnsi="Arial" w:cs="Arial"/>
          <w:sz w:val="20"/>
          <w:szCs w:val="20"/>
        </w:rPr>
        <w:t>plan</w:t>
      </w:r>
      <w:r w:rsidRPr="007F17D2">
        <w:rPr>
          <w:rFonts w:ascii="Arial" w:hAnsi="Arial" w:cs="Arial"/>
          <w:spacing w:val="-4"/>
          <w:sz w:val="20"/>
          <w:szCs w:val="20"/>
        </w:rPr>
        <w:t xml:space="preserve"> </w:t>
      </w:r>
      <w:r w:rsidRPr="007F17D2">
        <w:rPr>
          <w:rFonts w:ascii="Arial" w:hAnsi="Arial" w:cs="Arial"/>
          <w:sz w:val="20"/>
          <w:szCs w:val="20"/>
        </w:rPr>
        <w:t>to</w:t>
      </w:r>
      <w:r w:rsidRPr="007F17D2">
        <w:rPr>
          <w:rFonts w:ascii="Arial" w:hAnsi="Arial" w:cs="Arial"/>
          <w:spacing w:val="-3"/>
          <w:sz w:val="20"/>
          <w:szCs w:val="20"/>
        </w:rPr>
        <w:t xml:space="preserve"> </w:t>
      </w:r>
      <w:r w:rsidRPr="007F17D2">
        <w:rPr>
          <w:rFonts w:ascii="Arial" w:hAnsi="Arial" w:cs="Arial"/>
          <w:sz w:val="20"/>
          <w:szCs w:val="20"/>
        </w:rPr>
        <w:t>register</w:t>
      </w:r>
      <w:r w:rsidRPr="007F17D2">
        <w:rPr>
          <w:rFonts w:ascii="Arial" w:hAnsi="Arial" w:cs="Arial"/>
          <w:spacing w:val="-4"/>
          <w:sz w:val="20"/>
          <w:szCs w:val="20"/>
        </w:rPr>
        <w:t xml:space="preserve"> </w:t>
      </w:r>
      <w:r w:rsidRPr="007F17D2">
        <w:rPr>
          <w:rFonts w:ascii="Arial" w:hAnsi="Arial" w:cs="Arial"/>
          <w:sz w:val="20"/>
          <w:szCs w:val="20"/>
        </w:rPr>
        <w:t>that</w:t>
      </w:r>
      <w:r w:rsidRPr="007F17D2">
        <w:rPr>
          <w:rFonts w:ascii="Arial" w:hAnsi="Arial" w:cs="Arial"/>
          <w:spacing w:val="-4"/>
          <w:sz w:val="20"/>
          <w:szCs w:val="20"/>
        </w:rPr>
        <w:t xml:space="preserve"> </w:t>
      </w:r>
      <w:r w:rsidRPr="007F17D2">
        <w:rPr>
          <w:rFonts w:ascii="Arial" w:hAnsi="Arial" w:cs="Arial"/>
          <w:sz w:val="20"/>
          <w:szCs w:val="20"/>
        </w:rPr>
        <w:t>day.</w:t>
      </w:r>
      <w:r w:rsidRPr="007F17D2">
        <w:rPr>
          <w:rFonts w:ascii="Arial" w:hAnsi="Arial" w:cs="Arial"/>
          <w:spacing w:val="-4"/>
          <w:sz w:val="20"/>
          <w:szCs w:val="20"/>
        </w:rPr>
        <w:t xml:space="preserve"> </w:t>
      </w:r>
      <w:r w:rsidRPr="007F17D2">
        <w:rPr>
          <w:rFonts w:ascii="Arial" w:hAnsi="Arial" w:cs="Arial"/>
          <w:i/>
          <w:iCs/>
          <w:sz w:val="20"/>
          <w:szCs w:val="20"/>
        </w:rPr>
        <w:t>Spots</w:t>
      </w:r>
      <w:r w:rsidRPr="007F17D2">
        <w:rPr>
          <w:rFonts w:ascii="Arial" w:hAnsi="Arial" w:cs="Arial"/>
          <w:i/>
          <w:iCs/>
          <w:spacing w:val="-4"/>
          <w:sz w:val="20"/>
          <w:szCs w:val="20"/>
        </w:rPr>
        <w:t xml:space="preserve"> </w:t>
      </w:r>
      <w:r w:rsidRPr="007F17D2">
        <w:rPr>
          <w:rFonts w:ascii="Arial" w:hAnsi="Arial" w:cs="Arial"/>
          <w:i/>
          <w:iCs/>
          <w:sz w:val="20"/>
          <w:szCs w:val="20"/>
        </w:rPr>
        <w:t>fill</w:t>
      </w:r>
      <w:r w:rsidRPr="007F17D2">
        <w:rPr>
          <w:rFonts w:ascii="Arial" w:hAnsi="Arial" w:cs="Arial"/>
          <w:i/>
          <w:iCs/>
          <w:spacing w:val="-3"/>
          <w:sz w:val="20"/>
          <w:szCs w:val="20"/>
        </w:rPr>
        <w:t xml:space="preserve"> </w:t>
      </w:r>
      <w:r w:rsidRPr="007F17D2">
        <w:rPr>
          <w:rFonts w:ascii="Arial" w:hAnsi="Arial" w:cs="Arial"/>
          <w:i/>
          <w:iCs/>
          <w:sz w:val="20"/>
          <w:szCs w:val="20"/>
        </w:rPr>
        <w:t>extremely</w:t>
      </w:r>
      <w:r w:rsidRPr="007F17D2">
        <w:rPr>
          <w:rFonts w:ascii="Arial" w:hAnsi="Arial" w:cs="Arial"/>
          <w:i/>
          <w:iCs/>
          <w:spacing w:val="-4"/>
          <w:sz w:val="20"/>
          <w:szCs w:val="20"/>
        </w:rPr>
        <w:t xml:space="preserve"> </w:t>
      </w:r>
      <w:r w:rsidRPr="007F17D2">
        <w:rPr>
          <w:rFonts w:ascii="Arial" w:hAnsi="Arial" w:cs="Arial"/>
          <w:i/>
          <w:iCs/>
          <w:sz w:val="20"/>
          <w:szCs w:val="20"/>
        </w:rPr>
        <w:t>quickly,</w:t>
      </w:r>
      <w:r w:rsidRPr="007F17D2">
        <w:rPr>
          <w:rFonts w:ascii="Arial" w:hAnsi="Arial" w:cs="Arial"/>
          <w:i/>
          <w:iCs/>
          <w:spacing w:val="-3"/>
          <w:sz w:val="20"/>
          <w:szCs w:val="20"/>
        </w:rPr>
        <w:t xml:space="preserve"> </w:t>
      </w:r>
      <w:r w:rsidRPr="007F17D2">
        <w:rPr>
          <w:rFonts w:ascii="Arial" w:hAnsi="Arial" w:cs="Arial"/>
          <w:i/>
          <w:iCs/>
          <w:sz w:val="20"/>
          <w:szCs w:val="20"/>
        </w:rPr>
        <w:t>usually</w:t>
      </w:r>
      <w:r w:rsidRPr="007F17D2">
        <w:rPr>
          <w:rFonts w:ascii="Arial" w:hAnsi="Arial" w:cs="Arial"/>
          <w:i/>
          <w:iCs/>
          <w:spacing w:val="-4"/>
          <w:sz w:val="20"/>
          <w:szCs w:val="20"/>
        </w:rPr>
        <w:t xml:space="preserve"> </w:t>
      </w:r>
      <w:r w:rsidRPr="007F17D2">
        <w:rPr>
          <w:rFonts w:ascii="Arial" w:hAnsi="Arial" w:cs="Arial"/>
          <w:i/>
          <w:iCs/>
          <w:sz w:val="20"/>
          <w:szCs w:val="20"/>
        </w:rPr>
        <w:t xml:space="preserve">within hours! </w:t>
      </w:r>
      <w:r w:rsidRPr="007F17D2">
        <w:rPr>
          <w:rFonts w:ascii="Arial" w:hAnsi="Arial" w:cs="Arial"/>
          <w:sz w:val="20"/>
          <w:szCs w:val="20"/>
        </w:rPr>
        <w:t xml:space="preserve">Registration will be </w:t>
      </w:r>
      <w:r w:rsidRPr="007F17D2">
        <w:rPr>
          <w:rFonts w:ascii="Arial" w:hAnsi="Arial" w:cs="Arial"/>
          <w:sz w:val="20"/>
          <w:szCs w:val="20"/>
        </w:rPr>
        <w:lastRenderedPageBreak/>
        <w:t xml:space="preserve">posted when open on the PDAI Training Calendar at </w:t>
      </w:r>
      <w:hyperlink r:id="rId54" w:history="1">
        <w:r w:rsidRPr="007F17D2">
          <w:rPr>
            <w:rStyle w:val="Hyperlink"/>
            <w:rFonts w:ascii="Arial" w:hAnsi="Arial" w:cs="Arial"/>
            <w:color w:val="auto"/>
            <w:sz w:val="20"/>
            <w:szCs w:val="20"/>
          </w:rPr>
          <w:t>www.pdaa.org.</w:t>
        </w:r>
      </w:hyperlink>
      <w:r w:rsidRPr="007F17D2">
        <w:rPr>
          <w:rFonts w:ascii="Arial" w:hAnsi="Arial" w:cs="Arial"/>
          <w:sz w:val="20"/>
          <w:szCs w:val="20"/>
        </w:rPr>
        <w:t xml:space="preserve"> </w:t>
      </w:r>
      <w:r w:rsidRPr="007F17D2">
        <w:rPr>
          <w:rFonts w:ascii="Arial" w:hAnsi="Arial" w:cs="Arial"/>
          <w:b/>
          <w:bCs/>
          <w:sz w:val="20"/>
          <w:szCs w:val="20"/>
        </w:rPr>
        <w:t xml:space="preserve">You will need to scroll down to the listings for October, it will </w:t>
      </w:r>
      <w:hyperlink r:id="rId55" w:history="1">
        <w:r w:rsidRPr="007F17D2">
          <w:rPr>
            <w:rStyle w:val="Hyperlink"/>
            <w:rFonts w:ascii="Arial" w:hAnsi="Arial" w:cs="Arial"/>
            <w:b/>
            <w:bCs/>
            <w:color w:val="auto"/>
            <w:sz w:val="20"/>
            <w:szCs w:val="20"/>
          </w:rPr>
          <w:t>not be listed at</w:t>
        </w:r>
      </w:hyperlink>
      <w:r w:rsidRPr="007F17D2">
        <w:rPr>
          <w:rFonts w:ascii="Arial" w:hAnsi="Arial" w:cs="Arial"/>
          <w:b/>
          <w:bCs/>
          <w:sz w:val="20"/>
          <w:szCs w:val="20"/>
        </w:rPr>
        <w:t xml:space="preserve"> the top with the Save the Dates!</w:t>
      </w:r>
    </w:p>
    <w:p w14:paraId="4510A301" w14:textId="77777777" w:rsidR="007F17D2" w:rsidRPr="007F17D2" w:rsidRDefault="007F17D2" w:rsidP="007F17D2">
      <w:pPr>
        <w:spacing w:before="1"/>
        <w:ind w:right="523"/>
        <w:rPr>
          <w:rFonts w:ascii="Arial" w:hAnsi="Arial" w:cs="Arial"/>
          <w:sz w:val="20"/>
          <w:szCs w:val="20"/>
        </w:rPr>
      </w:pPr>
    </w:p>
    <w:p w14:paraId="2A4A279E" w14:textId="27A38CAB" w:rsidR="007F17D2" w:rsidRPr="007F17D2" w:rsidRDefault="007F17D2" w:rsidP="007F17D2">
      <w:pPr>
        <w:ind w:right="523"/>
        <w:rPr>
          <w:rFonts w:ascii="Arial" w:hAnsi="Arial" w:cs="Arial"/>
          <w:sz w:val="20"/>
          <w:szCs w:val="20"/>
        </w:rPr>
      </w:pPr>
      <w:r w:rsidRPr="007F17D2">
        <w:rPr>
          <w:rFonts w:ascii="Arial" w:hAnsi="Arial" w:cs="Arial"/>
          <w:sz w:val="20"/>
          <w:szCs w:val="20"/>
        </w:rPr>
        <w:t xml:space="preserve">Ongoing reminders: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w:t>
      </w:r>
      <w:r w:rsidRPr="007F17D2">
        <w:rPr>
          <w:rFonts w:ascii="Arial" w:hAnsi="Arial" w:cs="Arial"/>
          <w:b/>
          <w:bCs/>
          <w:sz w:val="20"/>
          <w:szCs w:val="20"/>
        </w:rPr>
        <w:t>Please contact your PCCD Grant Monitor with any questions about the new attendance requirements.</w:t>
      </w:r>
      <w:r w:rsidRPr="007F17D2">
        <w:rPr>
          <w:rFonts w:ascii="Arial" w:hAnsi="Arial" w:cs="Arial"/>
          <w:noProof/>
          <w:sz w:val="20"/>
          <w:szCs w:val="20"/>
        </w:rPr>
        <w:drawing>
          <wp:anchor distT="0" distB="0" distL="114300" distR="114300" simplePos="0" relativeHeight="251662336" behindDoc="1" locked="0" layoutInCell="1" allowOverlap="1" wp14:anchorId="2A172AC9" wp14:editId="344073B4">
            <wp:simplePos x="0" y="0"/>
            <wp:positionH relativeFrom="page">
              <wp:posOffset>4653915</wp:posOffset>
            </wp:positionH>
            <wp:positionV relativeFrom="paragraph">
              <wp:posOffset>206375</wp:posOffset>
            </wp:positionV>
            <wp:extent cx="66675" cy="95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3"/>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pic:spPr>
                </pic:pic>
              </a:graphicData>
            </a:graphic>
            <wp14:sizeRelH relativeFrom="page">
              <wp14:pctWidth>0</wp14:pctWidth>
            </wp14:sizeRelH>
            <wp14:sizeRelV relativeFrom="page">
              <wp14:pctHeight>0</wp14:pctHeight>
            </wp14:sizeRelV>
          </wp:anchor>
        </w:drawing>
      </w:r>
      <w:r w:rsidRPr="007F17D2">
        <w:rPr>
          <w:rFonts w:ascii="Arial" w:hAnsi="Arial" w:cs="Arial"/>
          <w:b/>
          <w:bCs/>
          <w:sz w:val="20"/>
          <w:szCs w:val="20"/>
        </w:rPr>
        <w:t xml:space="preserve"> </w:t>
      </w:r>
      <w:r w:rsidRPr="007F17D2">
        <w:rPr>
          <w:rFonts w:ascii="Arial" w:hAnsi="Arial" w:cs="Arial"/>
          <w:sz w:val="20"/>
          <w:szCs w:val="20"/>
        </w:rPr>
        <w:t xml:space="preserve">Additionally, each Academy is capped at 50 participants. To allow more agencies to send staff members, we are now limiting the number of registrations per agency/office to </w:t>
      </w:r>
      <w:r w:rsidRPr="007F17D2">
        <w:rPr>
          <w:rFonts w:ascii="Arial" w:hAnsi="Arial" w:cs="Arial"/>
          <w:b/>
          <w:bCs/>
          <w:sz w:val="20"/>
          <w:szCs w:val="20"/>
        </w:rPr>
        <w:t xml:space="preserve">8 </w:t>
      </w:r>
      <w:r w:rsidRPr="007F17D2">
        <w:rPr>
          <w:rFonts w:ascii="Arial" w:hAnsi="Arial" w:cs="Arial"/>
          <w:sz w:val="20"/>
          <w:szCs w:val="20"/>
        </w:rPr>
        <w:t>for each Academy. Additional staff members can be added to the waitlist.</w:t>
      </w:r>
    </w:p>
    <w:p w14:paraId="79DEB276" w14:textId="77777777" w:rsidR="007F17D2" w:rsidRDefault="007F17D2" w:rsidP="007F17D2">
      <w:pPr>
        <w:rPr>
          <w:color w:val="002060"/>
        </w:rPr>
      </w:pPr>
    </w:p>
    <w:p w14:paraId="51968F9A" w14:textId="77777777" w:rsidR="00A8548B" w:rsidRDefault="00A8548B" w:rsidP="00A8548B">
      <w:pPr>
        <w:rPr>
          <w:rFonts w:ascii="Arial" w:hAnsi="Arial" w:cs="Arial"/>
          <w:sz w:val="20"/>
          <w:szCs w:val="20"/>
        </w:rPr>
      </w:pPr>
    </w:p>
    <w:p w14:paraId="180FF6EE" w14:textId="77777777" w:rsidR="00A8548B" w:rsidRDefault="00A8548B" w:rsidP="00A8548B">
      <w:pPr>
        <w:rPr>
          <w:rFonts w:ascii="Arial" w:hAnsi="Arial" w:cs="Arial"/>
          <w:color w:val="002060"/>
          <w:sz w:val="20"/>
          <w:szCs w:val="20"/>
        </w:rPr>
      </w:pPr>
      <w:r>
        <w:rPr>
          <w:rFonts w:ascii="Arial" w:hAnsi="Arial" w:cs="Arial"/>
          <w:sz w:val="20"/>
          <w:szCs w:val="20"/>
        </w:rPr>
        <w:t xml:space="preserve">Please contact Amy Smulktis at </w:t>
      </w:r>
      <w:hyperlink r:id="rId57" w:history="1">
        <w:r w:rsidRPr="00B409B1">
          <w:rPr>
            <w:rStyle w:val="Hyperlink"/>
            <w:rFonts w:ascii="Arial" w:hAnsi="Arial" w:cs="Arial"/>
            <w:sz w:val="20"/>
            <w:szCs w:val="20"/>
          </w:rPr>
          <w:t>AJS@RestitutionConsulting.com</w:t>
        </w:r>
      </w:hyperlink>
      <w:r w:rsidRPr="00B409B1">
        <w:rPr>
          <w:rFonts w:ascii="Arial" w:hAnsi="Arial" w:cs="Arial"/>
          <w:color w:val="002060"/>
          <w:sz w:val="20"/>
          <w:szCs w:val="20"/>
        </w:rPr>
        <w:t xml:space="preserve"> </w:t>
      </w:r>
      <w:r>
        <w:rPr>
          <w:rFonts w:ascii="Arial" w:hAnsi="Arial" w:cs="Arial"/>
          <w:sz w:val="20"/>
          <w:szCs w:val="20"/>
        </w:rPr>
        <w:t xml:space="preserve">or refer to the </w:t>
      </w:r>
      <w:hyperlink r:id="rId58" w:history="1">
        <w:r w:rsidRPr="00B409B1">
          <w:rPr>
            <w:rStyle w:val="Hyperlink"/>
            <w:rFonts w:ascii="Arial" w:hAnsi="Arial" w:cs="Arial"/>
            <w:sz w:val="20"/>
            <w:szCs w:val="20"/>
          </w:rPr>
          <w:t>Training Calendar</w:t>
        </w:r>
      </w:hyperlink>
      <w:r>
        <w:t>.</w:t>
      </w:r>
      <w:r>
        <w:rPr>
          <w:rFonts w:ascii="Arial" w:hAnsi="Arial" w:cs="Arial"/>
          <w:sz w:val="20"/>
          <w:szCs w:val="20"/>
        </w:rPr>
        <w:t xml:space="preserve"> </w:t>
      </w:r>
    </w:p>
    <w:p w14:paraId="3780BA84" w14:textId="77777777" w:rsidR="00A8548B" w:rsidRDefault="00A8548B" w:rsidP="00A8548B">
      <w:pPr>
        <w:rPr>
          <w:rFonts w:ascii="Arial" w:hAnsi="Arial" w:cs="Arial"/>
          <w:sz w:val="20"/>
          <w:szCs w:val="20"/>
        </w:rPr>
      </w:pPr>
    </w:p>
    <w:p w14:paraId="60801A51" w14:textId="77777777" w:rsidR="00A8548B" w:rsidRDefault="00D37435"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D7E7064" w14:textId="77777777" w:rsidR="00A8548B" w:rsidRDefault="00A8548B" w:rsidP="00A8548B">
      <w:pPr>
        <w:pStyle w:val="Heading1"/>
        <w:spacing w:before="0"/>
        <w:rPr>
          <w:rFonts w:eastAsia="Times New Roman"/>
        </w:rPr>
      </w:pPr>
      <w:bookmarkStart w:id="41" w:name="_Victims_Compensation_Assistance"/>
      <w:bookmarkEnd w:id="41"/>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3FEE1895" w14:textId="78C15D5F" w:rsidR="0089441D" w:rsidRDefault="0089441D" w:rsidP="0089441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3, 2021.  </w:t>
      </w:r>
    </w:p>
    <w:p w14:paraId="2C31DF13" w14:textId="58DF9613"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 a.m. – 10:00 a.m. </w:t>
      </w:r>
    </w:p>
    <w:p w14:paraId="2A8426A7" w14:textId="77777777" w:rsidR="0089441D" w:rsidRDefault="0089441D" w:rsidP="0089441D">
      <w:pPr>
        <w:shd w:val="clear" w:color="auto" w:fill="FFFFFF"/>
        <w:ind w:hanging="360"/>
        <w:textAlignment w:val="center"/>
        <w:rPr>
          <w:rFonts w:ascii="Arial" w:hAnsi="Arial" w:cs="Arial"/>
          <w:color w:val="000000"/>
          <w:sz w:val="20"/>
          <w:szCs w:val="20"/>
          <w:shd w:val="clear" w:color="auto" w:fill="FFFFFF"/>
        </w:rPr>
      </w:pPr>
    </w:p>
    <w:p w14:paraId="2ACBA6CA" w14:textId="43FA57AE" w:rsidR="0089441D" w:rsidRDefault="0089441D" w:rsidP="0089441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11, 2021.  </w:t>
      </w:r>
    </w:p>
    <w:p w14:paraId="61CA7038" w14:textId="4532FF2A"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- 9:00 a.m. – 10:00 a.m. </w:t>
      </w:r>
    </w:p>
    <w:p w14:paraId="2E3FF035" w14:textId="7C92AFB5" w:rsidR="0089441D" w:rsidRP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10:30 a.m. – 11:30 a.m.</w:t>
      </w:r>
    </w:p>
    <w:p w14:paraId="065A7487" w14:textId="77777777" w:rsidR="0089441D" w:rsidRPr="0089441D" w:rsidRDefault="0089441D" w:rsidP="0089441D">
      <w:pPr>
        <w:shd w:val="clear" w:color="auto" w:fill="FFFFFF"/>
        <w:textAlignment w:val="center"/>
        <w:rPr>
          <w:rFonts w:ascii="Arial" w:eastAsia="Times New Roman" w:hAnsi="Arial" w:cs="Arial"/>
          <w:sz w:val="20"/>
          <w:szCs w:val="20"/>
          <w:shd w:val="clear" w:color="auto" w:fill="FFFFFF"/>
        </w:rPr>
      </w:pPr>
    </w:p>
    <w:p w14:paraId="13B16309" w14:textId="4B436945" w:rsidR="0089441D" w:rsidRDefault="0089441D" w:rsidP="0089441D">
      <w:pPr>
        <w:shd w:val="clear" w:color="auto" w:fill="FFFFFF"/>
        <w:textAlignment w:val="center"/>
        <w:rPr>
          <w:rFonts w:ascii="Arial" w:hAnsi="Arial" w:cs="Arial"/>
          <w:sz w:val="20"/>
          <w:szCs w:val="20"/>
          <w:shd w:val="clear" w:color="auto" w:fill="FFFFFF"/>
        </w:rPr>
      </w:pPr>
      <w:bookmarkStart w:id="42" w:name="_Hlk78270879"/>
      <w:r>
        <w:rPr>
          <w:rFonts w:ascii="Arial" w:hAnsi="Arial" w:cs="Arial"/>
          <w:color w:val="000000"/>
          <w:sz w:val="20"/>
          <w:szCs w:val="20"/>
          <w:shd w:val="clear" w:color="auto" w:fill="FFFFFF"/>
        </w:rPr>
        <w:t xml:space="preserve">The following trainings will be held on August 16, 2021.  </w:t>
      </w:r>
    </w:p>
    <w:p w14:paraId="173108FE" w14:textId="07D9B209"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Support Clinic - 9:00 a.m. – 10:00 a.m. </w:t>
      </w:r>
    </w:p>
    <w:p w14:paraId="4F32BF01" w14:textId="5A0A3BAA" w:rsidR="0089441D" w:rsidRPr="004D1C92"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10:30 a.m. – 11:30 a.m.</w:t>
      </w:r>
    </w:p>
    <w:bookmarkEnd w:id="42"/>
    <w:p w14:paraId="12FEBCEC" w14:textId="77777777" w:rsidR="00A7249E" w:rsidRDefault="00A7249E" w:rsidP="00A7249E">
      <w:p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 </w:t>
      </w:r>
    </w:p>
    <w:p w14:paraId="0BE89B94" w14:textId="7B210D06" w:rsidR="00A7249E" w:rsidRDefault="004D1C92" w:rsidP="00A7249E">
      <w:pPr>
        <w:shd w:val="clear" w:color="auto" w:fill="FFFFFF"/>
        <w:textAlignment w:val="center"/>
        <w:rPr>
          <w:rFonts w:ascii="Arial" w:hAnsi="Arial" w:cs="Arial"/>
          <w:sz w:val="20"/>
          <w:szCs w:val="20"/>
          <w:shd w:val="clear" w:color="auto" w:fill="FFFFFF"/>
        </w:rPr>
      </w:pPr>
      <w:r w:rsidRPr="00A7249E">
        <w:rPr>
          <w:rFonts w:ascii="Arial" w:eastAsia="Times New Roman" w:hAnsi="Arial" w:cs="Arial"/>
          <w:color w:val="000000"/>
          <w:sz w:val="20"/>
          <w:szCs w:val="20"/>
          <w:shd w:val="clear" w:color="auto" w:fill="FFFFFF"/>
        </w:rPr>
        <w:t xml:space="preserve"> </w:t>
      </w:r>
      <w:r w:rsidR="00A7249E">
        <w:rPr>
          <w:rFonts w:ascii="Arial" w:hAnsi="Arial" w:cs="Arial"/>
          <w:color w:val="000000"/>
          <w:sz w:val="20"/>
          <w:szCs w:val="20"/>
          <w:shd w:val="clear" w:color="auto" w:fill="FFFFFF"/>
        </w:rPr>
        <w:t xml:space="preserve">The following trainings will be held on August </w:t>
      </w:r>
      <w:r w:rsidR="00611F35">
        <w:rPr>
          <w:rFonts w:ascii="Arial" w:hAnsi="Arial" w:cs="Arial"/>
          <w:color w:val="000000"/>
          <w:sz w:val="20"/>
          <w:szCs w:val="20"/>
          <w:shd w:val="clear" w:color="auto" w:fill="FFFFFF"/>
        </w:rPr>
        <w:t>24</w:t>
      </w:r>
      <w:r w:rsidR="00A7249E">
        <w:rPr>
          <w:rFonts w:ascii="Arial" w:hAnsi="Arial" w:cs="Arial"/>
          <w:color w:val="000000"/>
          <w:sz w:val="20"/>
          <w:szCs w:val="20"/>
          <w:shd w:val="clear" w:color="auto" w:fill="FFFFFF"/>
        </w:rPr>
        <w:t xml:space="preserve">, 2021.  </w:t>
      </w:r>
    </w:p>
    <w:p w14:paraId="75A52C6B" w14:textId="6CE86F5E" w:rsidR="00A7249E" w:rsidRDefault="00611F35" w:rsidP="00A7249E">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“Wow, That’s Covered by Compensation”</w:t>
      </w:r>
      <w:r w:rsidR="00A7249E">
        <w:rPr>
          <w:rFonts w:ascii="Arial" w:eastAsia="Times New Roman" w:hAnsi="Arial" w:cs="Arial"/>
          <w:color w:val="000000"/>
          <w:sz w:val="20"/>
          <w:szCs w:val="20"/>
          <w:shd w:val="clear" w:color="auto" w:fill="FFFFFF"/>
        </w:rPr>
        <w:t xml:space="preserve"> - 9:00 a.m. – 10:00 a.m. </w:t>
      </w:r>
    </w:p>
    <w:p w14:paraId="5CA5F2CA" w14:textId="5BE70CA0" w:rsidR="00A7249E" w:rsidRPr="004D1C92" w:rsidRDefault="00611F35" w:rsidP="00A7249E">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A7249E">
        <w:rPr>
          <w:rFonts w:ascii="Arial" w:eastAsia="Times New Roman" w:hAnsi="Arial" w:cs="Arial"/>
          <w:color w:val="000000"/>
          <w:sz w:val="20"/>
          <w:szCs w:val="20"/>
          <w:shd w:val="clear" w:color="auto" w:fill="FFFFFF"/>
        </w:rPr>
        <w:t xml:space="preserve"> – 10:30 a.m. – 11:30 a.m.</w:t>
      </w:r>
    </w:p>
    <w:p w14:paraId="6650E05E" w14:textId="51A2550B" w:rsidR="004D1C92" w:rsidRPr="00A7249E" w:rsidRDefault="004D1C92" w:rsidP="00A7249E">
      <w:pPr>
        <w:shd w:val="clear" w:color="auto" w:fill="FFFFFF"/>
        <w:textAlignment w:val="center"/>
        <w:rPr>
          <w:rFonts w:ascii="Arial" w:eastAsia="Times New Roman" w:hAnsi="Arial" w:cs="Arial"/>
          <w:color w:val="000000"/>
          <w:sz w:val="20"/>
          <w:szCs w:val="20"/>
          <w:shd w:val="clear" w:color="auto" w:fill="FFFFFF"/>
        </w:rPr>
      </w:pPr>
    </w:p>
    <w:p w14:paraId="5C3C2620" w14:textId="0AA7FF89"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2021.  </w:t>
      </w:r>
    </w:p>
    <w:p w14:paraId="0A8F7B2F" w14:textId="3AF9F701" w:rsidR="00611F3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Medical Expenses Clinic - 2:00 p.m. – 3:00 p.m. </w:t>
      </w:r>
    </w:p>
    <w:p w14:paraId="72271032" w14:textId="5FA54081"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2FF8B9D0" w14:textId="697F5C8C"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9, 2021.  </w:t>
      </w:r>
    </w:p>
    <w:p w14:paraId="73FD1ADB" w14:textId="64F644B7" w:rsidR="00611F3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Crime Scene Cleanup Expenses Clinic - 2:00 p.m. – 3:00 p.m. </w:t>
      </w:r>
    </w:p>
    <w:p w14:paraId="61A875E5" w14:textId="4FFC2989"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7A27D21D" w14:textId="5B9D4DBC"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15, 2021.  </w:t>
      </w:r>
    </w:p>
    <w:p w14:paraId="64B4A954" w14:textId="615E2549" w:rsidR="00611F3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- 2:00 p.m. – 4:00 p.m. </w:t>
      </w:r>
    </w:p>
    <w:p w14:paraId="17D24EDA" w14:textId="77777777" w:rsidR="00611F35" w:rsidRDefault="00611F35" w:rsidP="00A8548B">
      <w:pPr>
        <w:shd w:val="clear" w:color="auto" w:fill="FFFFFF"/>
        <w:ind w:hanging="360"/>
        <w:textAlignment w:val="center"/>
        <w:rPr>
          <w:rFonts w:ascii="Arial" w:hAnsi="Arial" w:cs="Arial"/>
          <w:color w:val="000000"/>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BE41DA3" w14:textId="77777777" w:rsidR="00A8548B" w:rsidRDefault="00A8548B" w:rsidP="00A8548B">
      <w:pPr>
        <w:jc w:val="both"/>
        <w:rPr>
          <w:rFonts w:ascii="Arial" w:hAnsi="Arial" w:cs="Arial"/>
          <w:sz w:val="20"/>
          <w:szCs w:val="20"/>
        </w:rPr>
      </w:pPr>
      <w:r>
        <w:rPr>
          <w:rFonts w:ascii="Arial" w:hAnsi="Arial" w:cs="Arial"/>
          <w:sz w:val="20"/>
          <w:szCs w:val="20"/>
        </w:rPr>
        <w:t xml:space="preserve">Please click </w:t>
      </w:r>
      <w:hyperlink r:id="rId59" w:history="1">
        <w:r w:rsidRPr="00B409B1">
          <w:rPr>
            <w:rStyle w:val="Hyperlink"/>
            <w:rFonts w:ascii="Arial" w:hAnsi="Arial" w:cs="Arial"/>
            <w:sz w:val="20"/>
            <w:szCs w:val="20"/>
          </w:rPr>
          <w:t>here</w:t>
        </w:r>
      </w:hyperlink>
      <w:r>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p>
    <w:p w14:paraId="70D5CFB5" w14:textId="5C355D5C" w:rsidR="00A8548B" w:rsidRDefault="00D37435" w:rsidP="00A8548B">
      <w:pPr>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064B8524" w14:textId="77777777" w:rsidR="008606CF" w:rsidRPr="00252190" w:rsidRDefault="008606CF" w:rsidP="00A8548B">
      <w:pPr>
        <w:jc w:val="center"/>
        <w:rPr>
          <w:rFonts w:ascii="Arial" w:hAnsi="Arial" w:cs="Arial"/>
          <w:sz w:val="16"/>
          <w:szCs w:val="16"/>
        </w:rPr>
      </w:pPr>
    </w:p>
    <w:p w14:paraId="558E3B94" w14:textId="77777777" w:rsidR="00A8548B" w:rsidRPr="00252190" w:rsidRDefault="00A8548B" w:rsidP="00A8548B">
      <w:pPr>
        <w:pStyle w:val="Heading1"/>
        <w:spacing w:before="0"/>
        <w:rPr>
          <w:rStyle w:val="Hyperlink"/>
          <w:rFonts w:eastAsia="Times New Roman"/>
          <w:color w:val="auto"/>
          <w:u w:val="none"/>
        </w:rPr>
      </w:pPr>
      <w:bookmarkStart w:id="43" w:name="_Pennsylvania_Victim_Services"/>
      <w:bookmarkEnd w:id="43"/>
      <w:r w:rsidRPr="00252190">
        <w:rPr>
          <w:rStyle w:val="Hyperlink"/>
          <w:rFonts w:eastAsia="Times New Roman"/>
          <w:color w:val="auto"/>
          <w:u w:val="none"/>
        </w:rPr>
        <w:t>Pennsylvania Victim Services Training (PVST) Online Learning Management System</w:t>
      </w:r>
    </w:p>
    <w:p w14:paraId="4C907B1A" w14:textId="77777777" w:rsidR="00A8548B" w:rsidRDefault="00A8548B" w:rsidP="00A8548B">
      <w:pPr>
        <w:pStyle w:val="Text10"/>
        <w:spacing w:before="0"/>
      </w:pPr>
    </w:p>
    <w:p w14:paraId="5DCF6238" w14:textId="77777777" w:rsidR="00A8548B" w:rsidRDefault="00A8548B" w:rsidP="00A8548B">
      <w:pPr>
        <w:pStyle w:val="Text10"/>
        <w:spacing w:before="0"/>
        <w:ind w:left="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77F7ED02" w14:textId="77777777" w:rsidR="00A8548B" w:rsidRDefault="00A8548B" w:rsidP="00A8548B">
      <w:pPr>
        <w:pStyle w:val="Text10"/>
        <w:spacing w:before="0"/>
        <w:ind w:left="0"/>
        <w:rPr>
          <w:rFonts w:ascii="Calibri" w:hAnsi="Calibri" w:cs="Calibri"/>
        </w:rPr>
      </w:pPr>
    </w:p>
    <w:p w14:paraId="7D4C70CA" w14:textId="77777777" w:rsidR="00A8548B" w:rsidRDefault="00A8548B" w:rsidP="00A8548B">
      <w:pPr>
        <w:pStyle w:val="Text10"/>
        <w:spacing w:before="0"/>
        <w:ind w:left="0"/>
      </w:pPr>
      <w:r>
        <w:t xml:space="preserve">The PVST is resource center for PCCD funded programs and allied professionals whose work brings them into contact with crime victim populations to receive free, quality, and easily accessible training. The </w:t>
      </w:r>
      <w:r>
        <w:lastRenderedPageBreak/>
        <w:t xml:space="preserve">training is Pennsylvania-specific, web based, and can be taken on the student’s own timeframe. There are currently 24 approved programs, totaling 48 hours of training, on the PVST.  </w:t>
      </w:r>
    </w:p>
    <w:p w14:paraId="788FFA61" w14:textId="77777777" w:rsidR="00A8548B" w:rsidRDefault="00A8548B" w:rsidP="00A8548B">
      <w:pPr>
        <w:pStyle w:val="Text10"/>
        <w:ind w:left="0"/>
      </w:pPr>
      <w:r>
        <w:t xml:space="preserve">To access the PVST, please click </w:t>
      </w:r>
      <w:hyperlink r:id="rId60" w:history="1">
        <w:r>
          <w:rPr>
            <w:rStyle w:val="Hyperlink"/>
          </w:rPr>
          <w:t>here</w:t>
        </w:r>
      </w:hyperlink>
      <w:r>
        <w:t>. The registration code is 7223.</w:t>
      </w:r>
    </w:p>
    <w:p w14:paraId="468544F6" w14:textId="23349E81" w:rsidR="00A8548B" w:rsidRDefault="00D37435" w:rsidP="00A8548B">
      <w:pPr>
        <w:pStyle w:val="ReturntoTop"/>
        <w:rPr>
          <w:rStyle w:val="Hyperlink"/>
        </w:rPr>
      </w:pPr>
      <w:hyperlink w:anchor="_top" w:history="1">
        <w:r w:rsidR="00A8548B">
          <w:rPr>
            <w:rStyle w:val="Hyperlink"/>
          </w:rPr>
          <w:t>Return to top</w:t>
        </w:r>
      </w:hyperlink>
    </w:p>
    <w:p w14:paraId="27C9D413" w14:textId="736A6F49" w:rsidR="00916262" w:rsidRDefault="00916262" w:rsidP="00537F57">
      <w:pPr>
        <w:pStyle w:val="Heading1"/>
        <w:spacing w:before="0"/>
        <w:rPr>
          <w:rStyle w:val="Hyperlink"/>
          <w:rFonts w:cs="Arial"/>
          <w:color w:val="auto"/>
          <w:u w:val="none"/>
        </w:rPr>
      </w:pPr>
      <w:bookmarkStart w:id="44" w:name="_Mission_Kids_–"/>
      <w:bookmarkEnd w:id="44"/>
      <w:r w:rsidRPr="00916262">
        <w:rPr>
          <w:rStyle w:val="Hyperlink"/>
          <w:rFonts w:cs="Arial"/>
          <w:color w:val="auto"/>
          <w:u w:val="none"/>
        </w:rPr>
        <w:t>Mission Kids – Employment Opportunities</w:t>
      </w:r>
    </w:p>
    <w:p w14:paraId="553C2932" w14:textId="77777777" w:rsidR="00916262" w:rsidRPr="00916262" w:rsidRDefault="00916262" w:rsidP="00916262"/>
    <w:p w14:paraId="47097FC7" w14:textId="7CDBD120" w:rsidR="00916262" w:rsidRPr="00916262" w:rsidRDefault="00916262" w:rsidP="00916262">
      <w:pPr>
        <w:rPr>
          <w:rFonts w:ascii="Arial" w:hAnsi="Arial" w:cs="Arial"/>
          <w:sz w:val="20"/>
          <w:szCs w:val="20"/>
        </w:rPr>
      </w:pPr>
      <w:r w:rsidRPr="00916262">
        <w:rPr>
          <w:rFonts w:ascii="Arial" w:hAnsi="Arial" w:cs="Arial"/>
          <w:sz w:val="20"/>
          <w:szCs w:val="20"/>
        </w:rPr>
        <w:t>Mission Kids Child Advocacy Center of Montgomery County is expanding our team! Our mission is to achieve healing and justice for victims of child abuse by providing collaborative services, advocacy, leadership and education.</w:t>
      </w:r>
    </w:p>
    <w:p w14:paraId="24C99F6C" w14:textId="732B1904" w:rsidR="00916262" w:rsidRDefault="00916262" w:rsidP="00916262"/>
    <w:p w14:paraId="576B9C99" w14:textId="717F8F11" w:rsidR="00916262" w:rsidRPr="00916262" w:rsidRDefault="00916262" w:rsidP="00916262">
      <w:pPr>
        <w:rPr>
          <w:rFonts w:ascii="Arial" w:hAnsi="Arial" w:cs="Arial"/>
          <w:sz w:val="20"/>
          <w:szCs w:val="20"/>
        </w:rPr>
      </w:pPr>
      <w:r w:rsidRPr="00916262">
        <w:rPr>
          <w:rFonts w:ascii="Arial" w:hAnsi="Arial" w:cs="Arial"/>
          <w:sz w:val="20"/>
          <w:szCs w:val="20"/>
        </w:rPr>
        <w:t xml:space="preserve">Please click </w:t>
      </w:r>
      <w:hyperlink r:id="rId61" w:history="1">
        <w:r w:rsidRPr="00916262">
          <w:rPr>
            <w:rStyle w:val="Hyperlink"/>
            <w:rFonts w:ascii="Arial" w:hAnsi="Arial" w:cs="Arial"/>
            <w:sz w:val="20"/>
            <w:szCs w:val="20"/>
          </w:rPr>
          <w:t>here</w:t>
        </w:r>
      </w:hyperlink>
      <w:r w:rsidRPr="00916262">
        <w:rPr>
          <w:rFonts w:ascii="Arial" w:hAnsi="Arial" w:cs="Arial"/>
          <w:sz w:val="20"/>
          <w:szCs w:val="20"/>
        </w:rPr>
        <w:t xml:space="preserve"> to view current job opportunities</w:t>
      </w:r>
      <w:r w:rsidR="00B82448">
        <w:rPr>
          <w:rFonts w:ascii="Arial" w:hAnsi="Arial" w:cs="Arial"/>
          <w:sz w:val="20"/>
          <w:szCs w:val="20"/>
        </w:rPr>
        <w:t>.</w:t>
      </w:r>
    </w:p>
    <w:p w14:paraId="7D8AC6F6" w14:textId="35572E5C" w:rsidR="00916262" w:rsidRDefault="00D37435" w:rsidP="00916262">
      <w:pPr>
        <w:pStyle w:val="ReturntoTop"/>
        <w:rPr>
          <w:rStyle w:val="Hyperlink"/>
        </w:rPr>
      </w:pPr>
      <w:hyperlink w:anchor="_top" w:history="1">
        <w:r w:rsidR="00916262">
          <w:rPr>
            <w:rStyle w:val="Hyperlink"/>
          </w:rPr>
          <w:t>Return to top</w:t>
        </w:r>
      </w:hyperlink>
    </w:p>
    <w:p w14:paraId="6C9A52BD" w14:textId="77651C43" w:rsidR="00537F57" w:rsidRDefault="00537F57" w:rsidP="00916262">
      <w:pPr>
        <w:pStyle w:val="ReturntoTop"/>
        <w:rPr>
          <w:rStyle w:val="Hyperlink"/>
        </w:rPr>
      </w:pPr>
    </w:p>
    <w:p w14:paraId="7CFA1D10" w14:textId="48462941" w:rsidR="00537F57" w:rsidRPr="00537F57" w:rsidRDefault="00537F57" w:rsidP="00DC06FE">
      <w:pPr>
        <w:pStyle w:val="Heading1"/>
        <w:spacing w:before="0"/>
        <w:rPr>
          <w:rStyle w:val="Hyperlink"/>
          <w:rFonts w:cs="Arial"/>
          <w:color w:val="auto"/>
          <w:u w:val="none"/>
        </w:rPr>
      </w:pPr>
      <w:bookmarkStart w:id="45" w:name="_YWCA_Greater_Harrisburg"/>
      <w:bookmarkEnd w:id="45"/>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7C40B8" w:rsidRDefault="00D40C9E" w:rsidP="00D40C9E">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4344FC35" w14:textId="488C54B2" w:rsidR="00DC06FE" w:rsidRDefault="00DC06FE" w:rsidP="00DC06FE"/>
    <w:p w14:paraId="27C5F326" w14:textId="45A0721E" w:rsidR="00537F57" w:rsidRPr="00537F57" w:rsidRDefault="00537F57" w:rsidP="00537F57">
      <w:pPr>
        <w:rPr>
          <w:rFonts w:ascii="Arial" w:hAnsi="Arial" w:cs="Arial"/>
          <w:sz w:val="20"/>
          <w:szCs w:val="20"/>
        </w:rPr>
      </w:pPr>
      <w:r w:rsidRPr="00537F57">
        <w:rPr>
          <w:rFonts w:ascii="Arial" w:hAnsi="Arial" w:cs="Arial"/>
          <w:sz w:val="20"/>
          <w:szCs w:val="20"/>
        </w:rPr>
        <w:t xml:space="preserve">Please click </w:t>
      </w:r>
      <w:hyperlink r:id="rId62" w:history="1">
        <w:r w:rsidRPr="00DC06FE">
          <w:rPr>
            <w:rStyle w:val="Hyperlink"/>
            <w:rFonts w:ascii="Arial" w:hAnsi="Arial" w:cs="Arial"/>
            <w:sz w:val="20"/>
            <w:szCs w:val="20"/>
          </w:rPr>
          <w:t>here</w:t>
        </w:r>
      </w:hyperlink>
      <w:r w:rsidRPr="00537F57">
        <w:rPr>
          <w:rFonts w:ascii="Arial" w:hAnsi="Arial" w:cs="Arial"/>
          <w:sz w:val="20"/>
          <w:szCs w:val="20"/>
        </w:rPr>
        <w:t xml:space="preserve"> to view current job opportunities</w:t>
      </w:r>
      <w:r w:rsidR="00B82448">
        <w:rPr>
          <w:rFonts w:ascii="Arial" w:hAnsi="Arial" w:cs="Arial"/>
          <w:sz w:val="20"/>
          <w:szCs w:val="20"/>
        </w:rPr>
        <w:t>.</w:t>
      </w:r>
    </w:p>
    <w:p w14:paraId="57D0953E" w14:textId="41F27C5C" w:rsidR="00537F57" w:rsidRDefault="00537F57" w:rsidP="00537F57"/>
    <w:p w14:paraId="3750213F" w14:textId="77777777" w:rsidR="00DC06FE" w:rsidRDefault="00D37435" w:rsidP="00DC06FE">
      <w:pPr>
        <w:pStyle w:val="ReturntoTop"/>
        <w:rPr>
          <w:rStyle w:val="Hyperlink"/>
        </w:rPr>
      </w:pPr>
      <w:hyperlink w:anchor="_top" w:history="1">
        <w:r w:rsidR="00DC06FE">
          <w:rPr>
            <w:rStyle w:val="Hyperlink"/>
          </w:rPr>
          <w:t>Return to top</w:t>
        </w:r>
      </w:hyperlink>
    </w:p>
    <w:p w14:paraId="586C275E" w14:textId="1EA27FC1" w:rsidR="00916262" w:rsidRDefault="00916262" w:rsidP="00916262">
      <w:pPr>
        <w:pStyle w:val="Heading1"/>
        <w:spacing w:before="0"/>
      </w:pPr>
      <w:bookmarkStart w:id="46" w:name="_Safe_Berks_–"/>
      <w:bookmarkEnd w:id="46"/>
      <w:r>
        <w:t>Safe Berks – Job Opportunities</w:t>
      </w:r>
    </w:p>
    <w:p w14:paraId="2825C08F" w14:textId="2A47A355" w:rsidR="00916262" w:rsidRDefault="00916262" w:rsidP="00916262"/>
    <w:p w14:paraId="39D94931" w14:textId="77777777" w:rsidR="00D40C9E" w:rsidRPr="003317C8" w:rsidRDefault="00D40C9E" w:rsidP="00D40C9E">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Safe Berks provides safe haven and support to victims of domestic violence and sexual assault. Our advocacy and education programs increase awareness of oppression and promote the prevention of domestic violence and sexual assault.</w:t>
      </w:r>
    </w:p>
    <w:p w14:paraId="6D20D8F8" w14:textId="3746B4F4" w:rsidR="00537F57" w:rsidRPr="00537F57" w:rsidRDefault="00537F57" w:rsidP="00916262">
      <w:pPr>
        <w:rPr>
          <w:rFonts w:ascii="Arial" w:hAnsi="Arial" w:cs="Arial"/>
          <w:sz w:val="20"/>
          <w:szCs w:val="20"/>
        </w:rPr>
      </w:pPr>
      <w:r w:rsidRPr="00537F57">
        <w:rPr>
          <w:rFonts w:ascii="Arial" w:hAnsi="Arial" w:cs="Arial"/>
          <w:sz w:val="20"/>
          <w:szCs w:val="20"/>
        </w:rPr>
        <w:t xml:space="preserve">Please click </w:t>
      </w:r>
      <w:hyperlink r:id="rId63" w:history="1">
        <w:r w:rsidRPr="00537F57">
          <w:rPr>
            <w:rStyle w:val="Hyperlink"/>
            <w:rFonts w:ascii="Arial" w:hAnsi="Arial" w:cs="Arial"/>
            <w:sz w:val="20"/>
            <w:szCs w:val="20"/>
          </w:rPr>
          <w:t>here</w:t>
        </w:r>
      </w:hyperlink>
      <w:r w:rsidRPr="00537F57">
        <w:rPr>
          <w:rFonts w:ascii="Arial" w:hAnsi="Arial" w:cs="Arial"/>
          <w:sz w:val="20"/>
          <w:szCs w:val="20"/>
        </w:rPr>
        <w:t xml:space="preserve"> to view current job opportunities</w:t>
      </w:r>
      <w:r w:rsidR="00B82448">
        <w:rPr>
          <w:rFonts w:ascii="Arial" w:hAnsi="Arial" w:cs="Arial"/>
          <w:sz w:val="20"/>
          <w:szCs w:val="20"/>
        </w:rPr>
        <w:t>.</w:t>
      </w:r>
    </w:p>
    <w:p w14:paraId="315EA420" w14:textId="16CB2E3A" w:rsidR="00916262" w:rsidRDefault="00916262" w:rsidP="00916262"/>
    <w:p w14:paraId="1506BDB3" w14:textId="77777777" w:rsidR="00916262" w:rsidRDefault="00D37435" w:rsidP="00916262">
      <w:pPr>
        <w:pStyle w:val="ReturntoTop"/>
        <w:rPr>
          <w:rStyle w:val="Hyperlink"/>
        </w:rPr>
      </w:pPr>
      <w:hyperlink w:anchor="_top" w:history="1">
        <w:r w:rsidR="00916262">
          <w:rPr>
            <w:rStyle w:val="Hyperlink"/>
          </w:rPr>
          <w:t>Return to top</w:t>
        </w:r>
      </w:hyperlink>
    </w:p>
    <w:p w14:paraId="7862AFB3" w14:textId="77777777" w:rsidR="00C8072B" w:rsidRDefault="00C8072B" w:rsidP="00C8072B">
      <w:pPr>
        <w:pStyle w:val="Heading1"/>
        <w:spacing w:before="0"/>
        <w:rPr>
          <w:rStyle w:val="Hyperlink"/>
          <w:rFonts w:cs="Arial"/>
          <w:color w:val="auto"/>
          <w:u w:val="none"/>
        </w:rPr>
      </w:pPr>
      <w:bookmarkStart w:id="47" w:name="_Network_of_Victim_1"/>
      <w:bookmarkEnd w:id="47"/>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Default="00C8072B" w:rsidP="00C8072B">
      <w:pPr>
        <w:rPr>
          <w:rFonts w:ascii="Arial" w:hAnsi="Arial" w:cs="Arial"/>
          <w:sz w:val="20"/>
          <w:szCs w:val="20"/>
        </w:rPr>
      </w:pPr>
      <w:r w:rsidRPr="00371F6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5007907" w14:textId="77777777" w:rsidR="00C8072B" w:rsidRDefault="00C8072B" w:rsidP="00C8072B">
      <w:pPr>
        <w:rPr>
          <w:rFonts w:ascii="Arial" w:hAnsi="Arial" w:cs="Arial"/>
          <w:sz w:val="20"/>
          <w:szCs w:val="20"/>
        </w:rPr>
      </w:pPr>
    </w:p>
    <w:p w14:paraId="2E2FEC64" w14:textId="77777777" w:rsidR="00C8072B" w:rsidRDefault="00C8072B" w:rsidP="00C8072B">
      <w:pPr>
        <w:rPr>
          <w:rFonts w:ascii="Arial" w:hAnsi="Arial" w:cs="Arial"/>
          <w:sz w:val="20"/>
          <w:szCs w:val="20"/>
        </w:rPr>
      </w:pPr>
    </w:p>
    <w:p w14:paraId="7F8C9310" w14:textId="77777777" w:rsidR="00C8072B" w:rsidRPr="00371F6A" w:rsidRDefault="00C8072B" w:rsidP="00C8072B">
      <w:pPr>
        <w:tabs>
          <w:tab w:val="left" w:pos="22410"/>
        </w:tabs>
        <w:ind w:left="360"/>
        <w:rPr>
          <w:rFonts w:ascii="Arial" w:hAnsi="Arial" w:cs="Arial"/>
          <w:sz w:val="20"/>
          <w:szCs w:val="20"/>
        </w:rPr>
      </w:pPr>
    </w:p>
    <w:p w14:paraId="4EF2CBBE" w14:textId="2E98B621" w:rsidR="00C8072B" w:rsidRPr="00371F6A" w:rsidRDefault="00C8072B" w:rsidP="00C8072B">
      <w:pPr>
        <w:tabs>
          <w:tab w:val="left" w:pos="22410"/>
        </w:tabs>
        <w:rPr>
          <w:rFonts w:ascii="Arial" w:hAnsi="Arial" w:cs="Arial"/>
          <w:sz w:val="20"/>
          <w:szCs w:val="20"/>
        </w:rPr>
      </w:pPr>
      <w:r w:rsidRPr="00371F6A">
        <w:rPr>
          <w:rFonts w:ascii="Arial" w:hAnsi="Arial" w:cs="Arial"/>
          <w:sz w:val="20"/>
          <w:szCs w:val="20"/>
        </w:rPr>
        <w:t xml:space="preserve">Please click </w:t>
      </w:r>
      <w:hyperlink r:id="rId64" w:history="1">
        <w:r w:rsidRPr="00371F6A">
          <w:rPr>
            <w:rFonts w:ascii="Arial" w:hAnsi="Arial" w:cs="Times New Roman"/>
            <w:color w:val="0000FF"/>
            <w:sz w:val="20"/>
            <w:szCs w:val="20"/>
            <w:u w:val="single"/>
          </w:rPr>
          <w:t>here</w:t>
        </w:r>
      </w:hyperlink>
      <w:r w:rsidRPr="00371F6A">
        <w:rPr>
          <w:rFonts w:ascii="Arial" w:hAnsi="Arial" w:cs="Arial"/>
          <w:sz w:val="20"/>
          <w:szCs w:val="20"/>
        </w:rPr>
        <w:t xml:space="preserve"> to view current job opportunities</w:t>
      </w:r>
      <w:r w:rsidR="00B82448">
        <w:rPr>
          <w:rFonts w:ascii="Arial" w:hAnsi="Arial" w:cs="Arial"/>
          <w:sz w:val="20"/>
          <w:szCs w:val="20"/>
        </w:rPr>
        <w:t>.</w:t>
      </w:r>
      <w:bookmarkStart w:id="48" w:name="_GoBack"/>
      <w:bookmarkEnd w:id="48"/>
    </w:p>
    <w:p w14:paraId="3F9C10D3" w14:textId="634D21EE" w:rsidR="00C8072B" w:rsidRDefault="00D37435" w:rsidP="00C8072B">
      <w:pPr>
        <w:pStyle w:val="ReturntoTop"/>
        <w:tabs>
          <w:tab w:val="left" w:pos="22410"/>
        </w:tabs>
        <w:rPr>
          <w:rStyle w:val="Hyperlink"/>
          <w:rFonts w:cs="Arial"/>
        </w:rPr>
      </w:pPr>
      <w:hyperlink w:anchor="_top" w:history="1">
        <w:r w:rsidR="00C8072B" w:rsidRPr="00842DD0">
          <w:rPr>
            <w:rStyle w:val="Hyperlink"/>
            <w:rFonts w:cs="Arial"/>
          </w:rPr>
          <w:t>Return to top</w:t>
        </w:r>
      </w:hyperlink>
    </w:p>
    <w:p w14:paraId="211B8486" w14:textId="3192A5AB" w:rsidR="00E76399" w:rsidRDefault="00E76399" w:rsidP="00E76399">
      <w:pPr>
        <w:pStyle w:val="Heading1"/>
        <w:spacing w:before="0"/>
        <w:rPr>
          <w:rStyle w:val="Hyperlink"/>
          <w:rFonts w:cs="Arial"/>
          <w:color w:val="auto"/>
          <w:u w:val="none"/>
        </w:rPr>
      </w:pPr>
      <w:bookmarkStart w:id="49" w:name="_Blackburn_Center_–"/>
      <w:bookmarkEnd w:id="49"/>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E76399" w:rsidRDefault="00E76399" w:rsidP="00E76399">
      <w:pPr>
        <w:rPr>
          <w:sz w:val="20"/>
          <w:szCs w:val="20"/>
        </w:rPr>
      </w:pPr>
      <w:r w:rsidRPr="00E76399">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E76399" w:rsidRDefault="00E76399" w:rsidP="00E76399">
      <w:pPr>
        <w:jc w:val="center"/>
        <w:rPr>
          <w:sz w:val="20"/>
          <w:szCs w:val="20"/>
        </w:rPr>
      </w:pPr>
    </w:p>
    <w:p w14:paraId="6A6BBE9E" w14:textId="0AB2C52F" w:rsidR="00E76399" w:rsidRPr="00E76399" w:rsidRDefault="00E76399" w:rsidP="00E76399">
      <w:pPr>
        <w:rPr>
          <w:rFonts w:ascii="Arial" w:hAnsi="Arial" w:cs="Arial"/>
          <w:sz w:val="20"/>
          <w:szCs w:val="20"/>
        </w:rPr>
      </w:pPr>
      <w:r w:rsidRPr="00E76399">
        <w:rPr>
          <w:rFonts w:ascii="Arial" w:hAnsi="Arial" w:cs="Arial"/>
          <w:sz w:val="20"/>
          <w:szCs w:val="20"/>
        </w:rPr>
        <w:t xml:space="preserve">Please click </w:t>
      </w:r>
      <w:hyperlink r:id="rId65" w:history="1">
        <w:r w:rsidRPr="00E76399">
          <w:rPr>
            <w:rStyle w:val="Hyperlink"/>
            <w:rFonts w:ascii="Arial" w:hAnsi="Arial" w:cs="Arial"/>
            <w:sz w:val="20"/>
            <w:szCs w:val="20"/>
          </w:rPr>
          <w:t>here</w:t>
        </w:r>
      </w:hyperlink>
      <w:r w:rsidRPr="00E76399">
        <w:rPr>
          <w:rFonts w:ascii="Arial" w:hAnsi="Arial" w:cs="Arial"/>
          <w:sz w:val="20"/>
          <w:szCs w:val="20"/>
        </w:rPr>
        <w:t xml:space="preserve"> to view current job opportunities.</w:t>
      </w:r>
    </w:p>
    <w:p w14:paraId="402364BF" w14:textId="77777777" w:rsidR="00E76399" w:rsidRDefault="00E76399" w:rsidP="00E76399">
      <w:pPr>
        <w:jc w:val="center"/>
      </w:pPr>
    </w:p>
    <w:p w14:paraId="0F396B6C" w14:textId="77777777" w:rsidR="00E76399" w:rsidRDefault="00D37435" w:rsidP="00E76399">
      <w:pPr>
        <w:pStyle w:val="ReturntoTop"/>
        <w:tabs>
          <w:tab w:val="left" w:pos="22410"/>
        </w:tabs>
        <w:rPr>
          <w:rStyle w:val="Hyperlink"/>
          <w:rFonts w:cs="Arial"/>
        </w:rPr>
      </w:pPr>
      <w:hyperlink w:anchor="_top" w:history="1">
        <w:r w:rsidR="00E76399" w:rsidRPr="00842DD0">
          <w:rPr>
            <w:rStyle w:val="Hyperlink"/>
            <w:rFonts w:cs="Arial"/>
          </w:rPr>
          <w:t>Return to top</w:t>
        </w:r>
      </w:hyperlink>
    </w:p>
    <w:p w14:paraId="01B37699" w14:textId="77777777" w:rsidR="00A8548B" w:rsidRPr="00252190" w:rsidRDefault="00A8548B" w:rsidP="00A8548B">
      <w:pPr>
        <w:pStyle w:val="Heading1"/>
        <w:spacing w:before="0"/>
        <w:rPr>
          <w:rStyle w:val="Hyperlink"/>
          <w:rFonts w:eastAsia="Times New Roman"/>
          <w:color w:val="auto"/>
          <w:u w:val="none"/>
        </w:rPr>
      </w:pPr>
      <w:bookmarkStart w:id="50" w:name="_Turning_Point_Of"/>
      <w:bookmarkEnd w:id="50"/>
      <w:r w:rsidRPr="00252190">
        <w:rPr>
          <w:rStyle w:val="Hyperlink"/>
          <w:rFonts w:eastAsia="Times New Roman"/>
          <w:color w:val="auto"/>
          <w:u w:val="none"/>
        </w:rPr>
        <w:t>Turning Point Of Lehigh Valley – Employment Opportunities</w:t>
      </w:r>
    </w:p>
    <w:p w14:paraId="5CD98E44" w14:textId="77777777" w:rsidR="00A8548B" w:rsidRPr="00252190" w:rsidRDefault="00A8548B" w:rsidP="00A8548B"/>
    <w:p w14:paraId="2133B9DF" w14:textId="77777777" w:rsidR="00A8548B" w:rsidRDefault="00A8548B" w:rsidP="00A8548B">
      <w:pPr>
        <w:pStyle w:val="Text10"/>
        <w:spacing w:before="0"/>
        <w:ind w:left="0"/>
      </w:pPr>
      <w:r>
        <w:t>Turning Point of Lehigh Valley is expanding its team! We are a non-profit working to eliminate domestic and intimate partner abuse in the Lehigh Valley.</w:t>
      </w:r>
    </w:p>
    <w:p w14:paraId="586E7175" w14:textId="77777777" w:rsidR="00A8548B" w:rsidRDefault="00A8548B" w:rsidP="00A8548B"/>
    <w:p w14:paraId="2003805B" w14:textId="63BADD87" w:rsidR="00A8548B" w:rsidRDefault="00A8548B" w:rsidP="00A8548B">
      <w:pPr>
        <w:rPr>
          <w:rFonts w:ascii="Arial" w:hAnsi="Arial" w:cs="Arial"/>
          <w:sz w:val="20"/>
          <w:szCs w:val="20"/>
        </w:rPr>
      </w:pPr>
      <w:r>
        <w:rPr>
          <w:rFonts w:ascii="Arial" w:hAnsi="Arial" w:cs="Arial"/>
          <w:sz w:val="20"/>
          <w:szCs w:val="20"/>
        </w:rPr>
        <w:t xml:space="preserve">Please click </w:t>
      </w:r>
      <w:hyperlink r:id="rId66" w:history="1">
        <w:r w:rsidRPr="00B409B1">
          <w:rPr>
            <w:rStyle w:val="Hyperlink"/>
            <w:rFonts w:ascii="Arial" w:hAnsi="Arial" w:cs="Arial"/>
            <w:sz w:val="20"/>
            <w:szCs w:val="20"/>
          </w:rPr>
          <w:t>here</w:t>
        </w:r>
      </w:hyperlink>
      <w:r>
        <w:rPr>
          <w:rFonts w:ascii="Arial" w:hAnsi="Arial" w:cs="Arial"/>
          <w:sz w:val="20"/>
          <w:szCs w:val="20"/>
        </w:rPr>
        <w:t xml:space="preserve"> to view current job opportunities</w:t>
      </w:r>
      <w:r w:rsidR="00E76399">
        <w:rPr>
          <w:rFonts w:ascii="Arial" w:hAnsi="Arial" w:cs="Arial"/>
          <w:sz w:val="20"/>
          <w:szCs w:val="20"/>
        </w:rPr>
        <w:t>.</w:t>
      </w:r>
    </w:p>
    <w:p w14:paraId="415FD749" w14:textId="77777777" w:rsidR="00A8548B" w:rsidRDefault="00D37435" w:rsidP="00A8548B">
      <w:pPr>
        <w:pStyle w:val="ReturntoTop"/>
        <w:rPr>
          <w:rStyle w:val="Hyperlink"/>
        </w:rPr>
      </w:pPr>
      <w:hyperlink w:anchor="_top" w:history="1">
        <w:r w:rsidR="00A8548B">
          <w:rPr>
            <w:rStyle w:val="Hyperlink"/>
          </w:rPr>
          <w:t>Return to top</w:t>
        </w:r>
      </w:hyperlink>
    </w:p>
    <w:p w14:paraId="14D2D627" w14:textId="77777777" w:rsidR="00A8548B" w:rsidRPr="00252190" w:rsidRDefault="00A8548B" w:rsidP="00A8548B">
      <w:pPr>
        <w:pStyle w:val="Heading1"/>
        <w:spacing w:before="0"/>
        <w:rPr>
          <w:rStyle w:val="Hyperlink"/>
          <w:rFonts w:eastAsia="Times New Roman"/>
          <w:color w:val="auto"/>
          <w:u w:val="none"/>
        </w:rPr>
      </w:pPr>
      <w:bookmarkStart w:id="51" w:name="_Victims_Resource_Center"/>
      <w:bookmarkEnd w:id="51"/>
      <w:r w:rsidRPr="00252190">
        <w:rPr>
          <w:rStyle w:val="Hyperlink"/>
          <w:rFonts w:eastAsia="Times New Roman"/>
          <w:color w:val="auto"/>
          <w:u w:val="none"/>
        </w:rPr>
        <w:t>Victims Resource Center – Employment Opportunities</w:t>
      </w:r>
    </w:p>
    <w:p w14:paraId="776E4658" w14:textId="77777777" w:rsidR="00A8548B" w:rsidRDefault="00A8548B" w:rsidP="00A8548B"/>
    <w:p w14:paraId="5C8D964D" w14:textId="77777777" w:rsidR="00A8548B" w:rsidRDefault="00A8548B" w:rsidP="00A8548B">
      <w:pPr>
        <w:rPr>
          <w:rFonts w:ascii="Arial" w:hAnsi="Arial" w:cs="Arial"/>
          <w:sz w:val="20"/>
          <w:szCs w:val="20"/>
        </w:rPr>
      </w:pPr>
      <w:r>
        <w:rPr>
          <w:rFonts w:ascii="Arial" w:hAnsi="Arial" w:cs="Arial"/>
          <w:sz w:val="20"/>
          <w:szCs w:val="20"/>
        </w:rPr>
        <w:t xml:space="preserve">Victims Resource Center is a non-profit organization serving victims of all crimes in Luzerne, Carbon and Wyoming Counties in Northeast Pennsylvania since 1974.  VRC provides non-judgmental support and services to victims, their families and significant others in addition to a wide variety of prevention education programs.  All services are confidential and offered at no cost.  </w:t>
      </w:r>
    </w:p>
    <w:p w14:paraId="3ECBFD63" w14:textId="77777777" w:rsidR="00A8548B" w:rsidRDefault="00A8548B" w:rsidP="00A8548B"/>
    <w:p w14:paraId="32C48AA5"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7" w:history="1">
        <w:r>
          <w:rPr>
            <w:rStyle w:val="Hyperlink"/>
            <w:sz w:val="20"/>
            <w:szCs w:val="20"/>
          </w:rPr>
          <w:t>here</w:t>
        </w:r>
      </w:hyperlink>
      <w:r>
        <w:rPr>
          <w:rFonts w:ascii="Arial" w:hAnsi="Arial" w:cs="Arial"/>
          <w:sz w:val="20"/>
          <w:szCs w:val="20"/>
        </w:rPr>
        <w:t xml:space="preserve"> to view current job opportunities.</w:t>
      </w:r>
    </w:p>
    <w:p w14:paraId="3907A0F3" w14:textId="77777777" w:rsidR="00A8548B" w:rsidRDefault="00D37435" w:rsidP="00A8548B">
      <w:pPr>
        <w:pStyle w:val="ReturntoTop"/>
        <w:rPr>
          <w:rStyle w:val="Hyperlink"/>
        </w:rPr>
      </w:pPr>
      <w:hyperlink w:anchor="_top" w:history="1">
        <w:r w:rsidR="00A8548B">
          <w:rPr>
            <w:rStyle w:val="Hyperlink"/>
          </w:rPr>
          <w:t>Return to top</w:t>
        </w:r>
      </w:hyperlink>
    </w:p>
    <w:p w14:paraId="74B66F47" w14:textId="77777777" w:rsidR="00A8548B" w:rsidRPr="00252190" w:rsidRDefault="00A8548B" w:rsidP="00A8548B">
      <w:pPr>
        <w:pStyle w:val="Heading1"/>
        <w:spacing w:before="0"/>
        <w:rPr>
          <w:rStyle w:val="Hyperlink"/>
          <w:rFonts w:eastAsia="Times New Roman"/>
          <w:color w:val="auto"/>
          <w:u w:val="none"/>
        </w:rPr>
      </w:pPr>
      <w:bookmarkStart w:id="52" w:name="_Justice_At_Work"/>
      <w:bookmarkEnd w:id="52"/>
      <w:r w:rsidRPr="00252190">
        <w:rPr>
          <w:rStyle w:val="Hyperlink"/>
          <w:rFonts w:eastAsia="Times New Roman"/>
          <w:color w:val="auto"/>
          <w:u w:val="none"/>
        </w:rPr>
        <w:t>Justice At Work – Employment Opportunities</w:t>
      </w:r>
    </w:p>
    <w:p w14:paraId="15D7F14E" w14:textId="77777777" w:rsidR="00A8548B" w:rsidRDefault="00A8548B" w:rsidP="00A8548B"/>
    <w:p w14:paraId="1850F037" w14:textId="77777777" w:rsidR="00A8548B" w:rsidRDefault="00A8548B" w:rsidP="00A8548B">
      <w:pPr>
        <w:rPr>
          <w:rFonts w:ascii="Arial" w:hAnsi="Arial" w:cs="Arial"/>
          <w:sz w:val="20"/>
          <w:szCs w:val="20"/>
        </w:rPr>
      </w:pPr>
      <w:r>
        <w:rPr>
          <w:rFonts w:ascii="Arial" w:hAnsi="Arial" w:cs="Arial"/>
          <w:sz w:val="20"/>
          <w:szCs w:val="20"/>
        </w:rPr>
        <w:t xml:space="preserve">Justice at Work is a nonprofit legal aid provider.  Our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ssion is to support low-</w:t>
      </w:r>
      <w:r>
        <w:rPr>
          <w:rFonts w:ascii="Arial" w:hAnsi="Arial" w:cs="Arial"/>
          <w:spacing w:val="-2"/>
          <w:sz w:val="20"/>
          <w:szCs w:val="20"/>
        </w:rPr>
        <w:t>w</w:t>
      </w:r>
      <w:r>
        <w:rPr>
          <w:rFonts w:ascii="Arial" w:hAnsi="Arial" w:cs="Arial"/>
          <w:sz w:val="20"/>
          <w:szCs w:val="20"/>
        </w:rPr>
        <w:t>age w</w:t>
      </w:r>
      <w:r>
        <w:rPr>
          <w:rFonts w:ascii="Arial" w:hAnsi="Arial" w:cs="Arial"/>
          <w:spacing w:val="1"/>
          <w:sz w:val="20"/>
          <w:szCs w:val="20"/>
        </w:rPr>
        <w:t>o</w:t>
      </w:r>
      <w:r>
        <w:rPr>
          <w:rFonts w:ascii="Arial" w:hAnsi="Arial" w:cs="Arial"/>
          <w:sz w:val="20"/>
          <w:szCs w:val="20"/>
        </w:rPr>
        <w:t>rkers as they pursue econo</w:t>
      </w:r>
      <w:r>
        <w:rPr>
          <w:rFonts w:ascii="Arial" w:hAnsi="Arial" w:cs="Arial"/>
          <w:spacing w:val="-2"/>
          <w:sz w:val="20"/>
          <w:szCs w:val="20"/>
        </w:rPr>
        <w:t>m</w:t>
      </w:r>
      <w:r>
        <w:rPr>
          <w:rFonts w:ascii="Arial" w:hAnsi="Arial" w:cs="Arial"/>
          <w:sz w:val="20"/>
          <w:szCs w:val="20"/>
        </w:rPr>
        <w:t>ic and social justice. We advance our mission through the provision of</w:t>
      </w:r>
      <w:r>
        <w:rPr>
          <w:rFonts w:ascii="Arial" w:hAnsi="Arial" w:cs="Arial"/>
          <w:spacing w:val="-1"/>
          <w:sz w:val="20"/>
          <w:szCs w:val="20"/>
        </w:rPr>
        <w:t xml:space="preserve"> </w:t>
      </w:r>
      <w:r>
        <w:rPr>
          <w:rFonts w:ascii="Arial" w:hAnsi="Arial" w:cs="Arial"/>
          <w:sz w:val="20"/>
          <w:szCs w:val="20"/>
        </w:rPr>
        <w:t>legal services, education, and advocacy.</w:t>
      </w:r>
    </w:p>
    <w:p w14:paraId="741C2E44" w14:textId="77777777" w:rsidR="00A8548B" w:rsidRDefault="00A8548B" w:rsidP="00A8548B">
      <w:pPr>
        <w:rPr>
          <w:rFonts w:ascii="Arial" w:hAnsi="Arial" w:cs="Arial"/>
          <w:sz w:val="20"/>
          <w:szCs w:val="20"/>
        </w:rPr>
      </w:pPr>
    </w:p>
    <w:p w14:paraId="7827E10F"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68" w:history="1">
        <w:r>
          <w:rPr>
            <w:rStyle w:val="Hyperlink"/>
            <w:sz w:val="20"/>
            <w:szCs w:val="20"/>
          </w:rPr>
          <w:t>here</w:t>
        </w:r>
      </w:hyperlink>
      <w:r>
        <w:rPr>
          <w:rFonts w:ascii="Arial" w:hAnsi="Arial" w:cs="Arial"/>
          <w:sz w:val="20"/>
          <w:szCs w:val="20"/>
        </w:rPr>
        <w:t xml:space="preserve"> to view current job opportunities.</w:t>
      </w:r>
    </w:p>
    <w:p w14:paraId="2CF1EE1E" w14:textId="77777777" w:rsidR="00A8548B" w:rsidRDefault="00D37435" w:rsidP="00A8548B">
      <w:pPr>
        <w:pStyle w:val="ReturntoTop"/>
        <w:rPr>
          <w:rStyle w:val="Hyperlink"/>
        </w:rPr>
      </w:pPr>
      <w:hyperlink w:anchor="_top" w:history="1">
        <w:r w:rsidR="00A8548B">
          <w:rPr>
            <w:rStyle w:val="Hyperlink"/>
          </w:rPr>
          <w:t>Return to top</w:t>
        </w:r>
      </w:hyperlink>
    </w:p>
    <w:p w14:paraId="799AD813" w14:textId="77777777" w:rsidR="00A8548B" w:rsidRPr="00252190" w:rsidRDefault="00A8548B" w:rsidP="00A8548B">
      <w:pPr>
        <w:pStyle w:val="Heading1"/>
        <w:spacing w:before="0"/>
        <w:rPr>
          <w:rStyle w:val="Hyperlink"/>
          <w:rFonts w:eastAsia="Times New Roman"/>
          <w:color w:val="auto"/>
          <w:u w:val="none"/>
        </w:rPr>
      </w:pPr>
      <w:bookmarkStart w:id="53" w:name="_The_Crime_Victims"/>
      <w:bookmarkEnd w:id="53"/>
      <w:r w:rsidRPr="00252190">
        <w:rPr>
          <w:rStyle w:val="Hyperlink"/>
          <w:rFonts w:eastAsia="Times New Roman"/>
          <w:color w:val="auto"/>
          <w:u w:val="none"/>
        </w:rPr>
        <w:t>The Crime Victims Center Of Fayette County – Employment Opportunities</w:t>
      </w:r>
    </w:p>
    <w:p w14:paraId="4460456A" w14:textId="77777777" w:rsidR="00A8548B" w:rsidRPr="00252190" w:rsidRDefault="00A8548B" w:rsidP="00A8548B"/>
    <w:p w14:paraId="3C53DEBB" w14:textId="77777777" w:rsidR="00A8548B" w:rsidRDefault="00A8548B" w:rsidP="00A8548B">
      <w:pPr>
        <w:rPr>
          <w:rFonts w:ascii="Arial" w:hAnsi="Arial" w:cs="Arial"/>
          <w:sz w:val="20"/>
          <w:szCs w:val="20"/>
        </w:rPr>
      </w:pPr>
      <w:r>
        <w:rPr>
          <w:rFonts w:ascii="Arial" w:hAnsi="Arial" w:cs="Arial"/>
          <w:sz w:val="20"/>
          <w:szCs w:val="20"/>
        </w:rPr>
        <w:t xml:space="preserve">Community Resources of Fayette County, Inc. d.b.a Crime Victims Center of Fayette County, is a private, non-profit Community Based Comprehensive Victim Service Program.  We are located in Southwestern Pa in a rural, mountainous region with a population of 126,000.  We provide free and confidential services to victims of sexual assault and other violent crimes.  </w:t>
      </w:r>
    </w:p>
    <w:p w14:paraId="789482FF" w14:textId="77777777" w:rsidR="00A8548B" w:rsidRDefault="00A8548B" w:rsidP="00A8548B">
      <w:pPr>
        <w:rPr>
          <w:rFonts w:ascii="Arial" w:hAnsi="Arial" w:cs="Arial"/>
          <w:sz w:val="20"/>
          <w:szCs w:val="20"/>
        </w:rPr>
      </w:pPr>
    </w:p>
    <w:p w14:paraId="74727362" w14:textId="77777777" w:rsidR="00A8548B" w:rsidRDefault="00A8548B" w:rsidP="00A8548B">
      <w:r>
        <w:rPr>
          <w:rFonts w:ascii="Arial" w:hAnsi="Arial" w:cs="Arial"/>
          <w:sz w:val="20"/>
          <w:szCs w:val="20"/>
        </w:rPr>
        <w:t xml:space="preserve">Please click </w:t>
      </w:r>
      <w:hyperlink r:id="rId69" w:history="1">
        <w:r w:rsidRPr="00B409B1">
          <w:rPr>
            <w:rStyle w:val="Hyperlink"/>
            <w:rFonts w:ascii="Arial" w:hAnsi="Arial" w:cs="Arial"/>
            <w:sz w:val="20"/>
            <w:szCs w:val="20"/>
          </w:rPr>
          <w:t>here</w:t>
        </w:r>
      </w:hyperlink>
      <w:r>
        <w:rPr>
          <w:rFonts w:ascii="Arial" w:hAnsi="Arial" w:cs="Arial"/>
          <w:sz w:val="20"/>
          <w:szCs w:val="20"/>
        </w:rPr>
        <w:t xml:space="preserve"> to view current job opportunities.</w:t>
      </w:r>
    </w:p>
    <w:p w14:paraId="65C17574" w14:textId="77777777" w:rsidR="00A8548B" w:rsidRDefault="00D37435" w:rsidP="00A8548B">
      <w:pPr>
        <w:pStyle w:val="ReturntoTop"/>
        <w:rPr>
          <w:rStyle w:val="Hyperlink"/>
        </w:rPr>
      </w:pPr>
      <w:hyperlink w:anchor="_top" w:history="1">
        <w:r w:rsidR="00A8548B">
          <w:rPr>
            <w:rStyle w:val="Hyperlink"/>
          </w:rPr>
          <w:t>Return to top</w:t>
        </w:r>
      </w:hyperlink>
    </w:p>
    <w:p w14:paraId="78325874" w14:textId="77777777" w:rsidR="00A8548B" w:rsidRPr="00252190" w:rsidRDefault="00A8548B" w:rsidP="00A8548B">
      <w:pPr>
        <w:pStyle w:val="Heading1"/>
        <w:spacing w:before="0"/>
        <w:rPr>
          <w:rStyle w:val="Hyperlink"/>
          <w:rFonts w:eastAsia="Times New Roman"/>
          <w:color w:val="auto"/>
          <w:u w:val="none"/>
        </w:rPr>
      </w:pPr>
      <w:bookmarkStart w:id="54" w:name="_Domestic_Violence_Service"/>
      <w:bookmarkEnd w:id="54"/>
      <w:r w:rsidRPr="00252190">
        <w:rPr>
          <w:rStyle w:val="Hyperlink"/>
          <w:rFonts w:eastAsia="Times New Roman"/>
          <w:color w:val="auto"/>
          <w:u w:val="none"/>
        </w:rPr>
        <w:t>Domestic Violence Service Center – Employment Opportunities</w:t>
      </w:r>
    </w:p>
    <w:p w14:paraId="3E7843DD" w14:textId="77777777" w:rsidR="00A8548B" w:rsidRPr="00252190" w:rsidRDefault="00A8548B" w:rsidP="00A8548B"/>
    <w:p w14:paraId="26D05A84" w14:textId="77777777" w:rsidR="00A8548B" w:rsidRDefault="00A8548B" w:rsidP="00A8548B">
      <w:pPr>
        <w:rPr>
          <w:rFonts w:ascii="Arial" w:hAnsi="Arial" w:cs="Arial"/>
          <w:sz w:val="20"/>
          <w:szCs w:val="20"/>
        </w:rPr>
      </w:pPr>
      <w:r>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22D3CA4" w14:textId="77777777" w:rsidR="00A8548B" w:rsidRDefault="00A8548B" w:rsidP="00A8548B">
      <w:pPr>
        <w:rPr>
          <w:rFonts w:ascii="Arial" w:hAnsi="Arial" w:cs="Arial"/>
          <w:sz w:val="20"/>
          <w:szCs w:val="20"/>
        </w:rPr>
      </w:pPr>
    </w:p>
    <w:p w14:paraId="3C7C2C61" w14:textId="77777777" w:rsidR="00A8548B" w:rsidRDefault="00A8548B" w:rsidP="00A8548B">
      <w:pPr>
        <w:rPr>
          <w:rFonts w:ascii="Arial" w:hAnsi="Arial" w:cs="Arial"/>
          <w:sz w:val="20"/>
          <w:szCs w:val="20"/>
        </w:rPr>
      </w:pPr>
      <w:r>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02BF660D" w14:textId="77777777" w:rsidR="00A8548B" w:rsidRDefault="00A8548B" w:rsidP="00A8548B">
      <w:pPr>
        <w:rPr>
          <w:rFonts w:ascii="Arial" w:hAnsi="Arial" w:cs="Arial"/>
          <w:sz w:val="20"/>
          <w:szCs w:val="20"/>
        </w:rPr>
      </w:pPr>
    </w:p>
    <w:p w14:paraId="03BAA7EA" w14:textId="77777777" w:rsidR="00A8548B" w:rsidRDefault="00A8548B" w:rsidP="00A8548B">
      <w:pPr>
        <w:rPr>
          <w:rFonts w:ascii="Arial" w:hAnsi="Arial" w:cs="Arial"/>
          <w:sz w:val="20"/>
          <w:szCs w:val="20"/>
        </w:rPr>
      </w:pPr>
      <w:r>
        <w:rPr>
          <w:rFonts w:ascii="Arial" w:hAnsi="Arial" w:cs="Arial"/>
          <w:sz w:val="20"/>
          <w:szCs w:val="20"/>
        </w:rPr>
        <w:t xml:space="preserve">Our mission is to work toward the elimination of domestic violence. </w:t>
      </w:r>
    </w:p>
    <w:p w14:paraId="2AC86F6A" w14:textId="77777777" w:rsidR="00A8548B" w:rsidRDefault="00A8548B" w:rsidP="00A8548B">
      <w:pPr>
        <w:rPr>
          <w:rFonts w:ascii="Arial" w:hAnsi="Arial" w:cs="Arial"/>
          <w:sz w:val="20"/>
          <w:szCs w:val="20"/>
        </w:rPr>
      </w:pPr>
    </w:p>
    <w:p w14:paraId="6666F0D7"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70" w:history="1">
        <w:r w:rsidRPr="00B409B1">
          <w:rPr>
            <w:rStyle w:val="Hyperlink"/>
            <w:rFonts w:ascii="Arial" w:hAnsi="Arial" w:cs="Arial"/>
            <w:sz w:val="20"/>
            <w:szCs w:val="20"/>
          </w:rPr>
          <w:t>here</w:t>
        </w:r>
      </w:hyperlink>
      <w:r>
        <w:rPr>
          <w:rFonts w:ascii="Arial" w:hAnsi="Arial" w:cs="Arial"/>
          <w:sz w:val="20"/>
          <w:szCs w:val="20"/>
        </w:rPr>
        <w:t xml:space="preserve"> to view current job opportunities.</w:t>
      </w:r>
    </w:p>
    <w:p w14:paraId="23C083F7" w14:textId="77777777" w:rsidR="00A8548B" w:rsidRDefault="00A8548B" w:rsidP="00A8548B">
      <w:pPr>
        <w:jc w:val="center"/>
      </w:pPr>
    </w:p>
    <w:bookmarkStart w:id="55" w:name="_Network_of_Victim"/>
    <w:bookmarkEnd w:id="55"/>
    <w:p w14:paraId="69B98C1D" w14:textId="77777777" w:rsidR="00A8548B" w:rsidRDefault="000141C8" w:rsidP="00A8548B">
      <w:pPr>
        <w:pStyle w:val="ReturntoTop"/>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0E41321E" w14:textId="77777777" w:rsidR="00A8548B" w:rsidRDefault="00A8548B" w:rsidP="00A8548B">
      <w:pPr>
        <w:pStyle w:val="Heading1"/>
        <w:spacing w:before="0"/>
        <w:rPr>
          <w:rStyle w:val="Hyperlink"/>
          <w:rFonts w:eastAsia="Times New Roman"/>
          <w:color w:val="auto"/>
        </w:rPr>
      </w:pPr>
      <w:bookmarkStart w:id="56" w:name="_Pennsylvania_Immigration_Resource"/>
      <w:bookmarkEnd w:id="56"/>
      <w:r>
        <w:rPr>
          <w:rFonts w:eastAsia="Times New Roman"/>
        </w:rPr>
        <w:t xml:space="preserve">Pennsylvania Immigration Resource </w:t>
      </w:r>
      <w:r w:rsidRPr="00252190">
        <w:rPr>
          <w:rFonts w:eastAsia="Times New Roman"/>
        </w:rPr>
        <w:t>Center</w:t>
      </w:r>
      <w:r w:rsidRPr="00252190">
        <w:rPr>
          <w:rStyle w:val="Hyperlink"/>
          <w:rFonts w:eastAsia="Times New Roman"/>
          <w:color w:val="auto"/>
          <w:u w:val="none"/>
        </w:rPr>
        <w:t xml:space="preserve"> – Employment Opportunities</w:t>
      </w:r>
    </w:p>
    <w:p w14:paraId="762C6CDB" w14:textId="77777777" w:rsidR="00A8548B" w:rsidRDefault="00A8548B" w:rsidP="00A8548B"/>
    <w:p w14:paraId="21590419"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 xml:space="preserve">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w:t>
      </w:r>
      <w:r>
        <w:rPr>
          <w:rFonts w:ascii="Arial" w:hAnsi="Arial" w:cs="Arial"/>
          <w:color w:val="000000"/>
          <w:sz w:val="20"/>
          <w:szCs w:val="20"/>
          <w:shd w:val="clear" w:color="auto" w:fill="FFFFFF"/>
        </w:rPr>
        <w:lastRenderedPageBreak/>
        <w:t>effective legal representation, legal counsel, education, and advocacy to help immigrants obtain or protect their legal status.</w:t>
      </w:r>
    </w:p>
    <w:p w14:paraId="6EFEF458" w14:textId="77777777" w:rsidR="00A8548B" w:rsidRDefault="00A8548B" w:rsidP="00A8548B">
      <w:pPr>
        <w:jc w:val="center"/>
        <w:rPr>
          <w:rFonts w:ascii="Arial" w:hAnsi="Arial" w:cs="Arial"/>
          <w:sz w:val="20"/>
          <w:szCs w:val="20"/>
        </w:rPr>
      </w:pPr>
    </w:p>
    <w:p w14:paraId="45F0B5D3"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71" w:history="1">
        <w:r>
          <w:rPr>
            <w:rStyle w:val="Hyperlink"/>
            <w:sz w:val="20"/>
            <w:szCs w:val="20"/>
          </w:rPr>
          <w:t>here</w:t>
        </w:r>
      </w:hyperlink>
      <w:r>
        <w:rPr>
          <w:rFonts w:ascii="Arial" w:hAnsi="Arial" w:cs="Arial"/>
          <w:sz w:val="20"/>
          <w:szCs w:val="20"/>
        </w:rPr>
        <w:t xml:space="preserve"> to view current job opportunities.</w:t>
      </w:r>
    </w:p>
    <w:p w14:paraId="3E7C422F" w14:textId="77777777" w:rsidR="00A8548B" w:rsidRPr="00252190" w:rsidRDefault="00D37435" w:rsidP="00A8548B">
      <w:pPr>
        <w:spacing w:before="120" w:after="120"/>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4003D972" w14:textId="77777777" w:rsidR="00A8548B" w:rsidRPr="00252190" w:rsidRDefault="00A8548B" w:rsidP="00A8548B">
      <w:pPr>
        <w:pStyle w:val="Heading1"/>
        <w:spacing w:before="0"/>
        <w:rPr>
          <w:rStyle w:val="Hyperlink"/>
          <w:rFonts w:eastAsia="Times New Roman"/>
          <w:color w:val="auto"/>
          <w:u w:val="none"/>
        </w:rPr>
      </w:pPr>
      <w:bookmarkStart w:id="57" w:name="_Domestic_Violence_Services"/>
      <w:bookmarkEnd w:id="57"/>
      <w:r w:rsidRPr="00252190">
        <w:rPr>
          <w:rStyle w:val="Hyperlink"/>
          <w:rFonts w:eastAsia="Times New Roman"/>
          <w:color w:val="auto"/>
          <w:u w:val="none"/>
        </w:rPr>
        <w:t>Domestic Violence Services Of Cumberland &amp; Perry Counties – Employment Opportunities</w:t>
      </w:r>
    </w:p>
    <w:p w14:paraId="6EB9B21E" w14:textId="77777777" w:rsidR="00A8548B" w:rsidRDefault="00A8548B" w:rsidP="00A8548B"/>
    <w:p w14:paraId="64F32294" w14:textId="77777777" w:rsidR="00A8548B" w:rsidRDefault="00A8548B" w:rsidP="00A8548B">
      <w:pPr>
        <w:rPr>
          <w:sz w:val="20"/>
          <w:szCs w:val="20"/>
        </w:rPr>
      </w:pPr>
      <w:r>
        <w:rPr>
          <w:rFonts w:ascii="Arial" w:hAnsi="Arial" w:cs="Arial"/>
          <w:color w:val="000000"/>
          <w:sz w:val="20"/>
          <w:szCs w:val="20"/>
          <w:shd w:val="clear" w:color="auto" w:fill="FFFFFF"/>
        </w:rPr>
        <w:t>Domestic Violence Services of Cumberland and Perry Counties (DVSCP)! DVSCP is a private, non-profit organization that supports the empowerment of those who are experiencing domestic violence through the provision of direct services and the promotion of nonviolence through social and systems change.</w:t>
      </w:r>
    </w:p>
    <w:p w14:paraId="5E82875E" w14:textId="77777777" w:rsidR="00A8548B" w:rsidRDefault="00A8548B" w:rsidP="00A8548B">
      <w:pPr>
        <w:spacing w:before="120" w:after="120"/>
        <w:jc w:val="center"/>
        <w:rPr>
          <w:rFonts w:ascii="Arial" w:hAnsi="Arial" w:cs="Arial"/>
          <w:sz w:val="16"/>
          <w:szCs w:val="16"/>
        </w:rPr>
      </w:pPr>
    </w:p>
    <w:p w14:paraId="509007CD" w14:textId="77777777" w:rsidR="00A8548B" w:rsidRDefault="00A8548B" w:rsidP="00A8548B">
      <w:pPr>
        <w:spacing w:before="120" w:after="120"/>
        <w:rPr>
          <w:rFonts w:ascii="Arial" w:hAnsi="Arial" w:cs="Arial"/>
          <w:sz w:val="20"/>
          <w:szCs w:val="20"/>
        </w:rPr>
      </w:pPr>
      <w:r>
        <w:rPr>
          <w:rFonts w:ascii="Arial" w:hAnsi="Arial" w:cs="Arial"/>
          <w:sz w:val="20"/>
          <w:szCs w:val="20"/>
        </w:rPr>
        <w:t xml:space="preserve">Please click </w:t>
      </w:r>
      <w:hyperlink r:id="rId72" w:history="1">
        <w:r>
          <w:rPr>
            <w:rStyle w:val="Hyperlink"/>
            <w:sz w:val="20"/>
            <w:szCs w:val="20"/>
          </w:rPr>
          <w:t>here</w:t>
        </w:r>
      </w:hyperlink>
      <w:r>
        <w:rPr>
          <w:rFonts w:ascii="Arial" w:hAnsi="Arial" w:cs="Arial"/>
          <w:sz w:val="20"/>
          <w:szCs w:val="20"/>
        </w:rPr>
        <w:t xml:space="preserve"> to view current job opportunities.</w:t>
      </w:r>
    </w:p>
    <w:p w14:paraId="40881778" w14:textId="77777777" w:rsidR="00A8548B" w:rsidRPr="00252190" w:rsidRDefault="00D37435" w:rsidP="00A8548B">
      <w:pPr>
        <w:spacing w:before="120" w:after="120"/>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3FF921D2" w14:textId="77777777" w:rsidR="00A8548B" w:rsidRDefault="00A8548B" w:rsidP="00A8548B">
      <w:pPr>
        <w:pStyle w:val="Heading1"/>
        <w:spacing w:before="0"/>
        <w:rPr>
          <w:rFonts w:eastAsia="Times New Roman"/>
        </w:rPr>
      </w:pPr>
      <w:bookmarkStart w:id="58" w:name="_Office_For_Child"/>
      <w:bookmarkEnd w:id="58"/>
      <w:r>
        <w:rPr>
          <w:rFonts w:eastAsia="Times New Roman"/>
        </w:rPr>
        <w:t>Office For Child And Youth Protection – Employment Opportunities</w:t>
      </w:r>
    </w:p>
    <w:p w14:paraId="53935D37" w14:textId="77777777" w:rsidR="00A8548B" w:rsidRDefault="00A8548B" w:rsidP="00A8548B"/>
    <w:p w14:paraId="576BDE59" w14:textId="77777777" w:rsidR="00A8548B" w:rsidRDefault="00A8548B" w:rsidP="00A8548B">
      <w:pPr>
        <w:rPr>
          <w:rFonts w:ascii="Arial" w:hAnsi="Arial" w:cs="Arial"/>
          <w:sz w:val="20"/>
          <w:szCs w:val="20"/>
        </w:rPr>
      </w:pPr>
      <w:r>
        <w:rPr>
          <w:rFonts w:ascii="Arial" w:hAnsi="Arial" w:cs="Arial"/>
          <w:sz w:val="20"/>
          <w:szCs w:val="20"/>
        </w:rPr>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03DCE3A" w14:textId="77777777" w:rsidR="00A8548B" w:rsidRDefault="00A8548B" w:rsidP="00A8548B">
      <w:pPr>
        <w:rPr>
          <w:rFonts w:ascii="Arial" w:hAnsi="Arial" w:cs="Arial"/>
          <w:sz w:val="20"/>
          <w:szCs w:val="20"/>
        </w:rPr>
      </w:pPr>
      <w:r>
        <w:rPr>
          <w:rFonts w:ascii="Arial" w:hAnsi="Arial" w:cs="Arial"/>
          <w:sz w:val="20"/>
          <w:szCs w:val="20"/>
        </w:rPr>
        <w:t> </w:t>
      </w:r>
    </w:p>
    <w:p w14:paraId="3E1D755D"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73" w:history="1">
        <w:r>
          <w:rPr>
            <w:rStyle w:val="Hyperlink"/>
            <w:sz w:val="20"/>
            <w:szCs w:val="20"/>
          </w:rPr>
          <w:t>here</w:t>
        </w:r>
      </w:hyperlink>
      <w:r>
        <w:rPr>
          <w:rFonts w:ascii="Arial" w:hAnsi="Arial" w:cs="Arial"/>
          <w:sz w:val="20"/>
          <w:szCs w:val="20"/>
        </w:rPr>
        <w:t xml:space="preserve"> to view current job opportunities.</w:t>
      </w:r>
    </w:p>
    <w:p w14:paraId="0B2C5904" w14:textId="77777777" w:rsidR="00A8548B" w:rsidRPr="008606CF" w:rsidRDefault="00D37435" w:rsidP="00A8548B">
      <w:pPr>
        <w:spacing w:before="120" w:after="120"/>
        <w:jc w:val="center"/>
        <w:rPr>
          <w:rFonts w:ascii="Arial" w:hAnsi="Arial" w:cs="Arial"/>
          <w:color w:val="0000FF"/>
          <w:sz w:val="16"/>
          <w:szCs w:val="16"/>
          <w:u w:val="single"/>
        </w:rPr>
      </w:pPr>
      <w:hyperlink w:anchor="_top" w:history="1">
        <w:r w:rsidR="00A8548B" w:rsidRPr="008606CF">
          <w:rPr>
            <w:rStyle w:val="Hyperlink"/>
            <w:rFonts w:ascii="Arial" w:hAnsi="Arial" w:cs="Arial"/>
            <w:sz w:val="16"/>
            <w:szCs w:val="16"/>
          </w:rPr>
          <w:t>Return to top</w:t>
        </w:r>
      </w:hyperlink>
    </w:p>
    <w:p w14:paraId="3F5F94F7" w14:textId="77777777" w:rsidR="00A8548B" w:rsidRDefault="00A8548B" w:rsidP="00A8548B">
      <w:pPr>
        <w:pStyle w:val="Heading1"/>
        <w:spacing w:before="0"/>
        <w:rPr>
          <w:rStyle w:val="Hyperlink"/>
          <w:rFonts w:eastAsia="Times New Roman"/>
          <w:color w:val="auto"/>
        </w:rPr>
      </w:pPr>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74"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4D0DE232" w:rsidR="00A8548B" w:rsidRDefault="00A8548B" w:rsidP="00A8548B">
      <w:pPr>
        <w:pStyle w:val="Text10"/>
        <w:spacing w:before="0"/>
        <w:rPr>
          <w:color w:val="00B050"/>
        </w:rPr>
      </w:pPr>
      <w:r>
        <w:t xml:space="preserve">The next OVS Newsletter will be published on Wednesday, </w:t>
      </w:r>
      <w:r w:rsidR="007F17D2">
        <w:rPr>
          <w:b/>
          <w:bCs/>
        </w:rPr>
        <w:t>August 11,</w:t>
      </w:r>
      <w:r>
        <w:rPr>
          <w:b/>
          <w:bCs/>
        </w:rPr>
        <w:t xml:space="preserve"> 2021</w:t>
      </w:r>
      <w:r>
        <w:t xml:space="preserve">.  If you would like any training events, fundraisers, or notable news published in this newsletter, please submit them to Lea Dorsey at </w:t>
      </w:r>
      <w:hyperlink r:id="rId75" w:history="1">
        <w:r>
          <w:rPr>
            <w:rStyle w:val="Hyperlink"/>
          </w:rPr>
          <w:t>ledorsey@pa.gov</w:t>
        </w:r>
      </w:hyperlink>
      <w:r>
        <w:t xml:space="preserve">  by Wednesday, </w:t>
      </w:r>
      <w:r w:rsidR="007F17D2">
        <w:rPr>
          <w:b/>
          <w:bCs/>
        </w:rPr>
        <w:t>August 4</w:t>
      </w:r>
      <w:r>
        <w:rPr>
          <w:b/>
          <w:bCs/>
        </w:rPr>
        <w:t>,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76" w:history="1">
        <w:r>
          <w:rPr>
            <w:rStyle w:val="Hyperlink"/>
          </w:rPr>
          <w:t>ledorsey@pa.gov</w:t>
        </w:r>
      </w:hyperlink>
      <w:r>
        <w:t xml:space="preserve">.    </w:t>
      </w:r>
    </w:p>
    <w:p w14:paraId="2B5B5DC5" w14:textId="77777777" w:rsidR="00A8548B" w:rsidRDefault="00D37435" w:rsidP="00A8548B">
      <w:pPr>
        <w:pStyle w:val="ReturntoTop"/>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77"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D37435" w:rsidP="00A8548B">
      <w:pPr>
        <w:pStyle w:val="ContactInfo"/>
        <w:spacing w:before="0"/>
        <w:ind w:left="0"/>
        <w:rPr>
          <w:sz w:val="20"/>
          <w:szCs w:val="20"/>
        </w:rPr>
      </w:pPr>
      <w:hyperlink r:id="rId78"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D37435" w:rsidP="00A8548B">
      <w:pPr>
        <w:pStyle w:val="ContactInfo"/>
        <w:spacing w:before="0"/>
        <w:ind w:left="0"/>
        <w:rPr>
          <w:sz w:val="20"/>
          <w:szCs w:val="20"/>
        </w:rPr>
      </w:pPr>
      <w:hyperlink r:id="rId79"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80"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59" w:name="_Coordinated_Trauma_Support"/>
      <w:bookmarkEnd w:id="59"/>
    </w:p>
    <w:p w14:paraId="0B952D6E" w14:textId="77777777" w:rsidR="00406C97" w:rsidRPr="00406C97" w:rsidRDefault="00406C97" w:rsidP="00406C97">
      <w:pPr>
        <w:jc w:val="center"/>
      </w:pPr>
      <w:bookmarkStart w:id="60" w:name="_Advancing_And_Connecting"/>
      <w:bookmarkEnd w:id="60"/>
      <w:bookmarkEnd w:id="1"/>
      <w:bookmarkEnd w:id="2"/>
      <w:bookmarkEnd w:id="3"/>
      <w:bookmarkEnd w:id="4"/>
      <w:bookmarkEnd w:id="5"/>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D37435" w:rsidRDefault="00D37435" w:rsidP="00AE44E1">
      <w:r>
        <w:separator/>
      </w:r>
    </w:p>
  </w:endnote>
  <w:endnote w:type="continuationSeparator" w:id="0">
    <w:p w14:paraId="714970AC" w14:textId="77777777" w:rsidR="00D37435" w:rsidRDefault="00D37435"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inheri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D37435" w:rsidRDefault="00D37435" w:rsidP="00AE44E1">
      <w:r>
        <w:separator/>
      </w:r>
    </w:p>
  </w:footnote>
  <w:footnote w:type="continuationSeparator" w:id="0">
    <w:p w14:paraId="41261F12" w14:textId="77777777" w:rsidR="00D37435" w:rsidRDefault="00D37435"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5"/>
  </w:num>
  <w:num w:numId="4">
    <w:abstractNumId w:val="20"/>
  </w:num>
  <w:num w:numId="5">
    <w:abstractNumId w:val="18"/>
  </w:num>
  <w:num w:numId="6">
    <w:abstractNumId w:val="29"/>
  </w:num>
  <w:num w:numId="7">
    <w:abstractNumId w:val="14"/>
  </w:num>
  <w:num w:numId="8">
    <w:abstractNumId w:val="25"/>
  </w:num>
  <w:num w:numId="9">
    <w:abstractNumId w:val="27"/>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30"/>
  </w:num>
  <w:num w:numId="18">
    <w:abstractNumId w:val="28"/>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9"/>
  </w:num>
  <w:num w:numId="26">
    <w:abstractNumId w:val="22"/>
  </w:num>
  <w:num w:numId="27">
    <w:abstractNumId w:val="21"/>
  </w:num>
  <w:num w:numId="28">
    <w:abstractNumId w:val="10"/>
  </w:num>
  <w:num w:numId="29">
    <w:abstractNumId w:val="5"/>
  </w:num>
  <w:num w:numId="30">
    <w:abstractNumId w:val="24"/>
  </w:num>
  <w:num w:numId="31">
    <w:abstractNumId w:val="26"/>
  </w:num>
  <w:num w:numId="32">
    <w:abstractNumId w:val="15"/>
  </w:num>
  <w:num w:numId="33">
    <w:abstractNumId w:val="22"/>
  </w:num>
  <w:num w:numId="34">
    <w:abstractNumId w:val="2"/>
  </w:num>
  <w:num w:numId="35">
    <w:abstractNumId w:val="0"/>
  </w:num>
  <w:num w:numId="36">
    <w:abstractNumId w:val="7"/>
  </w:num>
  <w:num w:numId="37">
    <w:abstractNumId w:val="13"/>
  </w:num>
  <w:num w:numId="38">
    <w:abstractNumId w:val="11"/>
  </w:num>
  <w:num w:numId="39">
    <w:abstractNumId w:val="19"/>
  </w:num>
  <w:num w:numId="40">
    <w:abstractNumId w:val="23"/>
  </w:num>
  <w:num w:numId="41">
    <w:abstractNumId w:val="26"/>
  </w:num>
  <w:num w:numId="42">
    <w:abstractNumId w:val="15"/>
  </w:num>
  <w:num w:numId="43">
    <w:abstractNumId w:val="22"/>
  </w:num>
  <w:num w:numId="44">
    <w:abstractNumId w:val="2"/>
  </w:num>
  <w:num w:numId="45">
    <w:abstractNumId w:val="7"/>
  </w:num>
  <w:num w:numId="46">
    <w:abstractNumId w:val="23"/>
  </w:num>
  <w:num w:numId="47">
    <w:abstractNumId w:val="19"/>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41C8"/>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E0E"/>
    <w:rsid w:val="000E6AE8"/>
    <w:rsid w:val="000E7873"/>
    <w:rsid w:val="000F1316"/>
    <w:rsid w:val="000F1CDF"/>
    <w:rsid w:val="000F21CA"/>
    <w:rsid w:val="000F40A4"/>
    <w:rsid w:val="000F4D55"/>
    <w:rsid w:val="000F5DCC"/>
    <w:rsid w:val="000F6041"/>
    <w:rsid w:val="000F7576"/>
    <w:rsid w:val="00100ABE"/>
    <w:rsid w:val="00101C31"/>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32B7"/>
    <w:rsid w:val="001A4FF3"/>
    <w:rsid w:val="001A7062"/>
    <w:rsid w:val="001B09A2"/>
    <w:rsid w:val="001B27B4"/>
    <w:rsid w:val="001B3852"/>
    <w:rsid w:val="001B4690"/>
    <w:rsid w:val="001B6CAD"/>
    <w:rsid w:val="001B7790"/>
    <w:rsid w:val="001C068F"/>
    <w:rsid w:val="001C086E"/>
    <w:rsid w:val="001C42C0"/>
    <w:rsid w:val="001D09B8"/>
    <w:rsid w:val="001D339F"/>
    <w:rsid w:val="001D72EE"/>
    <w:rsid w:val="001E0B8E"/>
    <w:rsid w:val="001E1E31"/>
    <w:rsid w:val="001E2986"/>
    <w:rsid w:val="001E3C89"/>
    <w:rsid w:val="001E3DC0"/>
    <w:rsid w:val="001E4382"/>
    <w:rsid w:val="001E529E"/>
    <w:rsid w:val="001E5C52"/>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911"/>
    <w:rsid w:val="00210F83"/>
    <w:rsid w:val="0021203A"/>
    <w:rsid w:val="0021300C"/>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50688"/>
    <w:rsid w:val="00252190"/>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587D"/>
    <w:rsid w:val="003D67CB"/>
    <w:rsid w:val="003D6903"/>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424"/>
    <w:rsid w:val="004126FD"/>
    <w:rsid w:val="00413C54"/>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C92"/>
    <w:rsid w:val="004D1F6B"/>
    <w:rsid w:val="004D283A"/>
    <w:rsid w:val="004D312A"/>
    <w:rsid w:val="004D3AE1"/>
    <w:rsid w:val="004D46DB"/>
    <w:rsid w:val="004E0F3E"/>
    <w:rsid w:val="004E3390"/>
    <w:rsid w:val="004E47CA"/>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303F"/>
    <w:rsid w:val="005A57CB"/>
    <w:rsid w:val="005A661F"/>
    <w:rsid w:val="005A6741"/>
    <w:rsid w:val="005A7A9E"/>
    <w:rsid w:val="005B0291"/>
    <w:rsid w:val="005B24CD"/>
    <w:rsid w:val="005B5B5D"/>
    <w:rsid w:val="005B6446"/>
    <w:rsid w:val="005B77A8"/>
    <w:rsid w:val="005C2702"/>
    <w:rsid w:val="005C3158"/>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1F35"/>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B05"/>
    <w:rsid w:val="0076309A"/>
    <w:rsid w:val="00763E99"/>
    <w:rsid w:val="00764A0A"/>
    <w:rsid w:val="00764FF2"/>
    <w:rsid w:val="00765A53"/>
    <w:rsid w:val="0076791F"/>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1746"/>
    <w:rsid w:val="007A46ED"/>
    <w:rsid w:val="007A6160"/>
    <w:rsid w:val="007A631E"/>
    <w:rsid w:val="007A6583"/>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D1D"/>
    <w:rsid w:val="008149A0"/>
    <w:rsid w:val="008162EA"/>
    <w:rsid w:val="008170FB"/>
    <w:rsid w:val="00821AD1"/>
    <w:rsid w:val="00822C96"/>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8412A"/>
    <w:rsid w:val="00885506"/>
    <w:rsid w:val="0088589F"/>
    <w:rsid w:val="00885FD4"/>
    <w:rsid w:val="008866C5"/>
    <w:rsid w:val="00890CF8"/>
    <w:rsid w:val="0089386F"/>
    <w:rsid w:val="0089441D"/>
    <w:rsid w:val="008952E7"/>
    <w:rsid w:val="00895D94"/>
    <w:rsid w:val="00895D9D"/>
    <w:rsid w:val="00895E88"/>
    <w:rsid w:val="00897FEE"/>
    <w:rsid w:val="008A17E4"/>
    <w:rsid w:val="008A64C2"/>
    <w:rsid w:val="008B10F1"/>
    <w:rsid w:val="008B1137"/>
    <w:rsid w:val="008B2AD0"/>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5E38"/>
    <w:rsid w:val="008F7AAF"/>
    <w:rsid w:val="009037F7"/>
    <w:rsid w:val="00911D97"/>
    <w:rsid w:val="00912F63"/>
    <w:rsid w:val="0091344A"/>
    <w:rsid w:val="0091403A"/>
    <w:rsid w:val="00914172"/>
    <w:rsid w:val="00914517"/>
    <w:rsid w:val="00916262"/>
    <w:rsid w:val="00916946"/>
    <w:rsid w:val="009216FB"/>
    <w:rsid w:val="00921E92"/>
    <w:rsid w:val="009227D2"/>
    <w:rsid w:val="0092444C"/>
    <w:rsid w:val="00925EF2"/>
    <w:rsid w:val="00926FB9"/>
    <w:rsid w:val="00927B14"/>
    <w:rsid w:val="00927FAF"/>
    <w:rsid w:val="00930447"/>
    <w:rsid w:val="009327C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319"/>
    <w:rsid w:val="00A544CC"/>
    <w:rsid w:val="00A560C6"/>
    <w:rsid w:val="00A62126"/>
    <w:rsid w:val="00A621AA"/>
    <w:rsid w:val="00A63FB0"/>
    <w:rsid w:val="00A64D08"/>
    <w:rsid w:val="00A65249"/>
    <w:rsid w:val="00A65870"/>
    <w:rsid w:val="00A66943"/>
    <w:rsid w:val="00A6695A"/>
    <w:rsid w:val="00A66C16"/>
    <w:rsid w:val="00A7012E"/>
    <w:rsid w:val="00A71F87"/>
    <w:rsid w:val="00A7249E"/>
    <w:rsid w:val="00A7394D"/>
    <w:rsid w:val="00A7726B"/>
    <w:rsid w:val="00A77C2D"/>
    <w:rsid w:val="00A80831"/>
    <w:rsid w:val="00A812EF"/>
    <w:rsid w:val="00A8201E"/>
    <w:rsid w:val="00A833A9"/>
    <w:rsid w:val="00A83CAE"/>
    <w:rsid w:val="00A8548B"/>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28C"/>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147C"/>
    <w:rsid w:val="00B82448"/>
    <w:rsid w:val="00B84AB3"/>
    <w:rsid w:val="00B8648D"/>
    <w:rsid w:val="00B86776"/>
    <w:rsid w:val="00B87708"/>
    <w:rsid w:val="00B91CB7"/>
    <w:rsid w:val="00B9320D"/>
    <w:rsid w:val="00B93C22"/>
    <w:rsid w:val="00BA2147"/>
    <w:rsid w:val="00BA39D9"/>
    <w:rsid w:val="00BA6413"/>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072B"/>
    <w:rsid w:val="00C82496"/>
    <w:rsid w:val="00C84418"/>
    <w:rsid w:val="00C84F4F"/>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23171"/>
    <w:rsid w:val="00D306F7"/>
    <w:rsid w:val="00D31841"/>
    <w:rsid w:val="00D31B17"/>
    <w:rsid w:val="00D32586"/>
    <w:rsid w:val="00D34745"/>
    <w:rsid w:val="00D3580F"/>
    <w:rsid w:val="00D35D43"/>
    <w:rsid w:val="00D37435"/>
    <w:rsid w:val="00D377DC"/>
    <w:rsid w:val="00D40C9E"/>
    <w:rsid w:val="00D41AA6"/>
    <w:rsid w:val="00D429AA"/>
    <w:rsid w:val="00D4437C"/>
    <w:rsid w:val="00D451BB"/>
    <w:rsid w:val="00D4715A"/>
    <w:rsid w:val="00D504F5"/>
    <w:rsid w:val="00D52B7D"/>
    <w:rsid w:val="00D5471B"/>
    <w:rsid w:val="00D56616"/>
    <w:rsid w:val="00D57AF9"/>
    <w:rsid w:val="00D61F01"/>
    <w:rsid w:val="00D62AF8"/>
    <w:rsid w:val="00D649A0"/>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06FE"/>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600"/>
    <w:rsid w:val="00E872A1"/>
    <w:rsid w:val="00E874CD"/>
    <w:rsid w:val="00E9055F"/>
    <w:rsid w:val="00E927DB"/>
    <w:rsid w:val="00E94187"/>
    <w:rsid w:val="00E94921"/>
    <w:rsid w:val="00E954F0"/>
    <w:rsid w:val="00E96BC2"/>
    <w:rsid w:val="00EA0AB4"/>
    <w:rsid w:val="00EA41E7"/>
    <w:rsid w:val="00EA42B7"/>
    <w:rsid w:val="00EA435A"/>
    <w:rsid w:val="00EA5F06"/>
    <w:rsid w:val="00EA6923"/>
    <w:rsid w:val="00EB0E4B"/>
    <w:rsid w:val="00EB1F23"/>
    <w:rsid w:val="00EB2638"/>
    <w:rsid w:val="00EB511F"/>
    <w:rsid w:val="00EC10EA"/>
    <w:rsid w:val="00EC1231"/>
    <w:rsid w:val="00EC2041"/>
    <w:rsid w:val="00EC26D0"/>
    <w:rsid w:val="00EC2F52"/>
    <w:rsid w:val="00EC430B"/>
    <w:rsid w:val="00EC5FE9"/>
    <w:rsid w:val="00EC6B47"/>
    <w:rsid w:val="00EC6C49"/>
    <w:rsid w:val="00ED02EB"/>
    <w:rsid w:val="00ED0433"/>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0450"/>
    <w:rsid w:val="00F82A23"/>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CD-PATHFINDER@pa.gov" TargetMode="External"/><Relationship Id="rId21" Type="http://schemas.openxmlformats.org/officeDocument/2006/relationships/hyperlink" Target="http://acl.gov/" TargetMode="External"/><Relationship Id="rId42" Type="http://schemas.openxmlformats.org/officeDocument/2006/relationships/hyperlink" Target="https://gcc02.safelinks.protection.outlook.com/?url=https%3A%2F%2Fovc.ncjrs.gov%2Fncvrw%2Fsubscribe%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bjauece%2BZ%2B4JHWNdV6zGSrFHSVpLykUuofiOycWDs6c%3D&amp;reserved=0" TargetMode="External"/><Relationship Id="rId47" Type="http://schemas.openxmlformats.org/officeDocument/2006/relationships/hyperlink" Target="https://gcc02.safelinks.protection.outlook.com/?url=https%3A%2F%2Ftwitter.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MKDsKGRt2BnZ1E6N%2FpEeQisTbAgzvmj7ZOaroMQXI6k%3D&amp;reserved=0" TargetMode="External"/><Relationship Id="rId63" Type="http://schemas.openxmlformats.org/officeDocument/2006/relationships/hyperlink" Target="https://recruiting.paylocity.com/recruiting/jobs/Details/647628/Safe-Berks/Managing-Director-of-Client-Services" TargetMode="External"/><Relationship Id="rId68" Type="http://schemas.openxmlformats.org/officeDocument/2006/relationships/hyperlink" Target="https://www.idealist.org/en/nonprofit-job/d72c3347c9a4409b9dd9e8b4cba0dc13-admin-intake-paralegal-justice-at-work-formerly-friends-of-farmworkers-philadelphia" TargetMode="External"/><Relationship Id="rId84" Type="http://schemas.openxmlformats.org/officeDocument/2006/relationships/customXml" Target="../customXml/item3.xml"/><Relationship Id="rId16" Type="http://schemas.openxmlformats.org/officeDocument/2006/relationships/hyperlink" Target="https://abcnews.go.com/US/nation-fire-weeks-glance-gun-violence-ripping-america/story?id=78852666" TargetMode="External"/><Relationship Id="rId11" Type="http://schemas.openxmlformats.org/officeDocument/2006/relationships/hyperlink" Target="https://www.msn.com/en-us/health/wellness/e2-80-98help-me-e2-80-99-a-rise-in-domestic-violence-during-the-pandemic-brought-about-a-signal-for-help/ar-AAMbD25?ocid=BingNewsSearch" TargetMode="External"/><Relationship Id="rId32" Type="http://schemas.openxmlformats.org/officeDocument/2006/relationships/hyperlink" Target="https://vawnet.org/events/guardian-ad-litem-national-webinar-series-introduction-domestic-violence" TargetMode="External"/><Relationship Id="rId37" Type="http://schemas.openxmlformats.org/officeDocument/2006/relationships/image" Target="cid:image008.png@01D76D92.98C948E0" TargetMode="External"/><Relationship Id="rId53" Type="http://schemas.openxmlformats.org/officeDocument/2006/relationships/hyperlink" Target="https://gcc02.safelinks.protection.outlook.com/?url=https%3A%2F%2Fbwjp.us11.list-manage.com%2Ftrack%2Fclick%3Fu%3D554dc701fd0b3a38d610ccc2c%26id%3Dc13ea5a9f5%26e%3D3f06977344&amp;data=04%7C01%7Cledorsey%40pa.gov%7C7d666f1395bf42c139ac08d92b5ff777%7C418e284101284dd59b6c47fc5a9a1bde%7C0%7C0%7C637588514081667977%7CUnknown%7CTWFpbGZsb3d8eyJWIjoiMC4wLjAwMDAiLCJQIjoiV2luMzIiLCJBTiI6Ik1haWwiLCJXVCI6Mn0%3D%7C3000&amp;sdata=VBffOgJxhk31oqCHb%2BPZjyXv4euQbQSerEWHwxRUr7g%3D&amp;reserved=0" TargetMode="External"/><Relationship Id="rId58" Type="http://schemas.openxmlformats.org/officeDocument/2006/relationships/hyperlink" Target="https://www.pdaa.org/pdai-training-calendar/" TargetMode="External"/><Relationship Id="rId74" Type="http://schemas.openxmlformats.org/officeDocument/2006/relationships/hyperlink" Target="mailto:ledorsey@pa.gov" TargetMode="External"/><Relationship Id="rId79" Type="http://schemas.openxmlformats.org/officeDocument/2006/relationships/hyperlink" Target="http://www.pcv.pccd.pa.gov" TargetMode="External"/><Relationship Id="rId5" Type="http://schemas.openxmlformats.org/officeDocument/2006/relationships/webSettings" Target="webSettings.xml"/><Relationship Id="rId19" Type="http://schemas.openxmlformats.org/officeDocument/2006/relationships/hyperlink" Target="http://bit.ly/2lXqYgx" TargetMode="External"/><Relationship Id="rId14" Type="http://schemas.openxmlformats.org/officeDocument/2006/relationships/hyperlink" Target="https://gcc02.safelinks.protection.outlook.com/?url=https%3A%2F%2Fwww.youtube.com%2Fwatch%3Fv%3DURwsHN0c1NE&amp;data=04%7C01%7Ckabuckley%40pa.gov%7C753c2f3a45374b7c39ba08d94d650795%7C418e284101284dd59b6c47fc5a9a1bde%7C0%7C0%7C637625918580663121%7CUnknown%7CTWFpbGZsb3d8eyJWIjoiMC4wLjAwMDAiLCJQIjoiV2luMzIiLCJBTiI6Ik1haWwiLCJXVCI6Mn0%3D%7C1000&amp;sdata=JetQll73F9VaNKYo9KHGGFyQzuSJgim4CLMz%2FsD4eZ8%3D&amp;reserved=0" TargetMode="External"/><Relationship Id="rId22" Type="http://schemas.openxmlformats.org/officeDocument/2006/relationships/hyperlink" Target="http://archstone.org/" TargetMode="External"/><Relationship Id="rId27" Type="http://schemas.openxmlformats.org/officeDocument/2006/relationships/hyperlink" Target="https://na.eventscloud.com/eSites/622518/Homepage" TargetMode="External"/><Relationship Id="rId30" Type="http://schemas.openxmlformats.org/officeDocument/2006/relationships/hyperlink" Target="https://clerycenter.org/event/ncsam-summit2021/" TargetMode="External"/><Relationship Id="rId35"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43" Type="http://schemas.openxmlformats.org/officeDocument/2006/relationships/hyperlink" Target="https://gcc02.safelinks.protection.outlook.com/?url=https%3A%2F%2Fprotect2.fireeye.com%2Fv1%2Furl%3Fk%3D0dcf2cc2-52541593-0dc80827-ac1f6b01770e-31a600dd54ebf9f9%26q%3D1%26e%3Daadf0c10-9cf9-4233-a6b7-7fc0158c4dea%26u%3Dhttps%253A%252F%252Fsurvey.foreseeresults.com%252Fsurvey%252Fdisplay%253Fcid%253Dd0FFchJxMJNB99s0MZpIsw%25253D%25253D%2526cpp%25255BCampaign%25255D%253Dhousing_assistance_ht_fy20_webinar_12.3.2019%2526sid%253Denews-link%2526utm_campaign%253Dncvsa2022%2526utm_content%253Demail1_announcement%2526utm_medium%253Demail%2526utm_source%253Dncvrw&amp;data=04%7C01%7Cledorsey%40pa.gov%7C3941ae35e15f456f5aab08d93734e0c8%7C418e284101284dd59b6c47fc5a9a1bde%7C0%7C0%7C637601522521552264%7CUnknown%7CTWFpbGZsb3d8eyJWIjoiMC4wLjAwMDAiLCJQIjoiV2luMzIiLCJBTiI6Ik1haWwiLCJXVCI6Mn0%3D%7C1000&amp;sdata=mTA5KiRIocaxdAbOPRU85z3%2FRTmPy%2F%2F%2FNF1CAxgymic%3D&amp;reserved=0" TargetMode="External"/><Relationship Id="rId48" Type="http://schemas.openxmlformats.org/officeDocument/2006/relationships/image" Target="media/image4.gif"/><Relationship Id="rId56" Type="http://schemas.openxmlformats.org/officeDocument/2006/relationships/image" Target="media/image6.png"/><Relationship Id="rId64" Type="http://schemas.openxmlformats.org/officeDocument/2006/relationships/hyperlink" Target="https://www.novabucks.org/about/employment/" TargetMode="External"/><Relationship Id="rId69" Type="http://schemas.openxmlformats.org/officeDocument/2006/relationships/hyperlink" Target="https://www.crimevictimscenter.com/index.php/about-us/employment.html" TargetMode="External"/><Relationship Id="rId77" Type="http://schemas.openxmlformats.org/officeDocument/2006/relationships/hyperlink" Target="http://www.pccd.pa.gov/Victim-Services/Pages/default.aspx" TargetMode="External"/><Relationship Id="rId8" Type="http://schemas.openxmlformats.org/officeDocument/2006/relationships/image" Target="media/image1.jpeg"/><Relationship Id="rId51" Type="http://schemas.openxmlformats.org/officeDocument/2006/relationships/image" Target="media/image5.gif"/><Relationship Id="rId72" Type="http://schemas.openxmlformats.org/officeDocument/2006/relationships/hyperlink" Target="https://www.dvscp.org/employment/" TargetMode="External"/><Relationship Id="rId80" Type="http://schemas.openxmlformats.org/officeDocument/2006/relationships/hyperlink" Target="https://twitter.com/PaCrimeComm" TargetMode="External"/><Relationship Id="rId85"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thehotline.org/identify-abuse/abuse-in-specific-communities/" TargetMode="External"/><Relationship Id="rId17" Type="http://schemas.openxmlformats.org/officeDocument/2006/relationships/hyperlink" Target="https://www.knowyourix.org/thecostofreporting/" TargetMode="External"/><Relationship Id="rId25" Type="http://schemas.openxmlformats.org/officeDocument/2006/relationships/hyperlink" Target="https://na.eventscloud.com/eSites/622518/Homepage" TargetMode="External"/><Relationship Id="rId33" Type="http://schemas.openxmlformats.org/officeDocument/2006/relationships/hyperlink" Target="https://zoom.us/webinar/register/WN_fv7z5JXMSf6S04-3N7uw8A" TargetMode="External"/><Relationship Id="rId38"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46" Type="http://schemas.openxmlformats.org/officeDocument/2006/relationships/image" Target="cid:image009.png@01D76D92.98C948E0" TargetMode="External"/><Relationship Id="rId59" Type="http://schemas.openxmlformats.org/officeDocument/2006/relationships/hyperlink" Target="https://pccd.webex.com/mw3300/mywebex/default.do?siteurl=pccd&amp;service=6" TargetMode="External"/><Relationship Id="rId67" Type="http://schemas.openxmlformats.org/officeDocument/2006/relationships/hyperlink" Target="https://vrcnepa.org/careers/" TargetMode="External"/><Relationship Id="rId20" Type="http://schemas.openxmlformats.org/officeDocument/2006/relationships/hyperlink" Target="http://bit.ly/2lXqYgx" TargetMode="External"/><Relationship Id="rId41" Type="http://schemas.openxmlformats.org/officeDocument/2006/relationships/hyperlink" Target="https://gcc02.safelinks.protection.outlook.com/?url=https%3A%2F%2Fovcncvrw.ncjrs.gov%2Fawards%2Fpreparation.html%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nS3qTgkrbwy6DmTsWoK%2BwLODWyFaNvBinvP1Sk4sGDA%3D&amp;reserved=0" TargetMode="External"/><Relationship Id="rId54" Type="http://schemas.openxmlformats.org/officeDocument/2006/relationships/hyperlink" Target="https://gcc02.safelinks.protection.outlook.com/?url=http%3A%2F%2Fwww.pdaa.org%2F&amp;data=04%7C01%7Cledorsey%40pa.gov%7C54f6625aae964682e80308d946d2dc43%7C418e284101284dd59b6c47fc5a9a1bde%7C0%7C0%7C637618693721075874%7CUnknown%7CTWFpbGZsb3d8eyJWIjoiMC4wLjAwMDAiLCJQIjoiV2luMzIiLCJBTiI6Ik1haWwiLCJXVCI6Mn0%3D%7C1000&amp;sdata=WjI0QeHvgeAxSfRdJZQvggJFgLRgHOY3gV1WGaPRBVY%3D&amp;reserved=0" TargetMode="External"/><Relationship Id="rId62" Type="http://schemas.openxmlformats.org/officeDocument/2006/relationships/hyperlink" Target="http://www.ywcahbg.org/" TargetMode="External"/><Relationship Id="rId70" Type="http://schemas.openxmlformats.org/officeDocument/2006/relationships/hyperlink" Target="https://domesticviolenceservice.org/about-us/career-opportunities.html" TargetMode="External"/><Relationship Id="rId75" Type="http://schemas.openxmlformats.org/officeDocument/2006/relationships/hyperlink" Target="mailto:ledorsey@pa.gov" TargetMode="External"/><Relationship Id="rId83"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unviolencearchive.org/past-tolls" TargetMode="External"/><Relationship Id="rId23" Type="http://schemas.openxmlformats.org/officeDocument/2006/relationships/hyperlink" Target="http://www.giaging.org/" TargetMode="External"/><Relationship Id="rId28" Type="http://schemas.openxmlformats.org/officeDocument/2006/relationships/hyperlink" Target="mailto:RA-CD-PATHFINDER@pa.gov" TargetMode="External"/><Relationship Id="rId36" Type="http://schemas.openxmlformats.org/officeDocument/2006/relationships/image" Target="media/image2.png"/><Relationship Id="rId49" Type="http://schemas.openxmlformats.org/officeDocument/2006/relationships/image" Target="cid:image010.png@01D76D92.98C948E0" TargetMode="External"/><Relationship Id="rId57" Type="http://schemas.openxmlformats.org/officeDocument/2006/relationships/hyperlink" Target="mailto:AJS@RestitutionConsulting.com" TargetMode="External"/><Relationship Id="rId10" Type="http://schemas.openxmlformats.org/officeDocument/2006/relationships/hyperlink" Target="https://www.pbs.org/newshour/health/domestic-violence-shelters-are-swamped-experts-worry-surging-gun-sales-could-make-things-worse" TargetMode="External"/><Relationship Id="rId31" Type="http://schemas.openxmlformats.org/officeDocument/2006/relationships/hyperlink" Target="https://us4.campaign-archive.com/?u=fbe0aa58df871a5ba7f0190cd&amp;id=059f585168" TargetMode="External"/><Relationship Id="rId44" Type="http://schemas.openxmlformats.org/officeDocument/2006/relationships/hyperlink" Target="https://gcc02.safelinks.protection.outlook.com/?url=https%3A%2F%2Fwww.facebook.com%2FOJPOVC%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7qb3mZ7rDdjpV%2B1AyHu4eI9sbmTXaHuaLq6IUyBK99g%3D&amp;reserved=0" TargetMode="External"/><Relationship Id="rId52" Type="http://schemas.openxmlformats.org/officeDocument/2006/relationships/image" Target="cid:image011.png@01D76D92.98C948E0" TargetMode="External"/><Relationship Id="rId60" Type="http://schemas.openxmlformats.org/officeDocument/2006/relationships/hyperlink" Target="https://pavictimservicestraining.org/" TargetMode="External"/><Relationship Id="rId65" Type="http://schemas.openxmlformats.org/officeDocument/2006/relationships/hyperlink" Target="https://www.indeed.com/cmp/Blackburn-Center/jobs" TargetMode="External"/><Relationship Id="rId73" Type="http://schemas.openxmlformats.org/officeDocument/2006/relationships/hyperlink" Target="https://archphila.applicantpro.com/jobs/1796507.html" TargetMode="External"/><Relationship Id="rId78" Type="http://schemas.openxmlformats.org/officeDocument/2006/relationships/hyperlink" Target="http://www.pccd.pa.gov"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3" Type="http://schemas.openxmlformats.org/officeDocument/2006/relationships/hyperlink" Target="https://ovc.ojp.gov/about/ovc-director" TargetMode="External"/><Relationship Id="rId18" Type="http://schemas.openxmlformats.org/officeDocument/2006/relationships/hyperlink" Target="http://www.frameworksinstitute.org/" TargetMode="External"/><Relationship Id="rId39" Type="http://schemas.openxmlformats.org/officeDocument/2006/relationships/hyperlink" Target="https://gcc02.safelinks.protection.outlook.com/?url=https%3A%2F%2Fovcncvrw.ncjrs.gov%2Fawards%2Fabout.html%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qyxhj%2BZuMq%2FHzeWyUNqFLNAmZg%2BjZlha5U1LECrZfsI%3D&amp;reserved=0" TargetMode="External"/><Relationship Id="rId34" Type="http://schemas.openxmlformats.org/officeDocument/2006/relationships/hyperlink" Target="https://gcc02.safelinks.protection.outlook.com/?url=https%3A%2F%2Fcontent.govdelivery.com%2Faccounts%2FUSDOJOJP_COMMS%2Fbulletins%2F2e4e2f4&amp;data=04%7C01%7Cledorsey%40pa.gov%7C3941ae35e15f456f5aab08d93734e0c8%7C418e284101284dd59b6c47fc5a9a1bde%7C0%7C0%7C637601522521522383%7CUnknown%7CTWFpbGZsb3d8eyJWIjoiMC4wLjAwMDAiLCJQIjoiV2luMzIiLCJBTiI6Ik1haWwiLCJXVCI6Mn0%3D%7C1000&amp;sdata=yGDCDdxPMKRn88oSNiwvNzWxaOGYHUPacjJ8XzLTIrE%3D&amp;reserved=0" TargetMode="External"/><Relationship Id="rId50" Type="http://schemas.openxmlformats.org/officeDocument/2006/relationships/hyperlink" Target="https://gcc02.safelinks.protection.outlook.com/?url=https%3A%2F%2Fwww.youtube.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KCSd3VdXVnbIY23J5FIMUfaZGj939WItp1qZY2DwBQY%3D&amp;reserved=0" TargetMode="External"/><Relationship Id="rId55" Type="http://schemas.openxmlformats.org/officeDocument/2006/relationships/hyperlink" Target="https://gcc02.safelinks.protection.outlook.com/?url=http%3A%2F%2Fwww.pdaa.org%2F&amp;data=04%7C01%7Cledorsey%40pa.gov%7C54f6625aae964682e80308d946d2dc43%7C418e284101284dd59b6c47fc5a9a1bde%7C0%7C0%7C637618693721075874%7CUnknown%7CTWFpbGZsb3d8eyJWIjoiMC4wLjAwMDAiLCJQIjoiV2luMzIiLCJBTiI6Ik1haWwiLCJXVCI6Mn0%3D%7C1000&amp;sdata=WjI0QeHvgeAxSfRdJZQvggJFgLRgHOY3gV1WGaPRBVY%3D&amp;reserved=0" TargetMode="External"/><Relationship Id="rId76" Type="http://schemas.openxmlformats.org/officeDocument/2006/relationships/hyperlink" Target="mailto:ledorsey@pa.gov" TargetMode="External"/><Relationship Id="rId7" Type="http://schemas.openxmlformats.org/officeDocument/2006/relationships/endnotes" Target="endnotes.xml"/><Relationship Id="rId71" Type="http://schemas.openxmlformats.org/officeDocument/2006/relationships/hyperlink" Target="https://www.pirclaw.org/employment/" TargetMode="External"/><Relationship Id="rId2" Type="http://schemas.openxmlformats.org/officeDocument/2006/relationships/numbering" Target="numbering.xml"/><Relationship Id="rId29" Type="http://schemas.openxmlformats.org/officeDocument/2006/relationships/hyperlink" Target="https://www.eventbrite.com/e/pa-restorative-justice-symposium-2021-tickets-163391312815" TargetMode="External"/><Relationship Id="rId24" Type="http://schemas.openxmlformats.org/officeDocument/2006/relationships/hyperlink" Target="https://ncea.acl.gov/resources/reframing.aspx" TargetMode="External"/><Relationship Id="rId40" Type="http://schemas.openxmlformats.org/officeDocument/2006/relationships/hyperlink" Target="https://gcc02.safelinks.protection.outlook.com/?url=https%3A%2F%2Fovcncvrw.ncjrs.gov%2FAwards%2FadvancedGallerySearch.aspx%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p6HdL8WWknJ2DxR0ceh%2FprHu8wfR270YZvX3M5GGp2g%3D&amp;reserved=0" TargetMode="External"/><Relationship Id="rId45" Type="http://schemas.openxmlformats.org/officeDocument/2006/relationships/image" Target="media/image3.gif"/><Relationship Id="rId66" Type="http://schemas.openxmlformats.org/officeDocument/2006/relationships/hyperlink" Target="https://www.turningpointlv.org/home/employment-and-contract-opportunities/" TargetMode="External"/><Relationship Id="rId61" Type="http://schemas.openxmlformats.org/officeDocument/2006/relationships/hyperlink" Target="https://missionkidscac.org/get-involved/careers-internships" TargetMode="External"/><Relationship Id="rId8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3195DB-D33B-40AE-AF22-C7132AD77F2E}">
  <ds:schemaRefs>
    <ds:schemaRef ds:uri="http://schemas.openxmlformats.org/officeDocument/2006/bibliography"/>
  </ds:schemaRefs>
</ds:datastoreItem>
</file>

<file path=customXml/itemProps2.xml><?xml version="1.0" encoding="utf-8"?>
<ds:datastoreItem xmlns:ds="http://schemas.openxmlformats.org/officeDocument/2006/customXml" ds:itemID="{D56E6452-E5D2-4F44-92BD-F525A6B9669F}"/>
</file>

<file path=customXml/itemProps3.xml><?xml version="1.0" encoding="utf-8"?>
<ds:datastoreItem xmlns:ds="http://schemas.openxmlformats.org/officeDocument/2006/customXml" ds:itemID="{ECFEF680-4E14-4E18-B881-F26E9536A1A2}"/>
</file>

<file path=customXml/itemProps4.xml><?xml version="1.0" encoding="utf-8"?>
<ds:datastoreItem xmlns:ds="http://schemas.openxmlformats.org/officeDocument/2006/customXml" ds:itemID="{751BDE1B-4C92-4878-9D5C-1F316371906E}"/>
</file>

<file path=docProps/app.xml><?xml version="1.0" encoding="utf-8"?>
<Properties xmlns="http://schemas.openxmlformats.org/officeDocument/2006/extended-properties" xmlns:vt="http://schemas.openxmlformats.org/officeDocument/2006/docPropsVTypes">
  <Template>Normal</Template>
  <TotalTime>3880</TotalTime>
  <Pages>1</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65</cp:revision>
  <cp:lastPrinted>2019-10-04T15:32:00Z</cp:lastPrinted>
  <dcterms:created xsi:type="dcterms:W3CDTF">2021-05-13T17:34:00Z</dcterms:created>
  <dcterms:modified xsi:type="dcterms:W3CDTF">2022-01-18T14:30:00Z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