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B138312" w14:textId="07DF5C9D" w:rsidR="00AC2776" w:rsidRDefault="005265D8" w:rsidP="005265D8">
      <w:pPr>
        <w:pStyle w:val="NoSpacing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SAMPLE EMS AGREEMENT</w:t>
      </w:r>
    </w:p>
    <w:p w14:paraId="1EF0A64A" w14:textId="4B0AE38D" w:rsidR="005265D8" w:rsidRDefault="005265D8" w:rsidP="005265D8">
      <w:pPr>
        <w:pStyle w:val="NoSpacing"/>
        <w:jc w:val="center"/>
        <w:rPr>
          <w:rFonts w:ascii="Times New Roman" w:hAnsi="Times New Roman" w:cs="Times New Roman"/>
          <w:b/>
          <w:bCs/>
        </w:rPr>
      </w:pPr>
    </w:p>
    <w:p w14:paraId="7BC86E89" w14:textId="667F4038" w:rsidR="005265D8" w:rsidRDefault="005265D8" w:rsidP="005265D8">
      <w:pPr>
        <w:pStyle w:val="NoSpacing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PLEASE BE ADVISED THAT THIS DOCUMENT IS PROVIDED AS A COURTESY TEMPLATE FOR CONSIDERATION WHEN ENTERING INTO AN AGREEMENT PURSUANT TO ACT 139 OF 2014. </w:t>
      </w:r>
    </w:p>
    <w:p w14:paraId="3ACFA512" w14:textId="4AFC7FA0" w:rsidR="005265D8" w:rsidRDefault="005265D8" w:rsidP="005265D8">
      <w:pPr>
        <w:pStyle w:val="NoSpacing"/>
        <w:rPr>
          <w:rFonts w:ascii="Times New Roman" w:hAnsi="Times New Roman" w:cs="Times New Roman"/>
        </w:rPr>
      </w:pPr>
    </w:p>
    <w:p w14:paraId="53B90008" w14:textId="24CD8432" w:rsidR="005265D8" w:rsidRPr="00081CD8" w:rsidRDefault="005265D8" w:rsidP="005265D8">
      <w:pPr>
        <w:pStyle w:val="NoSpacing"/>
        <w:rPr>
          <w:rFonts w:ascii="Times New Roman" w:hAnsi="Times New Roman" w:cs="Times New Roman"/>
        </w:rPr>
      </w:pPr>
      <w:r w:rsidRPr="00081CD8">
        <w:rPr>
          <w:rFonts w:ascii="Times New Roman" w:hAnsi="Times New Roman" w:cs="Times New Roman"/>
        </w:rPr>
        <w:tab/>
        <w:t xml:space="preserve">Agreement between </w:t>
      </w:r>
      <w:sdt>
        <w:sdtPr>
          <w:rPr>
            <w:rFonts w:ascii="Times New Roman" w:hAnsi="Times New Roman" w:cs="Times New Roman"/>
            <w:u w:val="single"/>
          </w:rPr>
          <w:id w:val="924392230"/>
          <w:placeholder>
            <w:docPart w:val="ED31869CF6204C12AB19774DB6066B3B"/>
          </w:placeholder>
          <w:showingPlcHdr/>
        </w:sdtPr>
        <w:sdtEndPr/>
        <w:sdtContent>
          <w:r w:rsidR="00200746" w:rsidRPr="00081CD8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  <w:r w:rsidR="00200746" w:rsidRPr="00081CD8">
        <w:rPr>
          <w:rFonts w:ascii="Times New Roman" w:hAnsi="Times New Roman" w:cs="Times New Roman"/>
        </w:rPr>
        <w:t xml:space="preserve"> (EMS Agency) and </w:t>
      </w:r>
      <w:sdt>
        <w:sdtPr>
          <w:rPr>
            <w:rFonts w:ascii="Times New Roman" w:hAnsi="Times New Roman" w:cs="Times New Roman"/>
            <w:u w:val="single"/>
          </w:rPr>
          <w:id w:val="1862555918"/>
          <w:placeholder>
            <w:docPart w:val="82DEC0C53FAC4DADA16069BCCBD20D88"/>
          </w:placeholder>
          <w:showingPlcHdr/>
        </w:sdtPr>
        <w:sdtEndPr/>
        <w:sdtContent>
          <w:r w:rsidR="00200746" w:rsidRPr="00081CD8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  <w:r w:rsidR="00200746" w:rsidRPr="00081CD8">
        <w:rPr>
          <w:rFonts w:ascii="Times New Roman" w:hAnsi="Times New Roman" w:cs="Times New Roman"/>
        </w:rPr>
        <w:t xml:space="preserve"> (Law Enforcement or Fire Department/Company). </w:t>
      </w:r>
    </w:p>
    <w:p w14:paraId="7B553047" w14:textId="7DD46B6B" w:rsidR="00200746" w:rsidRPr="00081CD8" w:rsidRDefault="00200746" w:rsidP="005265D8">
      <w:pPr>
        <w:pStyle w:val="NoSpacing"/>
        <w:rPr>
          <w:rFonts w:ascii="Times New Roman" w:hAnsi="Times New Roman" w:cs="Times New Roman"/>
        </w:rPr>
      </w:pPr>
    </w:p>
    <w:p w14:paraId="5929D677" w14:textId="36C78AA2" w:rsidR="00200746" w:rsidRPr="00081CD8" w:rsidRDefault="00200746" w:rsidP="005265D8">
      <w:pPr>
        <w:pStyle w:val="NoSpacing"/>
        <w:rPr>
          <w:rFonts w:ascii="Times New Roman" w:hAnsi="Times New Roman" w:cs="Times New Roman"/>
        </w:rPr>
      </w:pPr>
      <w:r w:rsidRPr="00081CD8">
        <w:rPr>
          <w:rFonts w:ascii="Times New Roman" w:hAnsi="Times New Roman" w:cs="Times New Roman"/>
        </w:rPr>
        <w:tab/>
        <w:t xml:space="preserve">Pursuant to Act 139 of 2014 (“Act”), this </w:t>
      </w:r>
      <w:r w:rsidR="007A0498" w:rsidRPr="00081CD8">
        <w:rPr>
          <w:rFonts w:ascii="Times New Roman" w:hAnsi="Times New Roman" w:cs="Times New Roman"/>
        </w:rPr>
        <w:t>A</w:t>
      </w:r>
      <w:r w:rsidRPr="00081CD8">
        <w:rPr>
          <w:rFonts w:ascii="Times New Roman" w:hAnsi="Times New Roman" w:cs="Times New Roman"/>
        </w:rPr>
        <w:t xml:space="preserve">greement with the consent of the </w:t>
      </w:r>
      <w:sdt>
        <w:sdtPr>
          <w:rPr>
            <w:rFonts w:ascii="Times New Roman" w:hAnsi="Times New Roman" w:cs="Times New Roman"/>
            <w:u w:val="single"/>
          </w:rPr>
          <w:id w:val="-713656354"/>
          <w:placeholder>
            <w:docPart w:val="20BF873354DB4910B9A0D4EFC1C6365C"/>
          </w:placeholder>
          <w:showingPlcHdr/>
        </w:sdtPr>
        <w:sdtEndPr/>
        <w:sdtContent>
          <w:bookmarkStart w:id="0" w:name="_GoBack"/>
          <w:r w:rsidRPr="00081CD8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  <w:bookmarkEnd w:id="0"/>
        </w:sdtContent>
      </w:sdt>
      <w:r w:rsidRPr="00081CD8">
        <w:rPr>
          <w:rFonts w:ascii="Times New Roman" w:hAnsi="Times New Roman" w:cs="Times New Roman"/>
        </w:rPr>
        <w:t xml:space="preserve"> (EMS Agency Medical Director or Physician) permits </w:t>
      </w:r>
      <w:sdt>
        <w:sdtPr>
          <w:rPr>
            <w:rFonts w:ascii="Times New Roman" w:hAnsi="Times New Roman" w:cs="Times New Roman"/>
            <w:u w:val="single"/>
          </w:rPr>
          <w:id w:val="-1404600601"/>
          <w:placeholder>
            <w:docPart w:val="09F2A6F733384B14B16EC77178E1E654"/>
          </w:placeholder>
          <w:showingPlcHdr/>
        </w:sdtPr>
        <w:sdtEndPr/>
        <w:sdtContent>
          <w:r w:rsidRPr="00081CD8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  <w:r w:rsidRPr="00081CD8">
        <w:rPr>
          <w:rFonts w:ascii="Times New Roman" w:hAnsi="Times New Roman" w:cs="Times New Roman"/>
        </w:rPr>
        <w:t xml:space="preserve"> (Law Enforcement Agency o</w:t>
      </w:r>
      <w:r w:rsidR="00903A9F" w:rsidRPr="00081CD8">
        <w:rPr>
          <w:rFonts w:ascii="Times New Roman" w:hAnsi="Times New Roman" w:cs="Times New Roman"/>
        </w:rPr>
        <w:t xml:space="preserve">r Fire Department/Company) to obtain and use a supply of naloxone. </w:t>
      </w:r>
    </w:p>
    <w:p w14:paraId="58FA205E" w14:textId="54BC269C" w:rsidR="00903A9F" w:rsidRPr="00081CD8" w:rsidRDefault="00903A9F" w:rsidP="005265D8">
      <w:pPr>
        <w:pStyle w:val="NoSpacing"/>
        <w:rPr>
          <w:rFonts w:ascii="Times New Roman" w:hAnsi="Times New Roman" w:cs="Times New Roman"/>
        </w:rPr>
      </w:pPr>
    </w:p>
    <w:p w14:paraId="512218FF" w14:textId="68F59F46" w:rsidR="00903A9F" w:rsidRPr="00081CD8" w:rsidRDefault="00903A9F" w:rsidP="005265D8">
      <w:pPr>
        <w:pStyle w:val="NoSpacing"/>
        <w:rPr>
          <w:rFonts w:ascii="Times New Roman" w:hAnsi="Times New Roman" w:cs="Times New Roman"/>
        </w:rPr>
      </w:pPr>
      <w:r w:rsidRPr="00081CD8">
        <w:rPr>
          <w:rFonts w:ascii="Times New Roman" w:hAnsi="Times New Roman" w:cs="Times New Roman"/>
        </w:rPr>
        <w:tab/>
        <w:t xml:space="preserve">The naloxone will be prescribed to </w:t>
      </w:r>
      <w:sdt>
        <w:sdtPr>
          <w:rPr>
            <w:rFonts w:ascii="Times New Roman" w:hAnsi="Times New Roman" w:cs="Times New Roman"/>
            <w:u w:val="single"/>
          </w:rPr>
          <w:id w:val="5945146"/>
          <w:placeholder>
            <w:docPart w:val="4D3E872AC98B466CBE91F3DF6C45D040"/>
          </w:placeholder>
          <w:showingPlcHdr/>
        </w:sdtPr>
        <w:sdtEndPr/>
        <w:sdtContent>
          <w:r w:rsidRPr="00081CD8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  <w:r w:rsidRPr="00081CD8">
        <w:rPr>
          <w:rFonts w:ascii="Times New Roman" w:hAnsi="Times New Roman" w:cs="Times New Roman"/>
        </w:rPr>
        <w:t xml:space="preserve"> (Law Enforcement Agency or Fire Department/Company) by </w:t>
      </w:r>
      <w:sdt>
        <w:sdtPr>
          <w:rPr>
            <w:rFonts w:ascii="Times New Roman" w:hAnsi="Times New Roman" w:cs="Times New Roman"/>
            <w:u w:val="single"/>
          </w:rPr>
          <w:id w:val="871885725"/>
          <w:placeholder>
            <w:docPart w:val="D28F3D19FAA04194A960FECAE630D6BF"/>
          </w:placeholder>
          <w:showingPlcHdr/>
        </w:sdtPr>
        <w:sdtEndPr/>
        <w:sdtContent>
          <w:r w:rsidRPr="00081CD8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  <w:r w:rsidRPr="00081CD8">
        <w:rPr>
          <w:rFonts w:ascii="Times New Roman" w:hAnsi="Times New Roman" w:cs="Times New Roman"/>
        </w:rPr>
        <w:t xml:space="preserve">using a </w:t>
      </w:r>
      <w:sdt>
        <w:sdtPr>
          <w:rPr>
            <w:rFonts w:ascii="Times New Roman" w:hAnsi="Times New Roman" w:cs="Times New Roman"/>
            <w:u w:val="single"/>
          </w:rPr>
          <w:id w:val="-895346535"/>
          <w:placeholder>
            <w:docPart w:val="3ABA34DB7B1A46E496714AD1BC8D596E"/>
          </w:placeholder>
          <w:showingPlcHdr/>
        </w:sdtPr>
        <w:sdtEndPr/>
        <w:sdtContent>
          <w:r w:rsidRPr="00081CD8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  <w:r w:rsidRPr="00081CD8">
        <w:rPr>
          <w:rFonts w:ascii="Times New Roman" w:hAnsi="Times New Roman" w:cs="Times New Roman"/>
          <w:u w:val="single"/>
        </w:rPr>
        <w:t xml:space="preserve"> </w:t>
      </w:r>
      <w:r w:rsidRPr="00081CD8">
        <w:rPr>
          <w:rFonts w:ascii="Times New Roman" w:hAnsi="Times New Roman" w:cs="Times New Roman"/>
        </w:rPr>
        <w:t xml:space="preserve">(direct prescription or standing order and specifying the method of administration of the naloxone). </w:t>
      </w:r>
    </w:p>
    <w:p w14:paraId="31EC3671" w14:textId="2B3612DF" w:rsidR="00903A9F" w:rsidRPr="00081CD8" w:rsidRDefault="00903A9F" w:rsidP="005265D8">
      <w:pPr>
        <w:pStyle w:val="NoSpacing"/>
        <w:rPr>
          <w:rFonts w:ascii="Times New Roman" w:hAnsi="Times New Roman" w:cs="Times New Roman"/>
        </w:rPr>
      </w:pPr>
    </w:p>
    <w:p w14:paraId="547EAE1B" w14:textId="76773EAE" w:rsidR="00903A9F" w:rsidRPr="00081CD8" w:rsidRDefault="00903A9F" w:rsidP="005265D8">
      <w:pPr>
        <w:pStyle w:val="NoSpacing"/>
        <w:rPr>
          <w:rFonts w:ascii="Times New Roman" w:hAnsi="Times New Roman" w:cs="Times New Roman"/>
        </w:rPr>
      </w:pPr>
      <w:r w:rsidRPr="00081CD8">
        <w:rPr>
          <w:rFonts w:ascii="Times New Roman" w:hAnsi="Times New Roman" w:cs="Times New Roman"/>
        </w:rPr>
        <w:tab/>
        <w:t xml:space="preserve">The naloxone will be obtained from </w:t>
      </w:r>
      <w:sdt>
        <w:sdtPr>
          <w:rPr>
            <w:rFonts w:ascii="Times New Roman" w:hAnsi="Times New Roman" w:cs="Times New Roman"/>
            <w:u w:val="single"/>
          </w:rPr>
          <w:id w:val="-804469764"/>
          <w:placeholder>
            <w:docPart w:val="EDC01DCC9A4943AD819FF176DAA118F4"/>
          </w:placeholder>
          <w:showingPlcHdr/>
        </w:sdtPr>
        <w:sdtEndPr/>
        <w:sdtContent>
          <w:r w:rsidRPr="00081CD8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  <w:r w:rsidRPr="00081CD8">
        <w:rPr>
          <w:rFonts w:ascii="Times New Roman" w:hAnsi="Times New Roman" w:cs="Times New Roman"/>
        </w:rPr>
        <w:t xml:space="preserve"> (the CCE, including address) and stored at </w:t>
      </w:r>
      <w:sdt>
        <w:sdtPr>
          <w:rPr>
            <w:rFonts w:ascii="Times New Roman" w:hAnsi="Times New Roman" w:cs="Times New Roman"/>
            <w:u w:val="single"/>
          </w:rPr>
          <w:id w:val="-848255580"/>
          <w:placeholder>
            <w:docPart w:val="7264512E5C874F3BA6F0B72EFE64BC60"/>
          </w:placeholder>
          <w:showingPlcHdr/>
        </w:sdtPr>
        <w:sdtEndPr/>
        <w:sdtContent>
          <w:r w:rsidRPr="00081CD8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  <w:r w:rsidRPr="00081CD8">
        <w:rPr>
          <w:rFonts w:ascii="Times New Roman" w:hAnsi="Times New Roman" w:cs="Times New Roman"/>
        </w:rPr>
        <w:t xml:space="preserve"> (EMS Agency, Law Enforcement Agency, or Fire Department/Company)</w:t>
      </w:r>
      <w:r w:rsidR="007A0498" w:rsidRPr="00081CD8">
        <w:rPr>
          <w:rFonts w:ascii="Times New Roman" w:hAnsi="Times New Roman" w:cs="Times New Roman"/>
        </w:rPr>
        <w:t xml:space="preserve"> pursuant to the package instructions for proper storage. </w:t>
      </w:r>
    </w:p>
    <w:p w14:paraId="57AC88DA" w14:textId="05D8A06D" w:rsidR="007A0498" w:rsidRPr="00081CD8" w:rsidRDefault="007A0498" w:rsidP="005265D8">
      <w:pPr>
        <w:pStyle w:val="NoSpacing"/>
        <w:rPr>
          <w:rFonts w:ascii="Times New Roman" w:hAnsi="Times New Roman" w:cs="Times New Roman"/>
        </w:rPr>
      </w:pPr>
    </w:p>
    <w:p w14:paraId="628F312A" w14:textId="4AA99D7B" w:rsidR="007A0498" w:rsidRPr="00081CD8" w:rsidRDefault="007A0498" w:rsidP="005265D8">
      <w:pPr>
        <w:pStyle w:val="NoSpacing"/>
        <w:rPr>
          <w:rFonts w:ascii="Times New Roman" w:hAnsi="Times New Roman" w:cs="Times New Roman"/>
        </w:rPr>
      </w:pPr>
      <w:r w:rsidRPr="00081CD8">
        <w:rPr>
          <w:rFonts w:ascii="Times New Roman" w:hAnsi="Times New Roman" w:cs="Times New Roman"/>
        </w:rPr>
        <w:tab/>
        <w:t>Pursuant to the Act and this Agreement, it is understood and agreed that naloxone can only be provided to and administered by</w:t>
      </w:r>
      <w:r w:rsidR="0019347C" w:rsidRPr="00081CD8">
        <w:rPr>
          <w:rFonts w:ascii="Times New Roman" w:hAnsi="Times New Roman" w:cs="Times New Roman"/>
        </w:rPr>
        <w:t xml:space="preserve"> officers or firefighters that have received Department of Health approved online training and materials about recognizing opioid related overdoses, administering naloxone, and promptly seeking medical attention. </w:t>
      </w:r>
    </w:p>
    <w:p w14:paraId="680B5617" w14:textId="15F2AB77" w:rsidR="0019347C" w:rsidRPr="00081CD8" w:rsidRDefault="0019347C" w:rsidP="005265D8">
      <w:pPr>
        <w:pStyle w:val="NoSpacing"/>
        <w:rPr>
          <w:rFonts w:ascii="Times New Roman" w:hAnsi="Times New Roman" w:cs="Times New Roman"/>
        </w:rPr>
      </w:pPr>
    </w:p>
    <w:p w14:paraId="19A8B86B" w14:textId="612FD2C2" w:rsidR="0019347C" w:rsidRPr="00081CD8" w:rsidRDefault="0019347C" w:rsidP="005265D8">
      <w:pPr>
        <w:pStyle w:val="NoSpacing"/>
        <w:rPr>
          <w:rFonts w:ascii="Times New Roman" w:hAnsi="Times New Roman" w:cs="Times New Roman"/>
        </w:rPr>
      </w:pPr>
      <w:r w:rsidRPr="00081CD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1860394573"/>
          <w:placeholder>
            <w:docPart w:val="B6B8E917D0754EE6B84D700B3384DD74"/>
          </w:placeholder>
          <w:showingPlcHdr/>
        </w:sdtPr>
        <w:sdtEndPr/>
        <w:sdtContent>
          <w:r w:rsidRPr="00081CD8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  <w:r w:rsidRPr="00081CD8">
        <w:rPr>
          <w:rFonts w:ascii="Times New Roman" w:hAnsi="Times New Roman" w:cs="Times New Roman"/>
        </w:rPr>
        <w:t xml:space="preserve"> (the Chief or Head of the Law Enforcement Agency or Fire Department/Company) will regularly identify and verify for </w:t>
      </w:r>
      <w:sdt>
        <w:sdtPr>
          <w:rPr>
            <w:rFonts w:ascii="Times New Roman" w:hAnsi="Times New Roman" w:cs="Times New Roman"/>
            <w:u w:val="single"/>
          </w:rPr>
          <w:id w:val="403033682"/>
          <w:placeholder>
            <w:docPart w:val="3B7183DE21EC4453A3C0F4B855224E42"/>
          </w:placeholder>
          <w:showingPlcHdr/>
        </w:sdtPr>
        <w:sdtEndPr/>
        <w:sdtContent>
          <w:r w:rsidRPr="00081CD8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  <w:r w:rsidRPr="00081CD8">
        <w:rPr>
          <w:rFonts w:ascii="Times New Roman" w:hAnsi="Times New Roman" w:cs="Times New Roman"/>
        </w:rPr>
        <w:t xml:space="preserve"> (EMS Agency Medical Director or Physician) the officers or firefighters that have received the appropriate training and instructional materials, thereby permitting them to administer naloxone. </w:t>
      </w:r>
    </w:p>
    <w:p w14:paraId="02B54B99" w14:textId="76C46E22" w:rsidR="0019347C" w:rsidRPr="00081CD8" w:rsidRDefault="0019347C" w:rsidP="005265D8">
      <w:pPr>
        <w:pStyle w:val="NoSpacing"/>
        <w:rPr>
          <w:rFonts w:ascii="Times New Roman" w:hAnsi="Times New Roman" w:cs="Times New Roman"/>
        </w:rPr>
      </w:pPr>
    </w:p>
    <w:p w14:paraId="68C1F5FA" w14:textId="120A5DDC" w:rsidR="0019347C" w:rsidRPr="00081CD8" w:rsidRDefault="0019347C" w:rsidP="005265D8">
      <w:pPr>
        <w:pStyle w:val="NoSpacing"/>
        <w:rPr>
          <w:rFonts w:ascii="Times New Roman" w:hAnsi="Times New Roman" w:cs="Times New Roman"/>
        </w:rPr>
      </w:pPr>
      <w:r w:rsidRPr="00081CD8">
        <w:rPr>
          <w:rFonts w:ascii="Times New Roman" w:hAnsi="Times New Roman" w:cs="Times New Roman"/>
        </w:rPr>
        <w:tab/>
      </w:r>
      <w:sdt>
        <w:sdtPr>
          <w:rPr>
            <w:rFonts w:ascii="Times New Roman" w:hAnsi="Times New Roman" w:cs="Times New Roman"/>
            <w:u w:val="single"/>
          </w:rPr>
          <w:id w:val="1700508095"/>
          <w:placeholder>
            <w:docPart w:val="EBAA695676FC436EBAFD833E066B131E"/>
          </w:placeholder>
          <w:showingPlcHdr/>
        </w:sdtPr>
        <w:sdtEndPr/>
        <w:sdtContent>
          <w:r w:rsidRPr="00081CD8">
            <w:rPr>
              <w:rStyle w:val="PlaceholderText"/>
              <w:rFonts w:ascii="Times New Roman" w:hAnsi="Times New Roman" w:cs="Times New Roman"/>
              <w:u w:val="single"/>
            </w:rPr>
            <w:t>Click or tap here to enter text.</w:t>
          </w:r>
        </w:sdtContent>
      </w:sdt>
      <w:r w:rsidRPr="00081CD8">
        <w:rPr>
          <w:rFonts w:ascii="Times New Roman" w:hAnsi="Times New Roman" w:cs="Times New Roman"/>
        </w:rPr>
        <w:t xml:space="preserve"> (the Chief or Head of the Law Enforcement Agency or Fire Department/Company) will maintain administrative records, which will track the training of officers and firefighters, the storage and distribution of the supply of naloxone and the deployment. </w:t>
      </w:r>
      <w:r w:rsidR="00081CD8" w:rsidRPr="00081CD8">
        <w:rPr>
          <w:rFonts w:ascii="Times New Roman" w:hAnsi="Times New Roman" w:cs="Times New Roman"/>
        </w:rPr>
        <w:t>(NOTE: Other agreed upon terms/conditions of the parties should be inserted.)</w:t>
      </w:r>
    </w:p>
    <w:sectPr w:rsidR="0019347C" w:rsidRPr="00081CD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5BB7068" w14:textId="77777777" w:rsidR="007628A9" w:rsidRDefault="007628A9" w:rsidP="00422E1B">
      <w:pPr>
        <w:spacing w:after="0" w:line="240" w:lineRule="auto"/>
      </w:pPr>
      <w:r>
        <w:separator/>
      </w:r>
    </w:p>
  </w:endnote>
  <w:endnote w:type="continuationSeparator" w:id="0">
    <w:p w14:paraId="2B80CE75" w14:textId="77777777" w:rsidR="007628A9" w:rsidRDefault="007628A9" w:rsidP="00422E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3F9B240" w14:textId="77777777" w:rsidR="00422E1B" w:rsidRDefault="00422E1B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B999CDB" w14:textId="77777777" w:rsidR="00422E1B" w:rsidRDefault="00422E1B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78107C" w14:textId="77777777" w:rsidR="00422E1B" w:rsidRDefault="00422E1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54F0234" w14:textId="77777777" w:rsidR="007628A9" w:rsidRDefault="007628A9" w:rsidP="00422E1B">
      <w:pPr>
        <w:spacing w:after="0" w:line="240" w:lineRule="auto"/>
      </w:pPr>
      <w:r>
        <w:separator/>
      </w:r>
    </w:p>
  </w:footnote>
  <w:footnote w:type="continuationSeparator" w:id="0">
    <w:p w14:paraId="0B418EA0" w14:textId="77777777" w:rsidR="007628A9" w:rsidRDefault="007628A9" w:rsidP="00422E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84DC74" w14:textId="77777777" w:rsidR="00422E1B" w:rsidRDefault="00422E1B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403440025"/>
      <w:docPartObj>
        <w:docPartGallery w:val="Watermarks"/>
        <w:docPartUnique/>
      </w:docPartObj>
    </w:sdtPr>
    <w:sdtEndPr/>
    <w:sdtContent>
      <w:p w14:paraId="1FB4B6F1" w14:textId="0E365A26" w:rsidR="00422E1B" w:rsidRDefault="00282A7A">
        <w:pPr>
          <w:pStyle w:val="Header"/>
        </w:pPr>
        <w:r>
          <w:rPr>
            <w:noProof/>
          </w:rPr>
          <w:pict w14:anchorId="091D31A1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458004642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ABCEBA3" w14:textId="77777777" w:rsidR="00422E1B" w:rsidRDefault="00422E1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0E2"/>
    <w:rsid w:val="00076343"/>
    <w:rsid w:val="00081CD8"/>
    <w:rsid w:val="0019347C"/>
    <w:rsid w:val="00200746"/>
    <w:rsid w:val="00282A7A"/>
    <w:rsid w:val="00422E1B"/>
    <w:rsid w:val="004E1FB7"/>
    <w:rsid w:val="005265D8"/>
    <w:rsid w:val="007628A9"/>
    <w:rsid w:val="007A0498"/>
    <w:rsid w:val="00903A9F"/>
    <w:rsid w:val="00A070E2"/>
    <w:rsid w:val="00A435C8"/>
    <w:rsid w:val="00C562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0478FA5A"/>
  <w15:chartTrackingRefBased/>
  <w15:docId w15:val="{54F01D02-8B13-46AF-88E7-BB7E7D752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265D8"/>
    <w:pPr>
      <w:spacing w:after="0" w:line="240" w:lineRule="auto"/>
    </w:pPr>
  </w:style>
  <w:style w:type="character" w:styleId="PlaceholderText">
    <w:name w:val="Placeholder Text"/>
    <w:basedOn w:val="DefaultParagraphFont"/>
    <w:uiPriority w:val="99"/>
    <w:semiHidden/>
    <w:rsid w:val="00200746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422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2E1B"/>
  </w:style>
  <w:style w:type="paragraph" w:styleId="Footer">
    <w:name w:val="footer"/>
    <w:basedOn w:val="Normal"/>
    <w:link w:val="FooterChar"/>
    <w:uiPriority w:val="99"/>
    <w:unhideWhenUsed/>
    <w:rsid w:val="00422E1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2E1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ED31869CF6204C12AB19774DB6066B3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067E5-08AB-4A87-8B12-59B2BA2A4E4F}"/>
      </w:docPartPr>
      <w:docPartBody>
        <w:p w:rsidR="00967DFA" w:rsidRDefault="00BB352F" w:rsidP="00BB352F">
          <w:pPr>
            <w:pStyle w:val="ED31869CF6204C12AB19774DB6066B3B"/>
          </w:pPr>
          <w:r w:rsidRPr="00A85A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2DEC0C53FAC4DADA16069BCCBD20D8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49A0B03-5B8D-4FC3-B693-53CB40217AFF}"/>
      </w:docPartPr>
      <w:docPartBody>
        <w:p w:rsidR="00967DFA" w:rsidRDefault="00BB352F" w:rsidP="00BB352F">
          <w:pPr>
            <w:pStyle w:val="82DEC0C53FAC4DADA16069BCCBD20D88"/>
          </w:pPr>
          <w:r w:rsidRPr="00A85A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0BF873354DB4910B9A0D4EFC1C6365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7A01AB-145F-4066-8ECC-C3FA84CAD1F9}"/>
      </w:docPartPr>
      <w:docPartBody>
        <w:p w:rsidR="00967DFA" w:rsidRDefault="00BB352F" w:rsidP="00BB352F">
          <w:pPr>
            <w:pStyle w:val="20BF873354DB4910B9A0D4EFC1C6365C"/>
          </w:pPr>
          <w:r w:rsidRPr="00A85A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9F2A6F733384B14B16EC77178E1E65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0A6710-1DFF-488F-9290-C0626953517F}"/>
      </w:docPartPr>
      <w:docPartBody>
        <w:p w:rsidR="00967DFA" w:rsidRDefault="00BB352F" w:rsidP="00BB352F">
          <w:pPr>
            <w:pStyle w:val="09F2A6F733384B14B16EC77178E1E654"/>
          </w:pPr>
          <w:r w:rsidRPr="00A85A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4D3E872AC98B466CBE91F3DF6C45D0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4F1B8DA-8F13-4F6E-A2F6-BA4BF6AD1702}"/>
      </w:docPartPr>
      <w:docPartBody>
        <w:p w:rsidR="00967DFA" w:rsidRDefault="00BB352F" w:rsidP="00BB352F">
          <w:pPr>
            <w:pStyle w:val="4D3E872AC98B466CBE91F3DF6C45D040"/>
          </w:pPr>
          <w:r w:rsidRPr="00A85A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28F3D19FAA04194A960FECAE630D6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10DD78-1FF7-4AB1-BBDA-1A022B2BF2A0}"/>
      </w:docPartPr>
      <w:docPartBody>
        <w:p w:rsidR="00967DFA" w:rsidRDefault="00BB352F" w:rsidP="00BB352F">
          <w:pPr>
            <w:pStyle w:val="D28F3D19FAA04194A960FECAE630D6BF"/>
          </w:pPr>
          <w:r w:rsidRPr="00A85A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ABA34DB7B1A46E496714AD1BC8D59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3F857C-C567-406E-A03D-438C03084B1D}"/>
      </w:docPartPr>
      <w:docPartBody>
        <w:p w:rsidR="00967DFA" w:rsidRDefault="00BB352F" w:rsidP="00BB352F">
          <w:pPr>
            <w:pStyle w:val="3ABA34DB7B1A46E496714AD1BC8D596E"/>
          </w:pPr>
          <w:r w:rsidRPr="00A85A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DC01DCC9A4943AD819FF176DAA118F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C4A0B78-BBCD-4E1F-9A64-58ED29F717AC}"/>
      </w:docPartPr>
      <w:docPartBody>
        <w:p w:rsidR="00967DFA" w:rsidRDefault="00BB352F" w:rsidP="00BB352F">
          <w:pPr>
            <w:pStyle w:val="EDC01DCC9A4943AD819FF176DAA118F4"/>
          </w:pPr>
          <w:r w:rsidRPr="00A85A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7264512E5C874F3BA6F0B72EFE64BC6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8AA71-EADA-4680-9ADF-E9F2CD2AC66E}"/>
      </w:docPartPr>
      <w:docPartBody>
        <w:p w:rsidR="00967DFA" w:rsidRDefault="00BB352F" w:rsidP="00BB352F">
          <w:pPr>
            <w:pStyle w:val="7264512E5C874F3BA6F0B72EFE64BC60"/>
          </w:pPr>
          <w:r w:rsidRPr="00A85A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6B8E917D0754EE6B84D700B3384D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E95D18-6AE7-4A68-B64C-CFB37CCC1F4F}"/>
      </w:docPartPr>
      <w:docPartBody>
        <w:p w:rsidR="00967DFA" w:rsidRDefault="00BB352F" w:rsidP="00BB352F">
          <w:pPr>
            <w:pStyle w:val="B6B8E917D0754EE6B84D700B3384DD74"/>
          </w:pPr>
          <w:r w:rsidRPr="00A85A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B7183DE21EC4453A3C0F4B855224E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52B8E7-1988-490D-91FE-5101D32ECA0F}"/>
      </w:docPartPr>
      <w:docPartBody>
        <w:p w:rsidR="00967DFA" w:rsidRDefault="00BB352F" w:rsidP="00BB352F">
          <w:pPr>
            <w:pStyle w:val="3B7183DE21EC4453A3C0F4B855224E42"/>
          </w:pPr>
          <w:r w:rsidRPr="00A85AC9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AA695676FC436EBAFD833E066B131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6D974D5-A262-4FC0-B873-D9E3AA484E69}"/>
      </w:docPartPr>
      <w:docPartBody>
        <w:p w:rsidR="00967DFA" w:rsidRDefault="00BB352F" w:rsidP="00BB352F">
          <w:pPr>
            <w:pStyle w:val="EBAA695676FC436EBAFD833E066B131E"/>
          </w:pPr>
          <w:r w:rsidRPr="00A85AC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52F"/>
    <w:rsid w:val="007D676E"/>
    <w:rsid w:val="00967DFA"/>
    <w:rsid w:val="00BB3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BB352F"/>
    <w:rPr>
      <w:color w:val="808080"/>
    </w:rPr>
  </w:style>
  <w:style w:type="paragraph" w:customStyle="1" w:styleId="ED31869CF6204C12AB19774DB6066B3B">
    <w:name w:val="ED31869CF6204C12AB19774DB6066B3B"/>
    <w:rsid w:val="00BB352F"/>
  </w:style>
  <w:style w:type="paragraph" w:customStyle="1" w:styleId="82DEC0C53FAC4DADA16069BCCBD20D88">
    <w:name w:val="82DEC0C53FAC4DADA16069BCCBD20D88"/>
    <w:rsid w:val="00BB352F"/>
  </w:style>
  <w:style w:type="paragraph" w:customStyle="1" w:styleId="20BF873354DB4910B9A0D4EFC1C6365C">
    <w:name w:val="20BF873354DB4910B9A0D4EFC1C6365C"/>
    <w:rsid w:val="00BB352F"/>
  </w:style>
  <w:style w:type="paragraph" w:customStyle="1" w:styleId="09F2A6F733384B14B16EC77178E1E654">
    <w:name w:val="09F2A6F733384B14B16EC77178E1E654"/>
    <w:rsid w:val="00BB352F"/>
  </w:style>
  <w:style w:type="paragraph" w:customStyle="1" w:styleId="4D3E872AC98B466CBE91F3DF6C45D040">
    <w:name w:val="4D3E872AC98B466CBE91F3DF6C45D040"/>
    <w:rsid w:val="00BB352F"/>
  </w:style>
  <w:style w:type="paragraph" w:customStyle="1" w:styleId="D28F3D19FAA04194A960FECAE630D6BF">
    <w:name w:val="D28F3D19FAA04194A960FECAE630D6BF"/>
    <w:rsid w:val="00BB352F"/>
  </w:style>
  <w:style w:type="paragraph" w:customStyle="1" w:styleId="3ABA34DB7B1A46E496714AD1BC8D596E">
    <w:name w:val="3ABA34DB7B1A46E496714AD1BC8D596E"/>
    <w:rsid w:val="00BB352F"/>
  </w:style>
  <w:style w:type="paragraph" w:customStyle="1" w:styleId="EDC01DCC9A4943AD819FF176DAA118F4">
    <w:name w:val="EDC01DCC9A4943AD819FF176DAA118F4"/>
    <w:rsid w:val="00BB352F"/>
  </w:style>
  <w:style w:type="paragraph" w:customStyle="1" w:styleId="7264512E5C874F3BA6F0B72EFE64BC60">
    <w:name w:val="7264512E5C874F3BA6F0B72EFE64BC60"/>
    <w:rsid w:val="00BB352F"/>
  </w:style>
  <w:style w:type="paragraph" w:customStyle="1" w:styleId="B6B8E917D0754EE6B84D700B3384DD74">
    <w:name w:val="B6B8E917D0754EE6B84D700B3384DD74"/>
    <w:rsid w:val="00BB352F"/>
  </w:style>
  <w:style w:type="paragraph" w:customStyle="1" w:styleId="3B7183DE21EC4453A3C0F4B855224E42">
    <w:name w:val="3B7183DE21EC4453A3C0F4B855224E42"/>
    <w:rsid w:val="00BB352F"/>
  </w:style>
  <w:style w:type="paragraph" w:customStyle="1" w:styleId="EBAA695676FC436EBAFD833E066B131E">
    <w:name w:val="EBAA695676FC436EBAFD833E066B131E"/>
    <w:rsid w:val="00BB352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4D4A63F806444EB5D6CB0CC3892816" ma:contentTypeVersion="3" ma:contentTypeDescription="Create a new document." ma:contentTypeScope="" ma:versionID="dbaf2051cf383c3829de2394d46237be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9560e809e11f95a1ab82f036e62d7e1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1B477C6-7DE8-4959-9C40-C982A77E2F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4BF162BA-85E7-4866-8057-CEAB355C300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2853CF-3657-4E9B-8B07-B5619BF12406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341</Words>
  <Characters>1946</Characters>
  <Application>Microsoft Office Word</Application>
  <DocSecurity>4</DocSecurity>
  <Lines>16</Lines>
  <Paragraphs>4</Paragraphs>
  <ScaleCrop>false</ScaleCrop>
  <Company>PCCD</Company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Koch, Samantha</dc:creator>
  <cp:keywords/>
  <dc:description/>
  <cp:lastModifiedBy>Koch, Samantha</cp:lastModifiedBy>
  <cp:revision>2</cp:revision>
  <dcterms:created xsi:type="dcterms:W3CDTF">2020-04-21T20:16:00Z</dcterms:created>
  <dcterms:modified xsi:type="dcterms:W3CDTF">2020-04-21T20:16:00Z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0x0101001A4D4A63F806444EB5D6CB0CC3892816</vt:lpwstr>
  </property>
  <property fmtid="{D5CDD505-2E9C-101B-9397-08002B2CF9AE}" pid="3" name="PublishingContact">
    <vt:lpwstr/>
  </property>
  <property fmtid="{D5CDD505-2E9C-101B-9397-08002B2CF9AE}" pid="4" name="PublishingPageContent">
    <vt:lpwstr/>
  </property>
  <property fmtid="{D5CDD505-2E9C-101B-9397-08002B2CF9AE}" pid="5" name="SeoBrowserTitle">
    <vt:lpwstr/>
  </property>
  <property fmtid="{D5CDD505-2E9C-101B-9397-08002B2CF9AE}" pid="6" name="SeoKeywords">
    <vt:lpwstr/>
  </property>
  <property fmtid="{D5CDD505-2E9C-101B-9397-08002B2CF9AE}" pid="7" name="Order">
    <vt:r8>6900</vt:r8>
  </property>
  <property fmtid="{D5CDD505-2E9C-101B-9397-08002B2CF9AE}" pid="8" name="PublishingRollupImage">
    <vt:lpwstr/>
  </property>
  <property fmtid="{D5CDD505-2E9C-101B-9397-08002B2CF9AE}" pid="9" name="PublishingContactEmail">
    <vt:lpwstr/>
  </property>
  <property fmtid="{D5CDD505-2E9C-101B-9397-08002B2CF9AE}" pid="10" name="xd_Signature">
    <vt:bool>false</vt:bool>
  </property>
  <property fmtid="{D5CDD505-2E9C-101B-9397-08002B2CF9AE}" pid="11" name="PublishingPageImage">
    <vt:lpwstr/>
  </property>
  <property fmtid="{D5CDD505-2E9C-101B-9397-08002B2CF9AE}" pid="12" name="xd_ProgID">
    <vt:lpwstr/>
  </property>
  <property fmtid="{D5CDD505-2E9C-101B-9397-08002B2CF9AE}" pid="13" name="RobotsNoIndex">
    <vt:bool>false</vt:bool>
  </property>
  <property fmtid="{D5CDD505-2E9C-101B-9397-08002B2CF9AE}" pid="14" name="SeoMetaDescription">
    <vt:lpwstr/>
  </property>
  <property fmtid="{D5CDD505-2E9C-101B-9397-08002B2CF9AE}" pid="15" name="PublishingContactName">
    <vt:lpwstr/>
  </property>
  <property fmtid="{D5CDD505-2E9C-101B-9397-08002B2CF9AE}" pid="16" name="PublishingVariationRelationshipLinkFieldID">
    <vt:lpwstr/>
  </property>
  <property fmtid="{D5CDD505-2E9C-101B-9397-08002B2CF9AE}" pid="17" name="_SourceUrl">
    <vt:lpwstr/>
  </property>
  <property fmtid="{D5CDD505-2E9C-101B-9397-08002B2CF9AE}" pid="18" name="_SharedFileIndex">
    <vt:lpwstr/>
  </property>
  <property fmtid="{D5CDD505-2E9C-101B-9397-08002B2CF9AE}" pid="19" name="Comments">
    <vt:lpwstr/>
  </property>
  <property fmtid="{D5CDD505-2E9C-101B-9397-08002B2CF9AE}" pid="20" name="PublishingPageLayout">
    <vt:lpwstr/>
  </property>
  <property fmtid="{D5CDD505-2E9C-101B-9397-08002B2CF9AE}" pid="21" name="TemplateUrl">
    <vt:lpwstr/>
  </property>
  <property fmtid="{D5CDD505-2E9C-101B-9397-08002B2CF9AE}" pid="22" name="Audience">
    <vt:lpwstr/>
  </property>
  <property fmtid="{D5CDD505-2E9C-101B-9397-08002B2CF9AE}" pid="23" name="PublishingIsFurlPage">
    <vt:bool>false</vt:bool>
  </property>
  <property fmtid="{D5CDD505-2E9C-101B-9397-08002B2CF9AE}" pid="24" name="PublishingContactPicture">
    <vt:lpwstr/>
  </property>
  <property fmtid="{D5CDD505-2E9C-101B-9397-08002B2CF9AE}" pid="25" name="PublishingVariationGroupID">
    <vt:lpwstr/>
  </property>
</Properties>
</file>